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261B1AB6" w:rsidP="007433E2" w:rsidRDefault="261B1AB6" w14:paraId="0AEA75C6" w14:textId="23CEC4B0">
      <w:pPr>
        <w:jc w:val="center"/>
        <w:rPr>
          <w:b/>
          <w:bCs/>
          <w:lang w:val="es-ES" w:eastAsia="es-CO"/>
        </w:rPr>
      </w:pPr>
    </w:p>
    <w:p w:rsidR="00191446" w:rsidP="007433E2" w:rsidRDefault="00191446" w14:paraId="08F32FF6" w14:textId="77777777">
      <w:pPr>
        <w:jc w:val="center"/>
        <w:textAlignment w:val="baseline"/>
        <w:rPr>
          <w:b/>
          <w:bCs/>
          <w:lang w:val="es-ES" w:eastAsia="es-CO"/>
        </w:rPr>
      </w:pPr>
    </w:p>
    <w:p w:rsidRPr="003F5771" w:rsidR="00402ACA" w:rsidP="007433E2" w:rsidRDefault="00F65D1B" w14:paraId="4250457E" w14:textId="30B0C7F1">
      <w:pPr>
        <w:jc w:val="center"/>
        <w:textAlignment w:val="baseline"/>
        <w:rPr>
          <w:b/>
          <w:bCs/>
          <w:lang w:val="es-ES" w:eastAsia="es-CO"/>
        </w:rPr>
      </w:pPr>
      <w:r>
        <w:rPr>
          <w:b/>
          <w:bCs/>
          <w:lang w:val="es-ES" w:eastAsia="es-CO"/>
        </w:rPr>
        <w:t>FONDO DE DESARROLLO LOCAL DE CHAPINERO</w:t>
      </w:r>
    </w:p>
    <w:p w:rsidRPr="003F5771" w:rsidR="00402ACA" w:rsidP="007433E2" w:rsidRDefault="00402ACA" w14:paraId="7BE8833F" w14:textId="77777777">
      <w:pPr>
        <w:jc w:val="center"/>
        <w:textAlignment w:val="baseline"/>
        <w:rPr>
          <w:b/>
          <w:bCs/>
          <w:lang w:val="es-ES" w:eastAsia="es-CO"/>
        </w:rPr>
      </w:pPr>
    </w:p>
    <w:p w:rsidRPr="003F5771" w:rsidR="00361950" w:rsidP="007433E2" w:rsidRDefault="00361950" w14:paraId="7BE2B4FD" w14:textId="68051444">
      <w:pPr>
        <w:jc w:val="center"/>
        <w:textAlignment w:val="baseline"/>
        <w:rPr>
          <w:lang w:eastAsia="es-CO"/>
        </w:rPr>
      </w:pPr>
      <w:r w:rsidRPr="003F5771">
        <w:rPr>
          <w:lang w:eastAsia="es-CO"/>
        </w:rPr>
        <w:t>  </w:t>
      </w:r>
    </w:p>
    <w:p w:rsidR="00191446" w:rsidP="007433E2" w:rsidRDefault="00191446" w14:paraId="3D103E18" w14:textId="77777777">
      <w:pPr>
        <w:jc w:val="center"/>
        <w:textAlignment w:val="baseline"/>
        <w:rPr>
          <w:lang w:eastAsia="es-CO"/>
        </w:rPr>
      </w:pPr>
    </w:p>
    <w:p w:rsidRPr="003F5771" w:rsidR="00191446" w:rsidP="007433E2" w:rsidRDefault="00191446" w14:paraId="10ED8A60" w14:textId="77777777">
      <w:pPr>
        <w:jc w:val="center"/>
        <w:textAlignment w:val="baseline"/>
        <w:rPr>
          <w:lang w:eastAsia="es-CO"/>
        </w:rPr>
      </w:pPr>
    </w:p>
    <w:p w:rsidR="261B1AB6" w:rsidP="007433E2" w:rsidRDefault="261B1AB6" w14:paraId="1EAE7005" w14:textId="6FCCDD36">
      <w:pPr>
        <w:jc w:val="center"/>
        <w:rPr>
          <w:lang w:eastAsia="es-CO"/>
        </w:rPr>
      </w:pPr>
    </w:p>
    <w:p w:rsidR="261B1AB6" w:rsidP="007433E2" w:rsidRDefault="261B1AB6" w14:paraId="35313042" w14:textId="6BE1FF66">
      <w:pPr>
        <w:jc w:val="center"/>
        <w:rPr>
          <w:lang w:eastAsia="es-CO"/>
        </w:rPr>
      </w:pPr>
    </w:p>
    <w:p w:rsidRPr="003F5771" w:rsidR="00361950" w:rsidP="007433E2" w:rsidRDefault="00361950" w14:paraId="5D2548DC" w14:textId="30042B6C">
      <w:pPr>
        <w:jc w:val="center"/>
        <w:textAlignment w:val="baseline"/>
        <w:rPr>
          <w:lang w:eastAsia="es-CO"/>
        </w:rPr>
      </w:pPr>
      <w:r w:rsidRPr="003F5771">
        <w:rPr>
          <w:lang w:eastAsia="es-CO"/>
        </w:rPr>
        <w:t> </w:t>
      </w:r>
    </w:p>
    <w:p w:rsidRPr="003F5771" w:rsidR="00361950" w:rsidP="007433E2" w:rsidRDefault="00361950" w14:paraId="7A690F69" w14:textId="2B029771">
      <w:pPr>
        <w:jc w:val="center"/>
        <w:textAlignment w:val="baseline"/>
        <w:rPr>
          <w:lang w:eastAsia="es-CO"/>
        </w:rPr>
      </w:pPr>
      <w:r w:rsidRPr="33B6E4ED">
        <w:rPr>
          <w:b/>
          <w:bCs/>
          <w:lang w:eastAsia="es-CO"/>
        </w:rPr>
        <w:t>AN</w:t>
      </w:r>
      <w:r w:rsidRPr="33B6E4ED" w:rsidR="2FE874B7">
        <w:rPr>
          <w:b/>
          <w:bCs/>
          <w:lang w:eastAsia="es-CO"/>
        </w:rPr>
        <w:t>ÁLISIS DEL SECTOR</w:t>
      </w:r>
    </w:p>
    <w:p w:rsidRPr="003F5771" w:rsidR="00361950" w:rsidP="007433E2" w:rsidRDefault="00361950" w14:paraId="2B813A23" w14:textId="1D788F49">
      <w:pPr>
        <w:jc w:val="center"/>
        <w:textAlignment w:val="baseline"/>
        <w:rPr>
          <w:lang w:eastAsia="es-CO"/>
        </w:rPr>
      </w:pPr>
      <w:r w:rsidRPr="003F5771">
        <w:rPr>
          <w:lang w:eastAsia="es-CO"/>
        </w:rPr>
        <w:t> </w:t>
      </w:r>
    </w:p>
    <w:p w:rsidRPr="003F5771" w:rsidR="00361950" w:rsidP="007433E2" w:rsidRDefault="00361950" w14:paraId="17A02875" w14:textId="351DB711">
      <w:pPr>
        <w:jc w:val="center"/>
        <w:textAlignment w:val="baseline"/>
        <w:rPr>
          <w:lang w:eastAsia="es-CO"/>
        </w:rPr>
      </w:pPr>
    </w:p>
    <w:p w:rsidR="7E5246A3" w:rsidP="007433E2" w:rsidRDefault="7E5246A3" w14:paraId="7C2B6A58" w14:textId="56698AA3">
      <w:pPr>
        <w:jc w:val="center"/>
        <w:rPr>
          <w:lang w:eastAsia="es-CO"/>
        </w:rPr>
      </w:pPr>
    </w:p>
    <w:p w:rsidR="00191446" w:rsidP="007433E2" w:rsidRDefault="00191446" w14:paraId="455EC16E" w14:textId="77777777">
      <w:pPr>
        <w:jc w:val="center"/>
        <w:rPr>
          <w:lang w:eastAsia="es-CO"/>
        </w:rPr>
      </w:pPr>
    </w:p>
    <w:p w:rsidR="261B1AB6" w:rsidP="007433E2" w:rsidRDefault="261B1AB6" w14:paraId="525241C7" w14:textId="72885052">
      <w:pPr>
        <w:jc w:val="center"/>
        <w:rPr>
          <w:lang w:eastAsia="es-CO"/>
        </w:rPr>
      </w:pPr>
    </w:p>
    <w:p w:rsidR="00191446" w:rsidP="007433E2" w:rsidRDefault="00191446" w14:paraId="1BA502DC" w14:textId="77777777">
      <w:pPr>
        <w:jc w:val="center"/>
        <w:rPr>
          <w:lang w:eastAsia="es-CO"/>
        </w:rPr>
      </w:pPr>
    </w:p>
    <w:p w:rsidRPr="003F5771" w:rsidR="00191446" w:rsidP="007433E2" w:rsidRDefault="00191446" w14:paraId="4A70A572" w14:textId="77777777">
      <w:pPr>
        <w:jc w:val="center"/>
        <w:rPr>
          <w:lang w:eastAsia="es-CO"/>
        </w:rPr>
      </w:pPr>
    </w:p>
    <w:p w:rsidRPr="00191446" w:rsidR="00191446" w:rsidP="007433E2" w:rsidRDefault="257D4EEC" w14:paraId="63AEE3A2" w14:textId="706AEE3D">
      <w:pPr>
        <w:jc w:val="center"/>
        <w:textAlignment w:val="baseline"/>
        <w:rPr>
          <w:b w:val="1"/>
          <w:bCs w:val="1"/>
          <w:lang w:eastAsia="es-CO"/>
        </w:rPr>
      </w:pPr>
      <w:r w:rsidRPr="5500C320" w:rsidR="14C2A10E">
        <w:rPr>
          <w:b w:val="1"/>
          <w:bCs w:val="1"/>
          <w:lang w:eastAsia="es-CO"/>
        </w:rPr>
        <w:t xml:space="preserve">MINIMA CUANTIA </w:t>
      </w:r>
    </w:p>
    <w:p w:rsidR="261B1AB6" w:rsidP="007433E2" w:rsidRDefault="261B1AB6" w14:paraId="3AB547DB" w14:textId="4778A620">
      <w:pPr>
        <w:jc w:val="center"/>
        <w:rPr>
          <w:b/>
          <w:bCs/>
          <w:lang w:eastAsia="es-CO"/>
        </w:rPr>
      </w:pPr>
    </w:p>
    <w:p w:rsidR="261B1AB6" w:rsidP="007433E2" w:rsidRDefault="261B1AB6" w14:paraId="72284B46" w14:textId="683810B1">
      <w:pPr>
        <w:jc w:val="center"/>
        <w:rPr>
          <w:b/>
          <w:bCs/>
          <w:lang w:eastAsia="es-CO"/>
        </w:rPr>
      </w:pPr>
    </w:p>
    <w:p w:rsidR="261B1AB6" w:rsidP="007433E2" w:rsidRDefault="261B1AB6" w14:paraId="18FF1A42" w14:textId="773E3541">
      <w:pPr>
        <w:jc w:val="center"/>
        <w:rPr>
          <w:b/>
          <w:bCs/>
          <w:lang w:eastAsia="es-CO"/>
        </w:rPr>
      </w:pPr>
    </w:p>
    <w:p w:rsidR="2007C1DD" w:rsidP="007433E2" w:rsidRDefault="2007C1DD" w14:paraId="057DB7BD" w14:textId="0579EC6E">
      <w:pPr>
        <w:jc w:val="center"/>
        <w:rPr>
          <w:b/>
          <w:bCs/>
          <w:lang w:eastAsia="es-CO"/>
        </w:rPr>
      </w:pPr>
      <w:r w:rsidRPr="261B1AB6">
        <w:rPr>
          <w:b/>
          <w:bCs/>
          <w:lang w:eastAsia="es-CO"/>
        </w:rPr>
        <w:t>OBJETO</w:t>
      </w:r>
    </w:p>
    <w:p w:rsidR="00191446" w:rsidP="007433E2" w:rsidRDefault="00191446" w14:paraId="3D3F0573" w14:textId="77777777">
      <w:pPr>
        <w:jc w:val="center"/>
        <w:rPr>
          <w:color w:val="EE0000"/>
          <w:lang w:eastAsia="es-CO"/>
        </w:rPr>
      </w:pPr>
    </w:p>
    <w:p w:rsidR="261B1AB6" w:rsidP="007433E2" w:rsidRDefault="261B1AB6" w14:paraId="246FA2AE" w14:textId="332F4ABF">
      <w:pPr>
        <w:jc w:val="center"/>
        <w:rPr>
          <w:color w:val="EE0000"/>
          <w:lang w:eastAsia="es-CO"/>
        </w:rPr>
      </w:pPr>
    </w:p>
    <w:p w:rsidRPr="00191446" w:rsidR="00F65D1B" w:rsidP="007433E2" w:rsidRDefault="2007C1DD" w14:paraId="61B8AC00" w14:textId="6384674A">
      <w:pPr>
        <w:jc w:val="center"/>
        <w:rPr>
          <w:rFonts w:eastAsia="Times"/>
          <w:lang w:eastAsia="es-CO"/>
        </w:rPr>
      </w:pPr>
      <w:r w:rsidRPr="261B1AB6">
        <w:rPr>
          <w:rFonts w:eastAsia="Times"/>
        </w:rPr>
        <w:t>“</w:t>
      </w:r>
      <w:r w:rsidRPr="261B1AB6" w:rsidR="202B1D9C">
        <w:rPr>
          <w:rFonts w:eastAsia="Times"/>
        </w:rPr>
        <w:t xml:space="preserve">Prestar servicios para el desarrollo e implementación integral de la estrategia de </w:t>
      </w:r>
      <w:proofErr w:type="spellStart"/>
      <w:r w:rsidRPr="261B1AB6" w:rsidR="202B1D9C">
        <w:rPr>
          <w:rFonts w:eastAsia="Times"/>
        </w:rPr>
        <w:t>Bogotanei</w:t>
      </w:r>
      <w:r w:rsidR="00700243">
        <w:rPr>
          <w:rFonts w:eastAsia="Times"/>
        </w:rPr>
        <w:t>d</w:t>
      </w:r>
      <w:r w:rsidRPr="261B1AB6" w:rsidR="202B1D9C">
        <w:rPr>
          <w:rFonts w:eastAsia="Times"/>
        </w:rPr>
        <w:t>ad</w:t>
      </w:r>
      <w:proofErr w:type="spellEnd"/>
      <w:r w:rsidRPr="261B1AB6" w:rsidR="202B1D9C">
        <w:rPr>
          <w:rFonts w:eastAsia="Times"/>
        </w:rPr>
        <w:t>, aplicando metodologías de innovación pública y social</w:t>
      </w:r>
      <w:r w:rsidRPr="261B1AB6" w:rsidR="2AF85173">
        <w:rPr>
          <w:rFonts w:eastAsia="Times"/>
        </w:rPr>
        <w:t xml:space="preserve">, </w:t>
      </w:r>
      <w:r w:rsidRPr="261B1AB6" w:rsidR="202B1D9C">
        <w:rPr>
          <w:rFonts w:eastAsia="Times"/>
        </w:rPr>
        <w:t xml:space="preserve">para el cambio de comportamiento de la normalización del acoso sexual callejero </w:t>
      </w:r>
      <w:r w:rsidRPr="261B1AB6" w:rsidR="58B5F689">
        <w:rPr>
          <w:rFonts w:eastAsia="Times"/>
        </w:rPr>
        <w:t>contra</w:t>
      </w:r>
      <w:r w:rsidRPr="261B1AB6" w:rsidR="6C9F06D7">
        <w:rPr>
          <w:rFonts w:eastAsia="Times"/>
        </w:rPr>
        <w:t xml:space="preserve"> </w:t>
      </w:r>
      <w:r w:rsidRPr="261B1AB6" w:rsidR="202B1D9C">
        <w:rPr>
          <w:rFonts w:eastAsia="Times"/>
        </w:rPr>
        <w:t xml:space="preserve">las mujeres en su diversidad </w:t>
      </w:r>
      <w:r w:rsidRPr="261B1AB6" w:rsidR="419DBBBE">
        <w:rPr>
          <w:rFonts w:eastAsia="Times"/>
        </w:rPr>
        <w:t>en la localidad de Chapinero</w:t>
      </w:r>
      <w:r w:rsidRPr="261B1AB6" w:rsidR="1CC26D25">
        <w:rPr>
          <w:rFonts w:eastAsia="Times"/>
        </w:rPr>
        <w:t>”.</w:t>
      </w:r>
    </w:p>
    <w:p w:rsidRPr="00191446" w:rsidR="00F65D1B" w:rsidP="007433E2" w:rsidRDefault="00F65D1B" w14:paraId="3FE5BE4A" w14:textId="190F7063">
      <w:pPr>
        <w:jc w:val="center"/>
        <w:rPr>
          <w:color w:val="EE0000"/>
          <w:lang w:eastAsia="es-CO"/>
        </w:rPr>
      </w:pPr>
    </w:p>
    <w:p w:rsidRPr="003F5771" w:rsidR="00361950" w:rsidP="007433E2" w:rsidRDefault="00361950" w14:paraId="09487860" w14:textId="697B7D5D">
      <w:pPr>
        <w:jc w:val="center"/>
        <w:textAlignment w:val="baseline"/>
        <w:rPr>
          <w:lang w:eastAsia="es-CO"/>
        </w:rPr>
      </w:pPr>
    </w:p>
    <w:p w:rsidRPr="003F5771" w:rsidR="7E5246A3" w:rsidP="007433E2" w:rsidRDefault="7E5246A3" w14:paraId="1896E578" w14:textId="41853FD0">
      <w:pPr>
        <w:jc w:val="center"/>
        <w:rPr>
          <w:lang w:eastAsia="es-CO"/>
        </w:rPr>
      </w:pPr>
    </w:p>
    <w:p w:rsidRPr="003F5771" w:rsidR="00361950" w:rsidP="007433E2" w:rsidRDefault="00361950" w14:paraId="7848845E" w14:textId="2FEDDF09">
      <w:pPr>
        <w:jc w:val="center"/>
        <w:textAlignment w:val="baseline"/>
        <w:rPr>
          <w:lang w:eastAsia="es-CO"/>
        </w:rPr>
      </w:pPr>
    </w:p>
    <w:p w:rsidR="00361950" w:rsidP="007433E2" w:rsidRDefault="00361950" w14:paraId="110B1106" w14:textId="53923941">
      <w:pPr>
        <w:jc w:val="center"/>
        <w:textAlignment w:val="baseline"/>
        <w:rPr>
          <w:lang w:eastAsia="es-CO"/>
        </w:rPr>
      </w:pPr>
      <w:r w:rsidRPr="003F5771">
        <w:rPr>
          <w:lang w:eastAsia="es-CO"/>
        </w:rPr>
        <w:t> </w:t>
      </w:r>
    </w:p>
    <w:p w:rsidR="00191446" w:rsidP="007433E2" w:rsidRDefault="00191446" w14:paraId="4BE295BF" w14:textId="77777777">
      <w:pPr>
        <w:jc w:val="center"/>
        <w:textAlignment w:val="baseline"/>
        <w:rPr>
          <w:lang w:eastAsia="es-CO"/>
        </w:rPr>
      </w:pPr>
    </w:p>
    <w:p w:rsidRPr="00874890" w:rsidR="00361950" w:rsidP="007433E2" w:rsidRDefault="00361950" w14:paraId="414784C3" w14:textId="77777777">
      <w:pPr>
        <w:jc w:val="both"/>
        <w:rPr>
          <w:b/>
          <w:bCs/>
          <w:lang w:eastAsia="es-CO"/>
        </w:rPr>
      </w:pPr>
      <w:r w:rsidRPr="00874890">
        <w:rPr>
          <w:b/>
          <w:bCs/>
          <w:lang w:eastAsia="es-CO"/>
        </w:rPr>
        <w:br w:type="page"/>
      </w:r>
    </w:p>
    <w:p w:rsidR="1AAE13BD" w:rsidP="007433E2" w:rsidRDefault="1AAE13BD" w14:paraId="46314C70" w14:textId="4964B60C">
      <w:pPr>
        <w:jc w:val="both"/>
        <w:rPr>
          <w:color w:val="000000" w:themeColor="text1"/>
        </w:rPr>
      </w:pPr>
    </w:p>
    <w:p w:rsidRPr="007E12E6" w:rsidR="00030C4F" w:rsidP="007433E2" w:rsidRDefault="00030C4F" w14:paraId="4FF57573" w14:textId="77777777">
      <w:pPr>
        <w:pStyle w:val="Prrafodelista"/>
        <w:numPr>
          <w:ilvl w:val="0"/>
          <w:numId w:val="63"/>
        </w:numPr>
        <w:ind w:left="0" w:firstLine="0"/>
        <w:jc w:val="both"/>
        <w:rPr>
          <w:rFonts w:ascii="Times New Roman" w:hAnsi="Times New Roman" w:eastAsia="Times" w:cs="Times New Roman"/>
          <w:b/>
          <w:bCs/>
          <w:color w:val="000000" w:themeColor="text1"/>
          <w:sz w:val="22"/>
          <w:szCs w:val="22"/>
        </w:rPr>
      </w:pPr>
      <w:r w:rsidRPr="007E12E6">
        <w:rPr>
          <w:rFonts w:ascii="Times New Roman" w:hAnsi="Times New Roman" w:eastAsia="Times" w:cs="Times New Roman"/>
          <w:b/>
          <w:bCs/>
          <w:color w:val="000000" w:themeColor="text1"/>
          <w:sz w:val="22"/>
          <w:szCs w:val="22"/>
        </w:rPr>
        <w:t>OBJETIVO</w:t>
      </w:r>
    </w:p>
    <w:p w:rsidRPr="001665DD" w:rsidR="00030C4F" w:rsidP="007433E2" w:rsidRDefault="00030C4F" w14:paraId="16A7A9E0" w14:textId="77777777">
      <w:pPr>
        <w:pStyle w:val="Prrafodelista"/>
        <w:ind w:left="0"/>
        <w:jc w:val="both"/>
        <w:rPr>
          <w:rFonts w:ascii="Times New Roman" w:hAnsi="Times New Roman" w:eastAsia="Times" w:cs="Times New Roman"/>
          <w:b/>
          <w:bCs/>
          <w:color w:val="000000" w:themeColor="text1"/>
          <w:sz w:val="22"/>
          <w:szCs w:val="22"/>
        </w:rPr>
      </w:pPr>
    </w:p>
    <w:p w:rsidR="00030C4F" w:rsidP="007433E2" w:rsidRDefault="00030C4F" w14:paraId="392CBBD6" w14:textId="5C0857A8">
      <w:pPr>
        <w:pStyle w:val="Prrafodelista"/>
        <w:ind w:left="0"/>
        <w:jc w:val="both"/>
        <w:rPr>
          <w:rFonts w:ascii="Times New Roman" w:hAnsi="Times New Roman" w:cs="Times New Roman"/>
          <w:sz w:val="22"/>
          <w:szCs w:val="22"/>
          <w:lang w:val="es-ES"/>
        </w:rPr>
      </w:pPr>
      <w:r w:rsidRPr="78A0C6C3">
        <w:rPr>
          <w:rFonts w:ascii="Times New Roman" w:hAnsi="Times New Roman" w:eastAsia="Times" w:cs="Times New Roman"/>
          <w:color w:val="000000" w:themeColor="text1"/>
          <w:sz w:val="22"/>
          <w:szCs w:val="22"/>
          <w:lang w:val="es-ES"/>
        </w:rPr>
        <w:t xml:space="preserve">Desarrollo e implementación integral de la estrategia de </w:t>
      </w:r>
      <w:proofErr w:type="spellStart"/>
      <w:r w:rsidRPr="78A0C6C3">
        <w:rPr>
          <w:rFonts w:ascii="Times New Roman" w:hAnsi="Times New Roman" w:eastAsia="Times" w:cs="Times New Roman"/>
          <w:color w:val="000000" w:themeColor="text1"/>
          <w:sz w:val="22"/>
          <w:szCs w:val="22"/>
          <w:lang w:val="es-ES"/>
        </w:rPr>
        <w:t>Bogotanei</w:t>
      </w:r>
      <w:r w:rsidR="00700243">
        <w:rPr>
          <w:rFonts w:ascii="Times New Roman" w:hAnsi="Times New Roman" w:eastAsia="Times" w:cs="Times New Roman"/>
          <w:color w:val="000000" w:themeColor="text1"/>
          <w:sz w:val="22"/>
          <w:szCs w:val="22"/>
          <w:lang w:val="es-ES"/>
        </w:rPr>
        <w:t>d</w:t>
      </w:r>
      <w:r w:rsidRPr="78A0C6C3">
        <w:rPr>
          <w:rFonts w:ascii="Times New Roman" w:hAnsi="Times New Roman" w:eastAsia="Times" w:cs="Times New Roman"/>
          <w:color w:val="000000" w:themeColor="text1"/>
          <w:sz w:val="22"/>
          <w:szCs w:val="22"/>
          <w:lang w:val="es-ES"/>
        </w:rPr>
        <w:t>ad</w:t>
      </w:r>
      <w:proofErr w:type="spellEnd"/>
      <w:r w:rsidRPr="78A0C6C3">
        <w:rPr>
          <w:rFonts w:ascii="Times New Roman" w:hAnsi="Times New Roman" w:eastAsia="Times" w:cs="Times New Roman"/>
          <w:color w:val="000000" w:themeColor="text1"/>
          <w:sz w:val="22"/>
          <w:szCs w:val="22"/>
          <w:lang w:val="es-ES"/>
        </w:rPr>
        <w:t>, aplicando metodologías de innovación pública y social, para el cambio de comportamiento de la normalización del acoso sexual callejero contra las mujeres en su diversidad en la localidad de Chapinero.</w:t>
      </w:r>
      <w:r w:rsidRPr="78A0C6C3">
        <w:rPr>
          <w:rFonts w:ascii="Times New Roman" w:hAnsi="Times New Roman" w:cs="Times New Roman"/>
          <w:sz w:val="22"/>
          <w:szCs w:val="22"/>
          <w:lang w:val="es-ES"/>
        </w:rPr>
        <w:t xml:space="preserve">  </w:t>
      </w:r>
    </w:p>
    <w:p w:rsidR="00030C4F" w:rsidP="007433E2" w:rsidRDefault="00030C4F" w14:paraId="26F80D86" w14:textId="77777777">
      <w:pPr>
        <w:pStyle w:val="Prrafodelista"/>
        <w:ind w:left="0"/>
        <w:jc w:val="both"/>
        <w:rPr>
          <w:rFonts w:ascii="Times New Roman" w:hAnsi="Times New Roman" w:cs="Times New Roman"/>
          <w:sz w:val="22"/>
          <w:szCs w:val="22"/>
        </w:rPr>
      </w:pPr>
    </w:p>
    <w:p w:rsidR="00030C4F" w:rsidP="007433E2" w:rsidRDefault="00030C4F" w14:paraId="152B983C" w14:textId="77777777">
      <w:pPr>
        <w:pStyle w:val="Prrafodelista"/>
        <w:ind w:left="0"/>
        <w:jc w:val="both"/>
        <w:rPr>
          <w:rFonts w:ascii="Times New Roman" w:hAnsi="Times New Roman" w:eastAsia="Times" w:cs="Times New Roman"/>
          <w:color w:val="000000" w:themeColor="text1"/>
          <w:sz w:val="22"/>
          <w:szCs w:val="22"/>
          <w:lang w:val="es-ES"/>
        </w:rPr>
      </w:pPr>
      <w:r w:rsidRPr="1255554A">
        <w:rPr>
          <w:rFonts w:ascii="Times New Roman" w:hAnsi="Times New Roman" w:eastAsia="Times" w:cs="Times New Roman"/>
          <w:color w:val="000000" w:themeColor="text1"/>
          <w:sz w:val="22"/>
          <w:szCs w:val="22"/>
          <w:lang w:val="es-ES"/>
        </w:rPr>
        <w:t xml:space="preserve">La meta para la vigencia 2025 del Proyecto 2328, del componente </w:t>
      </w:r>
      <w:proofErr w:type="spellStart"/>
      <w:r w:rsidRPr="1255554A">
        <w:rPr>
          <w:rFonts w:ascii="Times New Roman" w:hAnsi="Times New Roman" w:eastAsia="Times" w:cs="Times New Roman"/>
          <w:color w:val="000000" w:themeColor="text1"/>
          <w:sz w:val="22"/>
          <w:szCs w:val="22"/>
          <w:lang w:val="es-ES"/>
        </w:rPr>
        <w:t>Bogotaneidad</w:t>
      </w:r>
      <w:proofErr w:type="spellEnd"/>
      <w:r w:rsidRPr="1255554A">
        <w:rPr>
          <w:rFonts w:ascii="Times New Roman" w:hAnsi="Times New Roman" w:eastAsia="Times" w:cs="Times New Roman"/>
          <w:color w:val="000000" w:themeColor="text1"/>
          <w:sz w:val="22"/>
          <w:szCs w:val="22"/>
          <w:lang w:val="es-ES"/>
        </w:rPr>
        <w:t xml:space="preserve"> consiste en: </w:t>
      </w:r>
      <w:r w:rsidRPr="1255554A">
        <w:rPr>
          <w:rFonts w:ascii="Times New Roman" w:hAnsi="Times New Roman" w:eastAsia="Times" w:cs="Times New Roman"/>
          <w:i/>
          <w:iCs/>
          <w:color w:val="000000" w:themeColor="text1"/>
          <w:sz w:val="22"/>
          <w:szCs w:val="22"/>
          <w:lang w:val="es-ES"/>
        </w:rPr>
        <w:t>Desarrollar una (1) acción orientada a la ciudadanía, en el marco de la estrategia "</w:t>
      </w:r>
      <w:proofErr w:type="spellStart"/>
      <w:r w:rsidRPr="1255554A">
        <w:rPr>
          <w:rFonts w:ascii="Times New Roman" w:hAnsi="Times New Roman" w:eastAsia="Times" w:cs="Times New Roman"/>
          <w:i/>
          <w:iCs/>
          <w:color w:val="000000" w:themeColor="text1"/>
          <w:sz w:val="22"/>
          <w:szCs w:val="22"/>
          <w:lang w:val="es-ES"/>
        </w:rPr>
        <w:t>Bogotaneidad</w:t>
      </w:r>
      <w:proofErr w:type="spellEnd"/>
      <w:r w:rsidRPr="1255554A">
        <w:rPr>
          <w:rFonts w:ascii="Times New Roman" w:hAnsi="Times New Roman" w:eastAsia="Times" w:cs="Times New Roman"/>
          <w:i/>
          <w:iCs/>
          <w:color w:val="000000" w:themeColor="text1"/>
          <w:sz w:val="22"/>
          <w:szCs w:val="22"/>
          <w:lang w:val="es-ES"/>
        </w:rPr>
        <w:t>”</w:t>
      </w:r>
      <w:r w:rsidRPr="1255554A">
        <w:rPr>
          <w:rFonts w:ascii="Times New Roman" w:hAnsi="Times New Roman" w:cs="Times New Roman"/>
          <w:sz w:val="22"/>
          <w:szCs w:val="22"/>
          <w:lang w:val="es-ES"/>
        </w:rPr>
        <w:t xml:space="preserve">, </w:t>
      </w:r>
      <w:r w:rsidRPr="1255554A">
        <w:rPr>
          <w:rFonts w:ascii="Times New Roman" w:hAnsi="Times New Roman" w:eastAsia="Times" w:cs="Times New Roman"/>
          <w:color w:val="000000" w:themeColor="text1"/>
          <w:sz w:val="22"/>
          <w:szCs w:val="22"/>
          <w:lang w:val="es-ES"/>
        </w:rPr>
        <w:t>basándose en la metodología y lineamientos suministrados por la Red Innova Local - GOLAB de la Secretaría Distrital de Gobierno, que serán parte integral del presente Anexo Técnico.</w:t>
      </w:r>
    </w:p>
    <w:p w:rsidRPr="001665DD" w:rsidR="00030C4F" w:rsidP="007433E2" w:rsidRDefault="00030C4F" w14:paraId="447C055F" w14:textId="77777777">
      <w:pPr>
        <w:jc w:val="both"/>
        <w:rPr>
          <w:rFonts w:eastAsia="Times"/>
          <w:color w:val="000000" w:themeColor="text1"/>
          <w:sz w:val="22"/>
          <w:szCs w:val="22"/>
        </w:rPr>
      </w:pPr>
    </w:p>
    <w:p w:rsidRPr="001665DD" w:rsidR="00030C4F" w:rsidP="007433E2" w:rsidRDefault="00030C4F" w14:paraId="64E6E39A" w14:textId="77777777">
      <w:pPr>
        <w:pStyle w:val="Prrafodelista"/>
        <w:numPr>
          <w:ilvl w:val="1"/>
          <w:numId w:val="63"/>
        </w:numPr>
        <w:ind w:left="0" w:firstLine="0"/>
        <w:jc w:val="both"/>
        <w:rPr>
          <w:rFonts w:ascii="Times New Roman" w:hAnsi="Times New Roman" w:eastAsia="Times" w:cs="Times New Roman"/>
          <w:b/>
          <w:bCs/>
          <w:color w:val="000000" w:themeColor="text1"/>
          <w:sz w:val="22"/>
          <w:szCs w:val="22"/>
        </w:rPr>
      </w:pPr>
      <w:r w:rsidRPr="001665DD">
        <w:rPr>
          <w:rFonts w:ascii="Times New Roman" w:hAnsi="Times New Roman" w:eastAsia="Times" w:cs="Times New Roman"/>
          <w:b/>
          <w:bCs/>
          <w:color w:val="000000" w:themeColor="text1"/>
          <w:sz w:val="22"/>
          <w:szCs w:val="22"/>
        </w:rPr>
        <w:t xml:space="preserve"> OBJETIVOS ESPECÍFICOS</w:t>
      </w:r>
    </w:p>
    <w:p w:rsidRPr="001665DD" w:rsidR="00030C4F" w:rsidP="007433E2" w:rsidRDefault="00030C4F" w14:paraId="08B67FD6" w14:textId="77777777">
      <w:pPr>
        <w:pStyle w:val="Prrafodelista"/>
        <w:ind w:left="0"/>
        <w:jc w:val="both"/>
        <w:rPr>
          <w:rFonts w:ascii="Times New Roman" w:hAnsi="Times New Roman" w:eastAsia="Times" w:cs="Times New Roman"/>
          <w:color w:val="000000" w:themeColor="text1"/>
          <w:sz w:val="22"/>
          <w:szCs w:val="22"/>
        </w:rPr>
      </w:pPr>
    </w:p>
    <w:p w:rsidRPr="001665DD" w:rsidR="00030C4F" w:rsidP="007433E2" w:rsidRDefault="00030C4F" w14:paraId="75B46637" w14:textId="49DC5821">
      <w:pPr>
        <w:pStyle w:val="Prrafodelista"/>
        <w:numPr>
          <w:ilvl w:val="0"/>
          <w:numId w:val="64"/>
        </w:numPr>
        <w:ind w:left="0" w:firstLine="0"/>
        <w:jc w:val="both"/>
        <w:rPr>
          <w:rFonts w:ascii="Times New Roman" w:hAnsi="Times New Roman" w:eastAsia="Times" w:cs="Times New Roman"/>
          <w:color w:val="000000" w:themeColor="text1"/>
          <w:sz w:val="22"/>
          <w:szCs w:val="22"/>
          <w:lang w:val="es-ES"/>
        </w:rPr>
      </w:pPr>
      <w:r w:rsidRPr="78A0C6C3">
        <w:rPr>
          <w:rFonts w:ascii="Times New Roman" w:hAnsi="Times New Roman" w:eastAsia="Times" w:cs="Times New Roman"/>
          <w:color w:val="000000" w:themeColor="text1"/>
          <w:sz w:val="22"/>
          <w:szCs w:val="22"/>
          <w:lang w:val="es-ES"/>
        </w:rPr>
        <w:t xml:space="preserve">Desarrollar ocho (8) talleres con un grupo de 15 a 20 personas, quienes serán la muestra de intervención del laboratorio ciudadano, </w:t>
      </w:r>
      <w:r w:rsidRPr="78A0C6C3" w:rsidR="6FCCB250">
        <w:rPr>
          <w:rFonts w:ascii="Times New Roman" w:hAnsi="Times New Roman" w:eastAsia="Times" w:cs="Times New Roman"/>
          <w:color w:val="000000" w:themeColor="text1"/>
          <w:sz w:val="22"/>
          <w:szCs w:val="22"/>
          <w:lang w:val="es-ES"/>
        </w:rPr>
        <w:t>al</w:t>
      </w:r>
      <w:r w:rsidRPr="78A0C6C3">
        <w:rPr>
          <w:rFonts w:ascii="Times New Roman" w:hAnsi="Times New Roman" w:eastAsia="Times" w:cs="Times New Roman"/>
          <w:color w:val="000000" w:themeColor="text1"/>
          <w:sz w:val="22"/>
          <w:szCs w:val="22"/>
          <w:lang w:val="es-ES"/>
        </w:rPr>
        <w:t xml:space="preserve"> cual se aplicará</w:t>
      </w:r>
      <w:r w:rsidRPr="78A0C6C3" w:rsidR="14B290A2">
        <w:rPr>
          <w:rFonts w:ascii="Times New Roman" w:hAnsi="Times New Roman" w:eastAsia="Times" w:cs="Times New Roman"/>
          <w:color w:val="000000" w:themeColor="text1"/>
          <w:sz w:val="22"/>
          <w:szCs w:val="22"/>
          <w:lang w:val="es-ES"/>
        </w:rPr>
        <w:t xml:space="preserve"> </w:t>
      </w:r>
      <w:r w:rsidRPr="78A0C6C3">
        <w:rPr>
          <w:rFonts w:ascii="Times New Roman" w:hAnsi="Times New Roman" w:eastAsia="Times" w:cs="Times New Roman"/>
          <w:color w:val="000000" w:themeColor="text1"/>
          <w:sz w:val="22"/>
          <w:szCs w:val="22"/>
          <w:lang w:val="es-ES"/>
        </w:rPr>
        <w:t>la metodología suministrada por GOLAB, para la medición del impacto sobre el cambio de comportamiento de la normalización del acoso sexual callejero contra las mujeres en su diversidad</w:t>
      </w:r>
      <w:r w:rsidRPr="78A0C6C3" w:rsidR="4A896B6C">
        <w:rPr>
          <w:rFonts w:ascii="Times New Roman" w:hAnsi="Times New Roman" w:eastAsia="Times" w:cs="Times New Roman"/>
          <w:color w:val="000000" w:themeColor="text1"/>
          <w:sz w:val="22"/>
          <w:szCs w:val="22"/>
          <w:lang w:val="es-ES"/>
        </w:rPr>
        <w:t xml:space="preserve">. </w:t>
      </w:r>
      <w:r w:rsidRPr="78A0C6C3">
        <w:rPr>
          <w:rFonts w:ascii="Times New Roman" w:hAnsi="Times New Roman" w:eastAsia="Times" w:cs="Times New Roman"/>
          <w:color w:val="000000" w:themeColor="text1"/>
          <w:sz w:val="22"/>
          <w:szCs w:val="22"/>
          <w:lang w:val="es-ES"/>
        </w:rPr>
        <w:t xml:space="preserve"> </w:t>
      </w:r>
    </w:p>
    <w:p w:rsidR="78A0C6C3" w:rsidP="007433E2" w:rsidRDefault="78A0C6C3" w14:paraId="6992E3CF" w14:textId="61F3FC04">
      <w:pPr>
        <w:pStyle w:val="Prrafodelista"/>
        <w:ind w:left="0"/>
        <w:jc w:val="both"/>
        <w:rPr>
          <w:rFonts w:ascii="Times New Roman" w:hAnsi="Times New Roman" w:eastAsia="Times" w:cs="Times New Roman"/>
          <w:color w:val="000000" w:themeColor="text1"/>
          <w:sz w:val="22"/>
          <w:szCs w:val="22"/>
          <w:lang w:val="es-ES"/>
        </w:rPr>
      </w:pPr>
    </w:p>
    <w:p w:rsidRPr="001665DD" w:rsidR="00030C4F" w:rsidP="007433E2" w:rsidRDefault="586587CD" w14:paraId="24C254BA" w14:textId="2411DFAB">
      <w:pPr>
        <w:pStyle w:val="Prrafodelista"/>
        <w:numPr>
          <w:ilvl w:val="0"/>
          <w:numId w:val="64"/>
        </w:numPr>
        <w:ind w:left="0" w:firstLine="0"/>
        <w:jc w:val="both"/>
        <w:rPr>
          <w:rFonts w:ascii="Times New Roman" w:hAnsi="Times New Roman" w:eastAsia="Times" w:cs="Times New Roman"/>
          <w:color w:val="000000" w:themeColor="text1"/>
          <w:sz w:val="22"/>
          <w:szCs w:val="22"/>
          <w:lang w:val="es-ES"/>
        </w:rPr>
      </w:pPr>
      <w:proofErr w:type="spellStart"/>
      <w:proofErr w:type="gramStart"/>
      <w:r w:rsidRPr="261B1AB6">
        <w:rPr>
          <w:rFonts w:ascii="Times New Roman" w:hAnsi="Times New Roman" w:eastAsia="Times" w:cs="Times New Roman"/>
          <w:color w:val="000000" w:themeColor="text1"/>
          <w:sz w:val="22"/>
          <w:szCs w:val="22"/>
          <w:lang w:val="es-ES"/>
        </w:rPr>
        <w:t>Co-crear</w:t>
      </w:r>
      <w:proofErr w:type="spellEnd"/>
      <w:proofErr w:type="gramEnd"/>
      <w:r w:rsidRPr="261B1AB6">
        <w:rPr>
          <w:rFonts w:ascii="Times New Roman" w:hAnsi="Times New Roman" w:eastAsia="Times" w:cs="Times New Roman"/>
          <w:color w:val="000000" w:themeColor="text1"/>
          <w:sz w:val="22"/>
          <w:szCs w:val="22"/>
          <w:lang w:val="es-ES"/>
        </w:rPr>
        <w:t xml:space="preserve"> un </w:t>
      </w:r>
      <w:r w:rsidRPr="261B1AB6">
        <w:rPr>
          <w:rFonts w:ascii="Times New Roman" w:hAnsi="Times New Roman" w:eastAsia="Times" w:cs="Times New Roman"/>
          <w:i/>
          <w:iCs/>
          <w:color w:val="000000" w:themeColor="text1"/>
          <w:sz w:val="22"/>
          <w:szCs w:val="22"/>
          <w:lang w:val="es-ES"/>
        </w:rPr>
        <w:t>“Mural con Voz”</w:t>
      </w:r>
      <w:r w:rsidRPr="261B1AB6">
        <w:rPr>
          <w:rFonts w:ascii="Times New Roman" w:hAnsi="Times New Roman" w:eastAsia="Times" w:cs="Times New Roman"/>
          <w:color w:val="000000" w:themeColor="text1"/>
          <w:sz w:val="22"/>
          <w:szCs w:val="22"/>
          <w:lang w:val="es-ES"/>
        </w:rPr>
        <w:t xml:space="preserve"> con el grupo de intervención y ciudadanía, como instrumento transformador para generar nuevos comportamientos sociales entorno al acoso sexual callejero</w:t>
      </w:r>
      <w:r w:rsidRPr="261B1AB6" w:rsidR="251E4682">
        <w:rPr>
          <w:rFonts w:ascii="Times New Roman" w:hAnsi="Times New Roman" w:eastAsia="Times" w:cs="Times New Roman"/>
          <w:color w:val="000000" w:themeColor="text1"/>
          <w:sz w:val="22"/>
          <w:szCs w:val="22"/>
          <w:lang w:val="es-ES"/>
        </w:rPr>
        <w:t>, a través de la apropiación e intervención en el espacio público.</w:t>
      </w:r>
    </w:p>
    <w:p w:rsidRPr="001665DD" w:rsidR="00030C4F" w:rsidP="007433E2" w:rsidRDefault="00030C4F" w14:paraId="4E392A14" w14:textId="77777777">
      <w:pPr>
        <w:pStyle w:val="Prrafodelista"/>
        <w:ind w:left="0"/>
        <w:jc w:val="both"/>
        <w:rPr>
          <w:rFonts w:ascii="Times New Roman" w:hAnsi="Times New Roman" w:eastAsia="Times" w:cs="Times New Roman"/>
          <w:color w:val="000000" w:themeColor="text1"/>
          <w:sz w:val="22"/>
          <w:szCs w:val="22"/>
        </w:rPr>
      </w:pPr>
    </w:p>
    <w:p w:rsidRPr="001665DD" w:rsidR="00030C4F" w:rsidP="007433E2" w:rsidRDefault="586587CD" w14:paraId="02101830" w14:textId="74740BA2">
      <w:pPr>
        <w:pStyle w:val="Prrafodelista"/>
        <w:numPr>
          <w:ilvl w:val="0"/>
          <w:numId w:val="64"/>
        </w:numPr>
        <w:ind w:left="0" w:firstLine="0"/>
        <w:jc w:val="both"/>
        <w:rPr>
          <w:rFonts w:ascii="Times New Roman" w:hAnsi="Times New Roman" w:eastAsia="Times" w:cs="Times New Roman"/>
          <w:color w:val="000000" w:themeColor="text1"/>
          <w:sz w:val="22"/>
          <w:szCs w:val="22"/>
          <w:lang w:val="es-ES"/>
        </w:rPr>
      </w:pPr>
      <w:r w:rsidRPr="261B1AB6">
        <w:rPr>
          <w:rFonts w:ascii="Times New Roman" w:hAnsi="Times New Roman" w:eastAsia="Times" w:cs="Times New Roman"/>
          <w:color w:val="000000" w:themeColor="text1"/>
          <w:sz w:val="22"/>
          <w:szCs w:val="22"/>
          <w:lang w:val="es-ES"/>
        </w:rPr>
        <w:t xml:space="preserve">Desarrollar ocho (8) intervenciones en calle, a partir de puestas en escena culturales, vinculando artistas de la localidad de Chapinero, en puntos estratégicos </w:t>
      </w:r>
      <w:r w:rsidRPr="261B1AB6" w:rsidR="0CB674EE">
        <w:rPr>
          <w:rFonts w:ascii="Times New Roman" w:hAnsi="Times New Roman" w:eastAsia="Times" w:cs="Times New Roman"/>
          <w:color w:val="000000" w:themeColor="text1"/>
          <w:sz w:val="22"/>
          <w:szCs w:val="22"/>
          <w:lang w:val="es-ES"/>
        </w:rPr>
        <w:t xml:space="preserve">representativos </w:t>
      </w:r>
      <w:r w:rsidRPr="261B1AB6">
        <w:rPr>
          <w:rFonts w:ascii="Times New Roman" w:hAnsi="Times New Roman" w:eastAsia="Times" w:cs="Times New Roman"/>
          <w:color w:val="000000" w:themeColor="text1"/>
          <w:sz w:val="22"/>
          <w:szCs w:val="22"/>
          <w:lang w:val="es-ES"/>
        </w:rPr>
        <w:t xml:space="preserve">en los cuales se puede estar presentando el comportamiento. Cada actividad deberá tener en cuenta la Teoría </w:t>
      </w:r>
      <w:proofErr w:type="spellStart"/>
      <w:r w:rsidRPr="261B1AB6">
        <w:rPr>
          <w:rFonts w:ascii="Times New Roman" w:hAnsi="Times New Roman" w:eastAsia="Times" w:cs="Times New Roman"/>
          <w:color w:val="000000" w:themeColor="text1"/>
          <w:sz w:val="22"/>
          <w:szCs w:val="22"/>
          <w:lang w:val="es-ES"/>
        </w:rPr>
        <w:t>Com</w:t>
      </w:r>
      <w:proofErr w:type="spellEnd"/>
      <w:r w:rsidRPr="261B1AB6">
        <w:rPr>
          <w:rFonts w:ascii="Times New Roman" w:hAnsi="Times New Roman" w:eastAsia="Times" w:cs="Times New Roman"/>
          <w:color w:val="000000" w:themeColor="text1"/>
          <w:sz w:val="22"/>
          <w:szCs w:val="22"/>
          <w:lang w:val="es-ES"/>
        </w:rPr>
        <w:t>-B.</w:t>
      </w:r>
    </w:p>
    <w:p w:rsidRPr="001665DD" w:rsidR="00030C4F" w:rsidP="007433E2" w:rsidRDefault="00030C4F" w14:paraId="3E7C9186" w14:textId="77777777">
      <w:pPr>
        <w:pStyle w:val="Prrafodelista"/>
        <w:ind w:left="0"/>
        <w:jc w:val="both"/>
        <w:rPr>
          <w:rFonts w:ascii="Times New Roman" w:hAnsi="Times New Roman" w:eastAsia="Times" w:cs="Times New Roman"/>
          <w:color w:val="000000" w:themeColor="text1"/>
          <w:sz w:val="22"/>
          <w:szCs w:val="22"/>
        </w:rPr>
      </w:pPr>
    </w:p>
    <w:p w:rsidRPr="001665DD" w:rsidR="00030C4F" w:rsidP="007433E2" w:rsidRDefault="419251D7" w14:paraId="104BBA3A" w14:textId="34858FB9">
      <w:pPr>
        <w:pStyle w:val="Prrafodelista"/>
        <w:numPr>
          <w:ilvl w:val="0"/>
          <w:numId w:val="64"/>
        </w:numPr>
        <w:ind w:left="0" w:firstLine="0"/>
        <w:jc w:val="both"/>
        <w:rPr>
          <w:rFonts w:ascii="Times New Roman" w:hAnsi="Times New Roman" w:cs="Times New Roman"/>
          <w:color w:val="000000" w:themeColor="text1"/>
          <w:sz w:val="22"/>
          <w:szCs w:val="22"/>
          <w:lang w:val="es-ES"/>
        </w:rPr>
      </w:pPr>
      <w:r w:rsidRPr="1AAE13BD">
        <w:rPr>
          <w:rFonts w:ascii="Times New Roman" w:hAnsi="Times New Roman" w:eastAsia="Times" w:cs="Times New Roman"/>
          <w:sz w:val="22"/>
          <w:szCs w:val="22"/>
          <w:lang w:val="es-ES"/>
        </w:rPr>
        <w:t>Capturar, medir, consolidar, sistematizar, reportar, y analizar</w:t>
      </w:r>
      <w:r w:rsidRPr="1AAE13BD">
        <w:rPr>
          <w:rFonts w:ascii="Times New Roman" w:hAnsi="Times New Roman" w:cs="Times New Roman"/>
          <w:sz w:val="22"/>
          <w:szCs w:val="22"/>
          <w:lang w:val="es-ES"/>
        </w:rPr>
        <w:t xml:space="preserve"> los resultados del desarrollo e implementación de la estrategia para cada una de las actividades en calle y los talleres</w:t>
      </w:r>
      <w:r w:rsidRPr="1AAE13BD" w:rsidR="79082030">
        <w:rPr>
          <w:rFonts w:ascii="Times New Roman" w:hAnsi="Times New Roman" w:cs="Times New Roman"/>
          <w:sz w:val="22"/>
          <w:szCs w:val="22"/>
        </w:rPr>
        <w:t>, e</w:t>
      </w:r>
      <w:proofErr w:type="spellStart"/>
      <w:r w:rsidRPr="1AAE13BD">
        <w:rPr>
          <w:rFonts w:ascii="Times New Roman" w:hAnsi="Times New Roman" w:cs="Times New Roman"/>
          <w:sz w:val="22"/>
          <w:szCs w:val="22"/>
          <w:lang w:val="es-ES"/>
        </w:rPr>
        <w:t>specialmente</w:t>
      </w:r>
      <w:proofErr w:type="spellEnd"/>
      <w:r w:rsidRPr="1AAE13BD" w:rsidR="22192D1B">
        <w:rPr>
          <w:rFonts w:ascii="Times New Roman" w:hAnsi="Times New Roman" w:cs="Times New Roman"/>
          <w:sz w:val="22"/>
          <w:szCs w:val="22"/>
          <w:lang w:val="es-ES"/>
        </w:rPr>
        <w:t xml:space="preserve">, </w:t>
      </w:r>
      <w:r w:rsidRPr="1AAE13BD">
        <w:rPr>
          <w:rFonts w:ascii="Times New Roman" w:hAnsi="Times New Roman" w:cs="Times New Roman"/>
          <w:sz w:val="22"/>
          <w:szCs w:val="22"/>
          <w:lang w:val="es-ES"/>
        </w:rPr>
        <w:t>sobre las formas de acoso callejero,</w:t>
      </w:r>
      <w:r w:rsidRPr="1AAE13BD" w:rsidR="5A0C2E99">
        <w:rPr>
          <w:rFonts w:ascii="Times New Roman" w:hAnsi="Times New Roman" w:cs="Times New Roman"/>
          <w:sz w:val="22"/>
          <w:szCs w:val="22"/>
          <w:lang w:val="es-ES"/>
        </w:rPr>
        <w:t xml:space="preserve"> </w:t>
      </w:r>
      <w:r w:rsidRPr="1AAE13BD">
        <w:rPr>
          <w:rFonts w:ascii="Times New Roman" w:hAnsi="Times New Roman" w:cs="Times New Roman"/>
          <w:sz w:val="22"/>
          <w:szCs w:val="22"/>
          <w:lang w:val="es-ES"/>
        </w:rPr>
        <w:t>los lugares en los que se percibe mayor inseguridad relacionadas con dicha conducta.</w:t>
      </w:r>
      <w:r w:rsidRPr="1AAE13BD" w:rsidR="31C113C9">
        <w:rPr>
          <w:rFonts w:ascii="Times New Roman" w:hAnsi="Times New Roman" w:cs="Times New Roman"/>
          <w:sz w:val="22"/>
          <w:szCs w:val="22"/>
          <w:lang w:val="es-ES"/>
        </w:rPr>
        <w:t xml:space="preserve"> </w:t>
      </w:r>
    </w:p>
    <w:p w:rsidR="1AAE13BD" w:rsidP="007433E2" w:rsidRDefault="1AAE13BD" w14:paraId="3576A612" w14:textId="534A638F">
      <w:pPr>
        <w:pStyle w:val="Prrafodelista"/>
        <w:ind w:left="0"/>
        <w:jc w:val="both"/>
        <w:rPr>
          <w:rFonts w:ascii="Times New Roman" w:hAnsi="Times New Roman" w:cs="Times New Roman"/>
          <w:sz w:val="22"/>
          <w:szCs w:val="22"/>
          <w:lang w:val="es-ES"/>
        </w:rPr>
      </w:pPr>
    </w:p>
    <w:p w:rsidRPr="001665DD" w:rsidR="00030C4F" w:rsidP="007433E2" w:rsidRDefault="00030C4F" w14:paraId="4433F5A6" w14:textId="77777777">
      <w:pPr>
        <w:pStyle w:val="Prrafodelista"/>
        <w:numPr>
          <w:ilvl w:val="0"/>
          <w:numId w:val="64"/>
        </w:numPr>
        <w:ind w:left="0" w:firstLine="0"/>
        <w:jc w:val="both"/>
        <w:rPr>
          <w:rFonts w:ascii="Times New Roman" w:hAnsi="Times New Roman" w:eastAsia="Times" w:cs="Times New Roman"/>
          <w:b/>
          <w:bCs/>
          <w:color w:val="000000" w:themeColor="text1"/>
          <w:sz w:val="22"/>
          <w:szCs w:val="22"/>
          <w:lang w:val="es-ES"/>
        </w:rPr>
      </w:pPr>
      <w:r w:rsidRPr="1AAE13BD">
        <w:rPr>
          <w:rFonts w:ascii="Times New Roman" w:hAnsi="Times New Roman" w:eastAsia="Times" w:cs="Times New Roman"/>
          <w:sz w:val="22"/>
          <w:szCs w:val="22"/>
          <w:lang w:val="es-ES"/>
        </w:rPr>
        <w:t xml:space="preserve">Elaborar el informe final visual y narrativo en el cual se presente el análisis de resultados y las conclusiones del desarrollo e implementación integral del proyecto 2328 Chapinero innova fortaleciendo nuestra identidad, para el componente de la estrategia de </w:t>
      </w:r>
      <w:proofErr w:type="spellStart"/>
      <w:r w:rsidRPr="1AAE13BD">
        <w:rPr>
          <w:rFonts w:ascii="Times New Roman" w:hAnsi="Times New Roman" w:eastAsia="Times" w:cs="Times New Roman"/>
          <w:sz w:val="22"/>
          <w:szCs w:val="22"/>
          <w:lang w:val="es-ES"/>
        </w:rPr>
        <w:t>Bogotaneidad</w:t>
      </w:r>
      <w:proofErr w:type="spellEnd"/>
      <w:r w:rsidRPr="1AAE13BD">
        <w:rPr>
          <w:rFonts w:ascii="Times New Roman" w:hAnsi="Times New Roman" w:eastAsia="Times" w:cs="Times New Roman"/>
          <w:sz w:val="22"/>
          <w:szCs w:val="22"/>
          <w:lang w:val="es-ES"/>
        </w:rPr>
        <w:t>. Este informe deberá exponerse en Feria organizada por Secretaría Distrital de Gobierno y a la comunidad de la Localidad de Chapinero.</w:t>
      </w:r>
    </w:p>
    <w:p w:rsidR="00E851F6" w:rsidP="007433E2" w:rsidRDefault="00E851F6" w14:paraId="34D3C676" w14:textId="054E6A74" w14:noSpellErr="1">
      <w:pPr>
        <w:jc w:val="both"/>
        <w:rPr>
          <w:rFonts w:eastAsia="Times"/>
          <w:b w:val="1"/>
          <w:bCs w:val="1"/>
          <w:color w:val="000000" w:themeColor="text1"/>
          <w:sz w:val="22"/>
          <w:szCs w:val="22"/>
        </w:rPr>
      </w:pPr>
    </w:p>
    <w:p w:rsidR="138A4D04" w:rsidP="138A4D04" w:rsidRDefault="138A4D04" w14:paraId="2E08BB2B" w14:textId="5A33AC76">
      <w:pPr>
        <w:jc w:val="both"/>
        <w:rPr>
          <w:rFonts w:eastAsia="Times"/>
          <w:b w:val="1"/>
          <w:bCs w:val="1"/>
          <w:color w:val="000000" w:themeColor="text1" w:themeTint="FF" w:themeShade="FF"/>
          <w:sz w:val="22"/>
          <w:szCs w:val="22"/>
        </w:rPr>
      </w:pPr>
    </w:p>
    <w:p w:rsidR="00700243" w:rsidP="007433E2" w:rsidRDefault="00700243" w14:paraId="29491EA8" w14:textId="77777777">
      <w:pPr>
        <w:jc w:val="both"/>
        <w:rPr>
          <w:rFonts w:eastAsia="Times"/>
          <w:b/>
          <w:bCs/>
          <w:color w:val="000000" w:themeColor="text1"/>
          <w:sz w:val="22"/>
          <w:szCs w:val="22"/>
        </w:rPr>
      </w:pPr>
    </w:p>
    <w:p w:rsidRPr="00E851F6" w:rsidR="00E851F6" w:rsidP="007433E2" w:rsidRDefault="00E851F6" w14:paraId="1DEF1E59" w14:textId="66AC969C">
      <w:pPr>
        <w:pStyle w:val="Prrafodelista"/>
        <w:numPr>
          <w:ilvl w:val="0"/>
          <w:numId w:val="63"/>
        </w:numPr>
        <w:ind w:left="0" w:firstLine="0"/>
        <w:jc w:val="both"/>
        <w:rPr>
          <w:rFonts w:ascii="Times New Roman" w:hAnsi="Times New Roman" w:eastAsia="Times" w:cs="Times New Roman"/>
          <w:b/>
          <w:bCs/>
          <w:color w:val="000000" w:themeColor="text1"/>
          <w:sz w:val="22"/>
          <w:szCs w:val="22"/>
        </w:rPr>
      </w:pPr>
      <w:r w:rsidRPr="78A0C6C3">
        <w:rPr>
          <w:rFonts w:ascii="Times New Roman" w:hAnsi="Times New Roman" w:eastAsia="Times" w:cs="Times New Roman"/>
          <w:b/>
          <w:bCs/>
          <w:color w:val="000000" w:themeColor="text1"/>
          <w:sz w:val="22"/>
          <w:szCs w:val="22"/>
        </w:rPr>
        <w:t>JUSTIFICACIÓN</w:t>
      </w:r>
    </w:p>
    <w:p w:rsidRPr="00E851F6" w:rsidR="00E851F6" w:rsidP="007433E2" w:rsidRDefault="00E851F6" w14:paraId="04B57544" w14:textId="234C7EAF">
      <w:pPr>
        <w:jc w:val="both"/>
        <w:rPr>
          <w:rFonts w:eastAsia="Times"/>
          <w:b/>
          <w:bCs/>
          <w:color w:val="000000" w:themeColor="text1"/>
        </w:rPr>
      </w:pPr>
    </w:p>
    <w:p w:rsidRPr="00E851F6" w:rsidR="00E851F6" w:rsidP="007433E2" w:rsidRDefault="6E654A4E" w14:paraId="494E4A1A" w14:textId="61C964B4">
      <w:pPr>
        <w:jc w:val="both"/>
        <w:rPr>
          <w:rFonts w:eastAsia="Times"/>
          <w:color w:val="000000" w:themeColor="text1"/>
          <w:sz w:val="22"/>
          <w:szCs w:val="22"/>
        </w:rPr>
      </w:pPr>
      <w:r w:rsidRPr="1AAE13BD">
        <w:rPr>
          <w:rFonts w:eastAsia="Times"/>
          <w:b/>
          <w:bCs/>
          <w:color w:val="000000" w:themeColor="text1"/>
          <w:sz w:val="22"/>
          <w:szCs w:val="22"/>
        </w:rPr>
        <w:t>PLANTEAMIENTO DEL PROBLEMA</w:t>
      </w:r>
    </w:p>
    <w:p w:rsidR="1AAE13BD" w:rsidP="007433E2" w:rsidRDefault="1AAE13BD" w14:paraId="74D3C378" w14:textId="3298CFB1">
      <w:pPr>
        <w:jc w:val="both"/>
        <w:rPr>
          <w:rFonts w:eastAsia="Times"/>
          <w:color w:val="000000" w:themeColor="text1"/>
          <w:sz w:val="22"/>
          <w:szCs w:val="22"/>
        </w:rPr>
      </w:pPr>
    </w:p>
    <w:p w:rsidRPr="00E851F6" w:rsidR="00E851F6" w:rsidP="007433E2" w:rsidRDefault="6E654A4E" w14:paraId="3F055EC7" w14:textId="5FE922A7">
      <w:pPr>
        <w:jc w:val="both"/>
        <w:rPr>
          <w:rFonts w:eastAsia="Times"/>
          <w:color w:val="000000" w:themeColor="text1"/>
          <w:sz w:val="22"/>
          <w:szCs w:val="22"/>
        </w:rPr>
      </w:pPr>
      <w:r w:rsidRPr="7C95EF5A">
        <w:rPr>
          <w:rFonts w:eastAsia="Times"/>
          <w:color w:val="000000" w:themeColor="text1"/>
          <w:sz w:val="22"/>
          <w:szCs w:val="22"/>
        </w:rPr>
        <w:t xml:space="preserve">Bajo sentido de pertenencia hacia la ciudad de Bogotá, que se materializa en </w:t>
      </w:r>
      <w:r w:rsidR="00E851F6">
        <w:tab/>
      </w:r>
      <w:r w:rsidRPr="7C95EF5A">
        <w:rPr>
          <w:rFonts w:eastAsia="Times"/>
          <w:color w:val="000000" w:themeColor="text1"/>
          <w:sz w:val="22"/>
          <w:szCs w:val="22"/>
        </w:rPr>
        <w:t>comportamientos no deseados que afectan el bienestar de las personas que la habitan.</w:t>
      </w:r>
    </w:p>
    <w:p w:rsidR="00E851F6" w:rsidP="007433E2" w:rsidRDefault="00E851F6" w14:paraId="796C1053" w14:textId="0C00D367">
      <w:pPr>
        <w:jc w:val="both"/>
        <w:rPr>
          <w:rFonts w:eastAsia="Times"/>
          <w:b/>
          <w:bCs/>
          <w:color w:val="000000" w:themeColor="text1"/>
          <w:sz w:val="22"/>
          <w:szCs w:val="22"/>
        </w:rPr>
      </w:pPr>
    </w:p>
    <w:p w:rsidR="007433E2" w:rsidP="007433E2" w:rsidRDefault="007433E2" w14:paraId="365B150E" w14:textId="77777777">
      <w:pPr>
        <w:jc w:val="both"/>
        <w:rPr>
          <w:rFonts w:eastAsia="Times"/>
          <w:b/>
          <w:bCs/>
          <w:color w:val="000000" w:themeColor="text1"/>
          <w:sz w:val="22"/>
          <w:szCs w:val="22"/>
        </w:rPr>
      </w:pPr>
    </w:p>
    <w:p w:rsidRPr="00E851F6" w:rsidR="007433E2" w:rsidP="007433E2" w:rsidRDefault="007433E2" w14:paraId="3F049778" w14:textId="77777777">
      <w:pPr>
        <w:jc w:val="both"/>
        <w:rPr>
          <w:rFonts w:eastAsia="Times"/>
          <w:b/>
          <w:bCs/>
          <w:color w:val="000000" w:themeColor="text1"/>
          <w:sz w:val="22"/>
          <w:szCs w:val="22"/>
        </w:rPr>
      </w:pPr>
    </w:p>
    <w:p w:rsidRPr="00E851F6" w:rsidR="00E851F6" w:rsidP="007433E2" w:rsidRDefault="00E851F6" w14:paraId="41BB31BE" w14:textId="77777777">
      <w:pPr>
        <w:jc w:val="both"/>
        <w:rPr>
          <w:rFonts w:eastAsia="Times"/>
          <w:b/>
          <w:bCs/>
          <w:color w:val="000000" w:themeColor="text1"/>
          <w:sz w:val="22"/>
          <w:szCs w:val="22"/>
        </w:rPr>
      </w:pPr>
      <w:r w:rsidRPr="1AAE13BD">
        <w:rPr>
          <w:rFonts w:eastAsia="Times"/>
          <w:b/>
          <w:bCs/>
          <w:color w:val="000000" w:themeColor="text1"/>
          <w:sz w:val="22"/>
          <w:szCs w:val="22"/>
        </w:rPr>
        <w:t>TEORÍA COM- B</w:t>
      </w:r>
    </w:p>
    <w:p w:rsidRPr="00E851F6" w:rsidR="00E851F6" w:rsidP="007433E2" w:rsidRDefault="00E851F6" w14:paraId="45702DF3" w14:textId="77777777">
      <w:pPr>
        <w:jc w:val="both"/>
        <w:rPr>
          <w:rFonts w:eastAsia="Times"/>
          <w:b/>
          <w:bCs/>
          <w:color w:val="000000" w:themeColor="text1"/>
          <w:sz w:val="22"/>
          <w:szCs w:val="22"/>
        </w:rPr>
      </w:pPr>
    </w:p>
    <w:p w:rsidR="00E851F6" w:rsidP="007433E2" w:rsidRDefault="00E851F6" w14:paraId="0143EE4E" w14:textId="16A3145A">
      <w:pPr>
        <w:jc w:val="both"/>
        <w:rPr>
          <w:rFonts w:eastAsia="Times"/>
          <w:color w:val="000000" w:themeColor="text1"/>
          <w:sz w:val="22"/>
          <w:szCs w:val="22"/>
        </w:rPr>
      </w:pPr>
      <w:r w:rsidRPr="78A0C6C3">
        <w:rPr>
          <w:rFonts w:eastAsia="Times"/>
          <w:color w:val="000000" w:themeColor="text1"/>
          <w:sz w:val="22"/>
          <w:szCs w:val="22"/>
        </w:rPr>
        <w:t xml:space="preserve">A través de la iniciativa, acompañamiento y seguimiento de la Red Innova Local del Laboratorio de Innovación de la Secretaría Distrital de Gobierno – GOLAB, ha generado espacios con la Alcaldía Local de Chapinero, suministrando una guía metodológica como insumo para fortalecer las estrategias de </w:t>
      </w:r>
      <w:proofErr w:type="spellStart"/>
      <w:r w:rsidRPr="78A0C6C3">
        <w:rPr>
          <w:rFonts w:eastAsia="Times"/>
          <w:color w:val="000000" w:themeColor="text1"/>
          <w:sz w:val="22"/>
          <w:szCs w:val="22"/>
        </w:rPr>
        <w:t>Bogotaneidad</w:t>
      </w:r>
      <w:proofErr w:type="spellEnd"/>
      <w:r w:rsidRPr="78A0C6C3">
        <w:rPr>
          <w:rFonts w:eastAsia="Times"/>
          <w:color w:val="000000" w:themeColor="text1"/>
          <w:sz w:val="22"/>
          <w:szCs w:val="22"/>
        </w:rPr>
        <w:t xml:space="preserve"> y de la intervención en cambios comportamentales. A partir del modelo COM-B, se entiende que todo comportamiento (B) es el resultado de la interacción entre Capacidad (C), Oportunidad (O) y Motivación (M), elementos fundamentales que determinan cómo y por qué las personas actúan de determinada manera en distintos contextos (Anexo GOLAB </w:t>
      </w:r>
      <w:r w:rsidRPr="78A0C6C3">
        <w:rPr>
          <w:rFonts w:eastAsia="Times"/>
          <w:i/>
          <w:iCs/>
          <w:color w:val="000000" w:themeColor="text1"/>
          <w:sz w:val="22"/>
          <w:szCs w:val="22"/>
        </w:rPr>
        <w:t>“GUÍA METODOLOGÍCA DE ENCUESTA SOBRE CAMBIOS COMPORTAMENTALES”</w:t>
      </w:r>
      <w:r w:rsidRPr="78A0C6C3">
        <w:rPr>
          <w:rFonts w:eastAsia="Times"/>
          <w:color w:val="000000" w:themeColor="text1"/>
          <w:sz w:val="22"/>
          <w:szCs w:val="22"/>
        </w:rPr>
        <w:t>, 2025).</w:t>
      </w:r>
    </w:p>
    <w:p w:rsidR="78A0C6C3" w:rsidP="007433E2" w:rsidRDefault="78A0C6C3" w14:paraId="64976283" w14:textId="7FE09071">
      <w:pPr>
        <w:jc w:val="both"/>
        <w:rPr>
          <w:rFonts w:eastAsia="Times"/>
          <w:color w:val="000000" w:themeColor="text1"/>
          <w:sz w:val="22"/>
          <w:szCs w:val="22"/>
        </w:rPr>
      </w:pPr>
    </w:p>
    <w:p w:rsidRPr="00E851F6" w:rsidR="00E851F6" w:rsidP="007433E2" w:rsidRDefault="00E851F6" w14:paraId="5C254CE7" w14:textId="77777777">
      <w:pPr>
        <w:jc w:val="both"/>
        <w:rPr>
          <w:rFonts w:eastAsia="Times"/>
          <w:color w:val="000000" w:themeColor="text1"/>
          <w:sz w:val="22"/>
          <w:szCs w:val="22"/>
        </w:rPr>
      </w:pPr>
      <w:r w:rsidRPr="00E851F6">
        <w:rPr>
          <w:rFonts w:eastAsia="Times"/>
          <w:color w:val="000000" w:themeColor="text1"/>
          <w:sz w:val="22"/>
          <w:szCs w:val="22"/>
        </w:rPr>
        <w:t>Se comprende el cambio comportamental como un proceso dinámico en el cual las personas modifican actitudes, prácticas o hábitos, generalmente como respuesta a una intervención. Desde la teoría COM-B “Capacidad, Oportunidad, Motivación”- (</w:t>
      </w:r>
      <w:proofErr w:type="spellStart"/>
      <w:r w:rsidRPr="00E851F6">
        <w:rPr>
          <w:rFonts w:eastAsia="Times"/>
          <w:color w:val="000000" w:themeColor="text1"/>
          <w:sz w:val="22"/>
          <w:szCs w:val="22"/>
        </w:rPr>
        <w:t>Behavior</w:t>
      </w:r>
      <w:proofErr w:type="spellEnd"/>
      <w:r w:rsidRPr="00E851F6">
        <w:rPr>
          <w:rFonts w:eastAsia="Times"/>
          <w:color w:val="000000" w:themeColor="text1"/>
          <w:sz w:val="22"/>
          <w:szCs w:val="22"/>
        </w:rPr>
        <w:t>) propone que el comportamiento es el resultado de la interrelación entre tres elementos clave:</w:t>
      </w:r>
    </w:p>
    <w:p w:rsidRPr="00E851F6" w:rsidR="00E851F6" w:rsidP="007433E2" w:rsidRDefault="00E851F6" w14:paraId="1E042225" w14:textId="77777777">
      <w:pPr>
        <w:jc w:val="both"/>
        <w:rPr>
          <w:rFonts w:eastAsia="Times"/>
          <w:b/>
          <w:bCs/>
          <w:color w:val="000000" w:themeColor="text1"/>
          <w:sz w:val="22"/>
          <w:szCs w:val="22"/>
        </w:rPr>
      </w:pPr>
    </w:p>
    <w:p w:rsidRPr="007433E2" w:rsidR="00E851F6" w:rsidP="007433E2" w:rsidRDefault="00E851F6" w14:paraId="1F9EB252" w14:textId="77777777">
      <w:pPr>
        <w:ind w:left="567" w:hanging="141"/>
        <w:jc w:val="both"/>
        <w:rPr>
          <w:rFonts w:eastAsia="Times"/>
          <w:color w:val="000000" w:themeColor="text1"/>
          <w:sz w:val="22"/>
          <w:szCs w:val="22"/>
        </w:rPr>
      </w:pPr>
      <w:r w:rsidRPr="007433E2">
        <w:rPr>
          <w:rFonts w:ascii="Segoe UI Symbol" w:hAnsi="Segoe UI Symbol" w:eastAsia="Times" w:cs="Segoe UI Symbol"/>
          <w:b/>
          <w:bCs/>
          <w:color w:val="000000" w:themeColor="text1"/>
          <w:sz w:val="22"/>
          <w:szCs w:val="22"/>
        </w:rPr>
        <w:t>✓</w:t>
      </w:r>
      <w:r w:rsidRPr="007433E2">
        <w:rPr>
          <w:rFonts w:eastAsia="Times"/>
          <w:b/>
          <w:bCs/>
          <w:color w:val="000000" w:themeColor="text1"/>
          <w:sz w:val="22"/>
          <w:szCs w:val="22"/>
        </w:rPr>
        <w:tab/>
      </w:r>
      <w:r w:rsidRPr="007433E2">
        <w:rPr>
          <w:rFonts w:eastAsia="Times"/>
          <w:b/>
          <w:bCs/>
          <w:color w:val="000000" w:themeColor="text1"/>
          <w:sz w:val="22"/>
          <w:szCs w:val="22"/>
        </w:rPr>
        <w:t xml:space="preserve">Capacidad: </w:t>
      </w:r>
      <w:r w:rsidRPr="007433E2">
        <w:rPr>
          <w:rFonts w:eastAsia="Times"/>
          <w:color w:val="000000" w:themeColor="text1"/>
          <w:sz w:val="22"/>
          <w:szCs w:val="22"/>
        </w:rPr>
        <w:t>Habilidades y conocimientos necesarios para el cambio.</w:t>
      </w:r>
    </w:p>
    <w:p w:rsidRPr="007433E2" w:rsidR="00E851F6" w:rsidP="007433E2" w:rsidRDefault="00E851F6" w14:paraId="262BB534" w14:textId="77777777">
      <w:pPr>
        <w:ind w:left="567" w:hanging="141"/>
        <w:jc w:val="both"/>
        <w:rPr>
          <w:rFonts w:eastAsia="Times"/>
          <w:b/>
          <w:bCs/>
          <w:color w:val="000000" w:themeColor="text1"/>
          <w:sz w:val="22"/>
          <w:szCs w:val="22"/>
        </w:rPr>
      </w:pPr>
      <w:r w:rsidRPr="007433E2">
        <w:rPr>
          <w:rFonts w:ascii="Segoe UI Symbol" w:hAnsi="Segoe UI Symbol" w:eastAsia="Times" w:cs="Segoe UI Symbol"/>
          <w:b/>
          <w:bCs/>
          <w:color w:val="000000" w:themeColor="text1"/>
          <w:sz w:val="22"/>
          <w:szCs w:val="22"/>
        </w:rPr>
        <w:t>✓</w:t>
      </w:r>
      <w:r w:rsidRPr="007433E2">
        <w:rPr>
          <w:rFonts w:eastAsia="Times"/>
          <w:b/>
          <w:bCs/>
          <w:color w:val="000000" w:themeColor="text1"/>
          <w:sz w:val="22"/>
          <w:szCs w:val="22"/>
        </w:rPr>
        <w:tab/>
      </w:r>
      <w:r w:rsidRPr="007433E2">
        <w:rPr>
          <w:rFonts w:eastAsia="Times"/>
          <w:b/>
          <w:bCs/>
          <w:color w:val="000000" w:themeColor="text1"/>
          <w:sz w:val="22"/>
          <w:szCs w:val="22"/>
        </w:rPr>
        <w:t xml:space="preserve">Oportunidad: </w:t>
      </w:r>
      <w:r w:rsidRPr="007433E2">
        <w:rPr>
          <w:rFonts w:eastAsia="Times"/>
          <w:color w:val="000000" w:themeColor="text1"/>
          <w:sz w:val="22"/>
          <w:szCs w:val="22"/>
        </w:rPr>
        <w:t>Factores externos que facilitan o dificultan el cambio.</w:t>
      </w:r>
    </w:p>
    <w:p w:rsidRPr="007433E2" w:rsidR="00E851F6" w:rsidP="007433E2" w:rsidRDefault="00E851F6" w14:paraId="75D35551" w14:textId="77777777">
      <w:pPr>
        <w:ind w:left="567" w:hanging="141"/>
        <w:jc w:val="both"/>
        <w:rPr>
          <w:rFonts w:eastAsia="Times"/>
          <w:color w:val="000000" w:themeColor="text1"/>
          <w:sz w:val="22"/>
          <w:szCs w:val="22"/>
        </w:rPr>
      </w:pPr>
      <w:r w:rsidRPr="007433E2">
        <w:rPr>
          <w:rFonts w:ascii="Segoe UI Symbol" w:hAnsi="Segoe UI Symbol" w:eastAsia="Times" w:cs="Segoe UI Symbol"/>
          <w:b/>
          <w:bCs/>
          <w:color w:val="000000" w:themeColor="text1"/>
          <w:sz w:val="22"/>
          <w:szCs w:val="22"/>
        </w:rPr>
        <w:t>✓</w:t>
      </w:r>
      <w:r w:rsidRPr="007433E2">
        <w:rPr>
          <w:rFonts w:eastAsia="Times"/>
          <w:b/>
          <w:bCs/>
          <w:color w:val="000000" w:themeColor="text1"/>
          <w:sz w:val="22"/>
          <w:szCs w:val="22"/>
        </w:rPr>
        <w:tab/>
      </w:r>
      <w:r w:rsidRPr="007433E2">
        <w:rPr>
          <w:rFonts w:eastAsia="Times"/>
          <w:b/>
          <w:bCs/>
          <w:color w:val="000000" w:themeColor="text1"/>
          <w:sz w:val="22"/>
          <w:szCs w:val="22"/>
        </w:rPr>
        <w:t xml:space="preserve">Motivación: </w:t>
      </w:r>
      <w:r w:rsidRPr="007433E2">
        <w:rPr>
          <w:rFonts w:eastAsia="Times"/>
          <w:color w:val="000000" w:themeColor="text1"/>
          <w:sz w:val="22"/>
          <w:szCs w:val="22"/>
        </w:rPr>
        <w:t>Factores internos que impulsan o inhiben la acción.</w:t>
      </w:r>
    </w:p>
    <w:p w:rsidRPr="00E851F6" w:rsidR="00E851F6" w:rsidP="007433E2" w:rsidRDefault="00E851F6" w14:paraId="477D04ED" w14:textId="77777777">
      <w:pPr>
        <w:jc w:val="both"/>
        <w:rPr>
          <w:rFonts w:eastAsia="Times"/>
          <w:b/>
          <w:bCs/>
          <w:color w:val="000000" w:themeColor="text1"/>
          <w:sz w:val="22"/>
          <w:szCs w:val="22"/>
        </w:rPr>
      </w:pPr>
    </w:p>
    <w:p w:rsidRPr="00E851F6" w:rsidR="00E851F6" w:rsidP="007433E2" w:rsidRDefault="00E851F6" w14:paraId="2232E5B8" w14:textId="77777777">
      <w:pPr>
        <w:jc w:val="both"/>
        <w:rPr>
          <w:rFonts w:eastAsia="Times"/>
          <w:color w:val="000000" w:themeColor="text1"/>
          <w:sz w:val="22"/>
          <w:szCs w:val="22"/>
        </w:rPr>
      </w:pPr>
      <w:r w:rsidRPr="00E851F6">
        <w:rPr>
          <w:rFonts w:eastAsia="Times"/>
          <w:color w:val="000000" w:themeColor="text1"/>
          <w:sz w:val="22"/>
          <w:szCs w:val="22"/>
        </w:rPr>
        <w:t>La importancia del cambio comportamental radica en su capacidad para generar transformaciones significativas en los individuos y la sociedad. Estos cambios no solo promueven prácticas más inclusivas, equitativas y sostenibles, sino que también fortalece el tejido social, fomentando entornos más seguros, colaborativos y respetosos. Implementado estrategias faciliten estas modificaciones permite abordar problemáticas estructurales y mejorar la calidad de vida de la población. Además, comprender y medir estos cambios resulta esencial para diseñar intervenciones efectivas que generen impactos duraderos, asegurando la consolidación de nuevas prácticas y actitudes en la sociedad.</w:t>
      </w:r>
    </w:p>
    <w:p w:rsidR="00A12861" w:rsidP="007433E2" w:rsidRDefault="00A12861" w14:paraId="5D310402" w14:textId="77777777">
      <w:pPr>
        <w:jc w:val="both"/>
        <w:rPr>
          <w:rFonts w:eastAsia="Times"/>
          <w:color w:val="000000" w:themeColor="text1"/>
          <w:sz w:val="22"/>
          <w:szCs w:val="22"/>
        </w:rPr>
      </w:pPr>
    </w:p>
    <w:p w:rsidR="00E851F6" w:rsidP="007433E2" w:rsidRDefault="00E851F6" w14:paraId="0FD6A63E" w14:textId="67CA7680">
      <w:pPr>
        <w:jc w:val="both"/>
        <w:rPr>
          <w:rFonts w:eastAsia="Times"/>
          <w:color w:val="000000" w:themeColor="text1"/>
          <w:sz w:val="22"/>
          <w:szCs w:val="22"/>
        </w:rPr>
      </w:pPr>
      <w:r w:rsidRPr="00E851F6">
        <w:rPr>
          <w:rFonts w:eastAsia="Times"/>
          <w:color w:val="000000" w:themeColor="text1"/>
          <w:sz w:val="22"/>
          <w:szCs w:val="22"/>
        </w:rPr>
        <w:t xml:space="preserve">Así, a través del Laboratorio de Innovación de la Secretaría Distrital de Gobierno – GOLAB, se desarrolló la Red Innova Local, para encontrar un espacio de encuentro entre las Alcaldías Locales y la Secretaría de Gobierno, con el fin de abordar a través de estrategias de innovación pública, para priorizar en la vigencia 2025, los siguientes comportamientos y lograr una transformación cultural: </w:t>
      </w:r>
    </w:p>
    <w:p w:rsidRPr="00E851F6" w:rsidR="00700243" w:rsidP="007433E2" w:rsidRDefault="00700243" w14:paraId="5F271598" w14:textId="77777777">
      <w:pPr>
        <w:jc w:val="both"/>
        <w:rPr>
          <w:rFonts w:eastAsia="Times"/>
          <w:color w:val="000000" w:themeColor="text1"/>
          <w:sz w:val="22"/>
          <w:szCs w:val="22"/>
        </w:rPr>
      </w:pPr>
    </w:p>
    <w:p w:rsidRPr="007433E2" w:rsidR="00E851F6" w:rsidP="007433E2" w:rsidRDefault="00E851F6" w14:paraId="55CD51AF" w14:textId="42F7686F">
      <w:pPr>
        <w:pStyle w:val="Prrafodelista"/>
        <w:numPr>
          <w:ilvl w:val="0"/>
          <w:numId w:val="96"/>
        </w:numPr>
        <w:jc w:val="both"/>
        <w:rPr>
          <w:rFonts w:eastAsia="Times"/>
          <w:color w:val="000000" w:themeColor="text1"/>
          <w:sz w:val="22"/>
          <w:szCs w:val="22"/>
        </w:rPr>
      </w:pPr>
      <w:r w:rsidRPr="007433E2">
        <w:rPr>
          <w:rFonts w:eastAsia="Times"/>
          <w:color w:val="000000" w:themeColor="text1"/>
          <w:sz w:val="22"/>
          <w:szCs w:val="22"/>
        </w:rPr>
        <w:t>Uso de discriminación hacia comunidades étnicas en espacio público (estrategia raíces)</w:t>
      </w:r>
    </w:p>
    <w:p w:rsidRPr="007433E2" w:rsidR="00E851F6" w:rsidP="007433E2" w:rsidRDefault="00E851F6" w14:paraId="40C37A6B" w14:textId="47142DA3">
      <w:pPr>
        <w:pStyle w:val="Prrafodelista"/>
        <w:numPr>
          <w:ilvl w:val="0"/>
          <w:numId w:val="96"/>
        </w:numPr>
        <w:jc w:val="both"/>
        <w:rPr>
          <w:rFonts w:eastAsia="Times"/>
          <w:color w:val="000000" w:themeColor="text1"/>
          <w:sz w:val="22"/>
          <w:szCs w:val="22"/>
        </w:rPr>
      </w:pPr>
      <w:r w:rsidRPr="007433E2">
        <w:rPr>
          <w:rFonts w:eastAsia="Times"/>
          <w:color w:val="000000" w:themeColor="text1"/>
          <w:sz w:val="22"/>
          <w:szCs w:val="22"/>
        </w:rPr>
        <w:t>Indiferencia al cuidado y apropiación del espacio público (Estrategias: Mil en un día y Actitud Metro).</w:t>
      </w:r>
    </w:p>
    <w:p w:rsidRPr="007433E2" w:rsidR="00E851F6" w:rsidP="007433E2" w:rsidRDefault="00E851F6" w14:paraId="263C3E87" w14:textId="54A4CC1F">
      <w:pPr>
        <w:pStyle w:val="Prrafodelista"/>
        <w:numPr>
          <w:ilvl w:val="0"/>
          <w:numId w:val="96"/>
        </w:numPr>
        <w:jc w:val="both"/>
        <w:rPr>
          <w:rFonts w:eastAsia="Times"/>
          <w:color w:val="000000" w:themeColor="text1"/>
          <w:sz w:val="22"/>
          <w:szCs w:val="22"/>
        </w:rPr>
      </w:pPr>
      <w:r w:rsidRPr="007433E2">
        <w:rPr>
          <w:rFonts w:eastAsia="Times"/>
          <w:color w:val="000000" w:themeColor="text1"/>
          <w:sz w:val="22"/>
          <w:szCs w:val="22"/>
        </w:rPr>
        <w:t xml:space="preserve">Normalización de violencias </w:t>
      </w:r>
    </w:p>
    <w:p w:rsidRPr="007433E2" w:rsidR="00E851F6" w:rsidP="007433E2" w:rsidRDefault="00E851F6" w14:paraId="70378AD8" w14:textId="4A742719">
      <w:pPr>
        <w:pStyle w:val="Prrafodelista"/>
        <w:numPr>
          <w:ilvl w:val="0"/>
          <w:numId w:val="96"/>
        </w:numPr>
        <w:jc w:val="both"/>
        <w:rPr>
          <w:rFonts w:eastAsia="Times"/>
          <w:color w:val="000000" w:themeColor="text1"/>
          <w:sz w:val="22"/>
          <w:szCs w:val="22"/>
        </w:rPr>
      </w:pPr>
      <w:r w:rsidRPr="007433E2">
        <w:rPr>
          <w:rFonts w:eastAsia="Times"/>
          <w:color w:val="000000" w:themeColor="text1"/>
          <w:sz w:val="22"/>
          <w:szCs w:val="22"/>
        </w:rPr>
        <w:t>Acoso Callejero - Estrategia Murales con Voz,</w:t>
      </w:r>
    </w:p>
    <w:p w:rsidRPr="007433E2" w:rsidR="00E851F6" w:rsidP="007433E2" w:rsidRDefault="00E851F6" w14:paraId="1DD67D74" w14:textId="76E4CCFD">
      <w:pPr>
        <w:pStyle w:val="Prrafodelista"/>
        <w:numPr>
          <w:ilvl w:val="0"/>
          <w:numId w:val="96"/>
        </w:numPr>
        <w:jc w:val="both"/>
        <w:rPr>
          <w:rFonts w:eastAsia="Times"/>
          <w:color w:val="000000" w:themeColor="text1"/>
          <w:sz w:val="22"/>
          <w:szCs w:val="22"/>
        </w:rPr>
      </w:pPr>
      <w:r w:rsidRPr="007433E2">
        <w:rPr>
          <w:rFonts w:eastAsia="Times"/>
          <w:color w:val="000000" w:themeColor="text1"/>
          <w:sz w:val="22"/>
          <w:szCs w:val="22"/>
        </w:rPr>
        <w:t>No utilizar las rutas de atención en casos de violencia intrafamiliar- Estrategia Venga y le digo.</w:t>
      </w:r>
    </w:p>
    <w:p w:rsidRPr="007433E2" w:rsidR="00E851F6" w:rsidP="007433E2" w:rsidRDefault="00E851F6" w14:paraId="733DA6EF" w14:textId="6388102C">
      <w:pPr>
        <w:pStyle w:val="Prrafodelista"/>
        <w:numPr>
          <w:ilvl w:val="0"/>
          <w:numId w:val="96"/>
        </w:numPr>
        <w:jc w:val="both"/>
        <w:rPr>
          <w:rFonts w:eastAsia="Times"/>
          <w:color w:val="000000" w:themeColor="text1"/>
          <w:sz w:val="22"/>
          <w:szCs w:val="22"/>
          <w:lang w:val="es-ES"/>
        </w:rPr>
      </w:pPr>
      <w:r w:rsidRPr="007433E2">
        <w:rPr>
          <w:rFonts w:eastAsia="Times"/>
          <w:color w:val="000000" w:themeColor="text1"/>
          <w:sz w:val="22"/>
          <w:szCs w:val="22"/>
          <w:lang w:val="es-ES"/>
        </w:rPr>
        <w:t xml:space="preserve">Uso del lenguaje verbal agresivo hacia otras personas y riñas en espacio público: </w:t>
      </w:r>
      <w:proofErr w:type="spellStart"/>
      <w:r w:rsidRPr="007433E2">
        <w:rPr>
          <w:rFonts w:eastAsia="Times"/>
          <w:color w:val="000000" w:themeColor="text1"/>
          <w:sz w:val="22"/>
          <w:szCs w:val="22"/>
          <w:lang w:val="es-ES"/>
        </w:rPr>
        <w:t>Bogotaneidad</w:t>
      </w:r>
      <w:proofErr w:type="spellEnd"/>
      <w:r w:rsidRPr="007433E2">
        <w:rPr>
          <w:rFonts w:eastAsia="Times"/>
          <w:color w:val="000000" w:themeColor="text1"/>
          <w:sz w:val="22"/>
          <w:szCs w:val="22"/>
          <w:lang w:val="es-ES"/>
        </w:rPr>
        <w:t xml:space="preserve"> en cuatro tiempos.</w:t>
      </w:r>
    </w:p>
    <w:p w:rsidR="00E851F6" w:rsidP="007433E2" w:rsidRDefault="00E851F6" w14:paraId="2F92B37B" w14:textId="0D811FA5">
      <w:pPr>
        <w:jc w:val="both"/>
        <w:rPr>
          <w:rFonts w:eastAsia="Times"/>
          <w:color w:val="000000" w:themeColor="text1"/>
          <w:sz w:val="22"/>
          <w:szCs w:val="22"/>
        </w:rPr>
      </w:pPr>
    </w:p>
    <w:p w:rsidR="00956DA4" w:rsidP="007433E2" w:rsidRDefault="00E851F6" w14:paraId="79AA5FCB" w14:textId="20E7B883">
      <w:pPr>
        <w:jc w:val="both"/>
        <w:rPr>
          <w:rFonts w:eastAsia="Times"/>
          <w:color w:val="000000" w:themeColor="text1"/>
          <w:sz w:val="22"/>
          <w:szCs w:val="22"/>
        </w:rPr>
      </w:pPr>
      <w:r>
        <w:rPr>
          <w:rFonts w:eastAsia="Times"/>
          <w:color w:val="000000" w:themeColor="text1"/>
          <w:sz w:val="22"/>
          <w:szCs w:val="22"/>
        </w:rPr>
        <w:t>Al respecto, teniendo en cuenta el contexto actual de la localidad de Chapinero, particularmente en el tema de frentes de obra por la construcción del metro, así como la concertación con las áreas misionales de la Alcaldía Local de Chapinero</w:t>
      </w:r>
      <w:r w:rsidR="00956DA4">
        <w:rPr>
          <w:rFonts w:eastAsia="Times"/>
          <w:color w:val="000000" w:themeColor="text1"/>
          <w:sz w:val="22"/>
          <w:szCs w:val="22"/>
        </w:rPr>
        <w:t xml:space="preserve"> y</w:t>
      </w:r>
      <w:r>
        <w:rPr>
          <w:rFonts w:eastAsia="Times"/>
          <w:color w:val="000000" w:themeColor="text1"/>
          <w:sz w:val="22"/>
          <w:szCs w:val="22"/>
        </w:rPr>
        <w:t xml:space="preserve"> la ciudadanía, alinead</w:t>
      </w:r>
      <w:r w:rsidR="00956DA4">
        <w:rPr>
          <w:rFonts w:eastAsia="Times"/>
          <w:color w:val="000000" w:themeColor="text1"/>
          <w:sz w:val="22"/>
          <w:szCs w:val="22"/>
        </w:rPr>
        <w:t xml:space="preserve">o </w:t>
      </w:r>
      <w:r>
        <w:rPr>
          <w:rFonts w:eastAsia="Times"/>
          <w:color w:val="000000" w:themeColor="text1"/>
          <w:sz w:val="22"/>
          <w:szCs w:val="22"/>
        </w:rPr>
        <w:t xml:space="preserve">con las políticas públicas de </w:t>
      </w:r>
      <w:r w:rsidR="00956DA4">
        <w:rPr>
          <w:rFonts w:eastAsia="Times"/>
          <w:color w:val="000000" w:themeColor="text1"/>
          <w:sz w:val="22"/>
          <w:szCs w:val="22"/>
        </w:rPr>
        <w:t xml:space="preserve">Mujeres y Equidad de Género, el Plan de Desarrollo Distrital y Local, se prioriza trabajar el </w:t>
      </w:r>
      <w:r w:rsidR="00956DA4">
        <w:rPr>
          <w:rFonts w:eastAsia="Times"/>
          <w:color w:val="000000" w:themeColor="text1"/>
          <w:sz w:val="22"/>
          <w:szCs w:val="22"/>
        </w:rPr>
        <w:t xml:space="preserve">comportamiento de </w:t>
      </w:r>
      <w:r w:rsidRPr="00E851F6">
        <w:rPr>
          <w:rFonts w:eastAsia="Times"/>
          <w:color w:val="000000" w:themeColor="text1"/>
          <w:sz w:val="22"/>
          <w:szCs w:val="22"/>
        </w:rPr>
        <w:t>la normalización del acoso sexual callejero, que implica una mayor precepción de inseguridad y afectación de la cotidianidad de las mujeres</w:t>
      </w:r>
      <w:r w:rsidR="00956DA4">
        <w:rPr>
          <w:rFonts w:eastAsia="Times"/>
          <w:color w:val="000000" w:themeColor="text1"/>
          <w:sz w:val="22"/>
          <w:szCs w:val="22"/>
        </w:rPr>
        <w:t xml:space="preserve"> en su diversidad</w:t>
      </w:r>
      <w:r w:rsidR="00956DA4">
        <w:rPr>
          <w:rStyle w:val="Refdenotaalpie"/>
          <w:rFonts w:eastAsia="Times"/>
          <w:color w:val="000000" w:themeColor="text1"/>
          <w:sz w:val="22"/>
          <w:szCs w:val="22"/>
        </w:rPr>
        <w:footnoteReference w:id="1"/>
      </w:r>
      <w:r w:rsidR="00956DA4">
        <w:rPr>
          <w:rFonts w:eastAsia="Times"/>
          <w:color w:val="000000" w:themeColor="text1"/>
          <w:sz w:val="22"/>
          <w:szCs w:val="22"/>
        </w:rPr>
        <w:t>.</w:t>
      </w:r>
    </w:p>
    <w:p w:rsidR="007433E2" w:rsidP="007433E2" w:rsidRDefault="007433E2" w14:paraId="67F47FFA" w14:textId="77777777">
      <w:pPr>
        <w:jc w:val="both"/>
        <w:rPr>
          <w:rFonts w:eastAsia="Times"/>
          <w:color w:val="000000" w:themeColor="text1"/>
          <w:sz w:val="22"/>
          <w:szCs w:val="22"/>
        </w:rPr>
      </w:pPr>
    </w:p>
    <w:p w:rsidRPr="00E851F6" w:rsidR="00E851F6" w:rsidP="007433E2" w:rsidRDefault="00E851F6" w14:paraId="1468F9D9" w14:textId="77777777">
      <w:pPr>
        <w:jc w:val="both"/>
        <w:rPr>
          <w:rFonts w:eastAsia="Times"/>
          <w:b/>
          <w:bCs/>
          <w:color w:val="000000" w:themeColor="text1"/>
          <w:sz w:val="22"/>
          <w:szCs w:val="22"/>
        </w:rPr>
      </w:pPr>
    </w:p>
    <w:p w:rsidRPr="00E851F6" w:rsidR="00D506EC" w:rsidP="007433E2" w:rsidRDefault="00D506EC" w14:paraId="3CAEEB24" w14:textId="733178AF">
      <w:pPr>
        <w:pStyle w:val="Prrafodelista"/>
        <w:numPr>
          <w:ilvl w:val="0"/>
          <w:numId w:val="63"/>
        </w:numPr>
        <w:ind w:left="0" w:firstLine="0"/>
        <w:jc w:val="both"/>
        <w:rPr>
          <w:rFonts w:ascii="Times New Roman" w:hAnsi="Times New Roman" w:eastAsia="Times" w:cs="Times New Roman"/>
          <w:b/>
          <w:bCs/>
          <w:color w:val="000000" w:themeColor="text1"/>
          <w:sz w:val="22"/>
          <w:szCs w:val="22"/>
        </w:rPr>
      </w:pPr>
      <w:r w:rsidRPr="00E851F6">
        <w:rPr>
          <w:rFonts w:ascii="Times New Roman" w:hAnsi="Times New Roman" w:eastAsia="Times" w:cs="Times New Roman"/>
          <w:b/>
          <w:bCs/>
          <w:color w:val="000000" w:themeColor="text1"/>
          <w:sz w:val="22"/>
          <w:szCs w:val="22"/>
        </w:rPr>
        <w:t>ANTECEDENTES</w:t>
      </w:r>
    </w:p>
    <w:p w:rsidR="00197CBB" w:rsidP="007433E2" w:rsidRDefault="00197CBB" w14:paraId="6DF4DD8F" w14:textId="77777777">
      <w:pPr>
        <w:jc w:val="both"/>
        <w:rPr>
          <w:rFonts w:eastAsia="Times"/>
          <w:b/>
          <w:bCs/>
          <w:color w:val="000000" w:themeColor="text1"/>
          <w:sz w:val="22"/>
          <w:szCs w:val="22"/>
        </w:rPr>
      </w:pPr>
    </w:p>
    <w:p w:rsidRPr="00197CBB" w:rsidR="00197CBB" w:rsidP="007433E2" w:rsidRDefault="000227D3" w14:paraId="4B46303A" w14:textId="6D8F886A">
      <w:pPr>
        <w:jc w:val="both"/>
        <w:rPr>
          <w:rFonts w:eastAsia="Times"/>
          <w:b/>
          <w:bCs/>
          <w:color w:val="000000" w:themeColor="text1"/>
          <w:sz w:val="22"/>
          <w:szCs w:val="22"/>
        </w:rPr>
      </w:pPr>
      <w:r>
        <w:rPr>
          <w:rFonts w:eastAsia="Times"/>
          <w:b/>
          <w:bCs/>
          <w:color w:val="000000" w:themeColor="text1"/>
          <w:sz w:val="22"/>
          <w:szCs w:val="22"/>
        </w:rPr>
        <w:t>ACOSO SEXUAL CALLEJERO</w:t>
      </w:r>
    </w:p>
    <w:p w:rsidR="00F516E0" w:rsidP="007433E2" w:rsidRDefault="00F516E0" w14:paraId="7364A43F" w14:textId="77777777">
      <w:pPr>
        <w:jc w:val="both"/>
        <w:rPr>
          <w:rFonts w:eastAsia="Times"/>
          <w:b/>
          <w:bCs/>
          <w:color w:val="000000" w:themeColor="text1"/>
          <w:sz w:val="22"/>
          <w:szCs w:val="22"/>
        </w:rPr>
      </w:pPr>
    </w:p>
    <w:p w:rsidR="00A12861" w:rsidP="007433E2" w:rsidRDefault="00F516E0" w14:paraId="4CC76917" w14:textId="0DB9C8DE">
      <w:pPr>
        <w:jc w:val="both"/>
        <w:rPr>
          <w:rFonts w:eastAsia="Times"/>
          <w:color w:val="000000" w:themeColor="text1"/>
          <w:sz w:val="22"/>
          <w:szCs w:val="22"/>
        </w:rPr>
      </w:pPr>
      <w:r>
        <w:rPr>
          <w:rFonts w:eastAsia="Times"/>
          <w:color w:val="000000" w:themeColor="text1"/>
          <w:sz w:val="22"/>
          <w:szCs w:val="22"/>
        </w:rPr>
        <w:t xml:space="preserve">En el 2022, la </w:t>
      </w:r>
      <w:r w:rsidRPr="00F516E0">
        <w:rPr>
          <w:rFonts w:eastAsia="Times"/>
          <w:color w:val="000000" w:themeColor="text1"/>
          <w:sz w:val="22"/>
          <w:szCs w:val="22"/>
        </w:rPr>
        <w:t xml:space="preserve">Veeduría Distrital </w:t>
      </w:r>
      <w:r>
        <w:rPr>
          <w:rFonts w:eastAsia="Times"/>
          <w:color w:val="000000" w:themeColor="text1"/>
          <w:sz w:val="22"/>
          <w:szCs w:val="22"/>
        </w:rPr>
        <w:t>elaboró un i</w:t>
      </w:r>
      <w:r w:rsidRPr="00F516E0">
        <w:rPr>
          <w:rFonts w:eastAsia="Times"/>
          <w:color w:val="000000" w:themeColor="text1"/>
          <w:sz w:val="22"/>
          <w:szCs w:val="22"/>
        </w:rPr>
        <w:t>nforme</w:t>
      </w:r>
      <w:r>
        <w:rPr>
          <w:rFonts w:eastAsia="Times"/>
          <w:color w:val="000000" w:themeColor="text1"/>
          <w:sz w:val="22"/>
          <w:szCs w:val="22"/>
        </w:rPr>
        <w:t xml:space="preserve"> sobre acoso sexual callejero en Bogotá, denominado </w:t>
      </w:r>
      <w:r w:rsidRPr="78A0C6C3">
        <w:rPr>
          <w:rFonts w:eastAsia="Times"/>
          <w:i/>
          <w:iCs/>
          <w:color w:val="000000" w:themeColor="text1"/>
          <w:sz w:val="22"/>
          <w:szCs w:val="22"/>
        </w:rPr>
        <w:t xml:space="preserve">¿QUÉ TAN SEGURAS SE SIENTEN LAS MUJERES EN EL ESPACIO Y TRANSPORTE PÚBLICO DE BOGOTÁ </w:t>
      </w:r>
      <w:r w:rsidRPr="78A0C6C3" w:rsidR="74614334">
        <w:rPr>
          <w:rFonts w:eastAsia="Times"/>
          <w:i/>
          <w:iCs/>
          <w:color w:val="000000" w:themeColor="text1"/>
          <w:sz w:val="22"/>
          <w:szCs w:val="22"/>
        </w:rPr>
        <w:t>D.C.?</w:t>
      </w:r>
      <w:r>
        <w:rPr>
          <w:rFonts w:eastAsia="Times"/>
          <w:color w:val="000000" w:themeColor="text1"/>
          <w:sz w:val="22"/>
          <w:szCs w:val="22"/>
        </w:rPr>
        <w:t xml:space="preserve">, el cual tenía por objeto comprender el impacto y </w:t>
      </w:r>
      <w:r w:rsidRPr="00B6130A">
        <w:rPr>
          <w:rFonts w:eastAsia="Times"/>
          <w:color w:val="000000" w:themeColor="text1"/>
          <w:sz w:val="22"/>
          <w:szCs w:val="22"/>
        </w:rPr>
        <w:t>evaluar la prevalencia del acoso sexual callejero en la ciudad, con la finalidad de determinar, cómo este fenómeno afecta la percepción de seguridad de las mujeres y cuáles han sido las acciones adelantadas desde la institucionalidad para combatirlo.</w:t>
      </w:r>
    </w:p>
    <w:p w:rsidR="00A12861" w:rsidP="007433E2" w:rsidRDefault="00A12861" w14:paraId="35BFC16B" w14:textId="77777777">
      <w:pPr>
        <w:jc w:val="both"/>
        <w:rPr>
          <w:rFonts w:eastAsia="Times"/>
          <w:color w:val="000000" w:themeColor="text1"/>
          <w:sz w:val="22"/>
          <w:szCs w:val="22"/>
        </w:rPr>
      </w:pPr>
    </w:p>
    <w:p w:rsidRPr="00B6130A" w:rsidR="00F516E0" w:rsidP="007433E2" w:rsidRDefault="00F516E0" w14:paraId="4E4570F3" w14:textId="777530BE">
      <w:pPr>
        <w:jc w:val="both"/>
        <w:rPr>
          <w:rFonts w:eastAsia="Times"/>
          <w:color w:val="000000" w:themeColor="text1"/>
          <w:sz w:val="22"/>
          <w:szCs w:val="22"/>
        </w:rPr>
      </w:pPr>
      <w:r w:rsidRPr="1AAE13BD">
        <w:rPr>
          <w:rFonts w:eastAsia="Times"/>
          <w:color w:val="000000" w:themeColor="text1"/>
          <w:sz w:val="22"/>
          <w:szCs w:val="22"/>
        </w:rPr>
        <w:t>En el referido Informe, se plasmaron las siguientes conclusiones:</w:t>
      </w:r>
    </w:p>
    <w:p w:rsidR="1AAE13BD" w:rsidP="007433E2" w:rsidRDefault="1AAE13BD" w14:paraId="61B168BD" w14:textId="7D525FEE">
      <w:pPr>
        <w:jc w:val="both"/>
        <w:rPr>
          <w:rFonts w:eastAsia="Times"/>
          <w:color w:val="000000" w:themeColor="text1"/>
          <w:sz w:val="22"/>
          <w:szCs w:val="22"/>
        </w:rPr>
      </w:pPr>
    </w:p>
    <w:p w:rsidRPr="00133DA3" w:rsidR="00B6130A" w:rsidP="00133DA3" w:rsidRDefault="00B6130A" w14:paraId="47D35796" w14:textId="77777777">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No existe un indicador de seguridad que permita medir el acoso sexual callejero, es decir, que muestre el comportamiento y/o la dinámica de estos actos, siendo éste un fenómeno que afecta en gran magnitud la habitabilidad y movilidad de las mujeres.</w:t>
      </w:r>
    </w:p>
    <w:p w:rsidRPr="00133DA3" w:rsidR="00B6130A" w:rsidP="00133DA3" w:rsidRDefault="00B6130A" w14:paraId="5A326CC8" w14:textId="77777777">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Dentro del análisis, no fue posible determinar e identificar las cifras exactas de los incidentes de acoso sexual, debido a que muchos de estos actos no son denunciados a las autoridades, y los pocos casos que lo son, frecuentemente no fueron catalogados como un delito sexual, por no considerarlos como “subjetivamente consumados”.</w:t>
      </w:r>
    </w:p>
    <w:p w:rsidRPr="00133DA3" w:rsidR="00B6130A" w:rsidP="00133DA3" w:rsidRDefault="00B6130A" w14:paraId="4B05C22E" w14:textId="22C73F21">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Existen pocos estudios en el Distrito Capital sobre el acoso sexual callejero, así como diagnósticos integrales de esta problemática. Esta situación conlleva a dificultar el diseño y ejecución de la respuesta institucional frente al fenómeno.</w:t>
      </w:r>
    </w:p>
    <w:p w:rsidRPr="00133DA3" w:rsidR="00B6130A" w:rsidP="00133DA3" w:rsidRDefault="00B6130A" w14:paraId="49FDA52E" w14:textId="77777777">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La encuesta realizada por la Veeduría Distrital contó con la participación de 3.089 mujeres de la ciudad. Tuvo como resultado hallazgos importantes y una aproximación a la situación de acoso, que si bien por la muestra no garantiza representatividad; resulta ser una herramienta útil para identificar patrones relevantes de las dinámicas del acoso sexual callejero en estos espacios, y las afectaciones de este acto violento en la seguridad de las mujeres en Bogotá. La encuesta revela que el 70,7% de las mujeres encuestadas se sienten inseguras en las calles y el espacio público. A su vez que, el 67,2% perciben inseguridad al movilizarse en el transporte público.</w:t>
      </w:r>
    </w:p>
    <w:p w:rsidRPr="00133DA3" w:rsidR="00B6130A" w:rsidP="00133DA3" w:rsidRDefault="00B6130A" w14:paraId="22B6BE03" w14:textId="77777777">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El 70,1% de las encuestadas manifestaron sentir miedo a sufrir un ataque sexual en el transporte público.</w:t>
      </w:r>
    </w:p>
    <w:p w:rsidR="00B6130A" w:rsidP="00133DA3" w:rsidRDefault="00B6130A" w14:paraId="57A44CEF" w14:textId="60BBB8C6">
      <w:pPr>
        <w:pStyle w:val="Prrafodelista"/>
        <w:widowControl w:val="0"/>
        <w:numPr>
          <w:ilvl w:val="3"/>
          <w:numId w:val="65"/>
        </w:numPr>
        <w:tabs>
          <w:tab w:val="left" w:pos="284"/>
        </w:tabs>
        <w:autoSpaceDE w:val="0"/>
        <w:autoSpaceDN w:val="0"/>
        <w:jc w:val="both"/>
      </w:pPr>
      <w:r w:rsidRPr="00133DA3">
        <w:rPr>
          <w:sz w:val="22"/>
          <w:szCs w:val="22"/>
        </w:rPr>
        <w:t>El sistema troncal de Transmilenio es uno de los transportes urbanos en donde las mujeres se sienten más amenazadas, seguido de los</w:t>
      </w:r>
      <w:r w:rsidRPr="00133DA3">
        <w:rPr>
          <w:spacing w:val="-15"/>
          <w:sz w:val="22"/>
          <w:szCs w:val="22"/>
        </w:rPr>
        <w:t xml:space="preserve"> </w:t>
      </w:r>
      <w:r w:rsidRPr="00133DA3">
        <w:rPr>
          <w:sz w:val="22"/>
          <w:szCs w:val="22"/>
        </w:rPr>
        <w:t>paraderos</w:t>
      </w:r>
      <w:r w:rsidRPr="00133DA3">
        <w:rPr>
          <w:spacing w:val="-15"/>
        </w:rPr>
        <w:t xml:space="preserve"> </w:t>
      </w:r>
      <w:r w:rsidRPr="00133DA3">
        <w:t>del</w:t>
      </w:r>
      <w:r w:rsidRPr="00133DA3">
        <w:rPr>
          <w:spacing w:val="-15"/>
        </w:rPr>
        <w:t xml:space="preserve"> </w:t>
      </w:r>
      <w:r w:rsidRPr="00133DA3">
        <w:t>SITP.</w:t>
      </w:r>
    </w:p>
    <w:p w:rsidRPr="00133DA3" w:rsidR="00B6130A" w:rsidP="00133DA3" w:rsidRDefault="00B6130A" w14:paraId="5528507A" w14:textId="77777777">
      <w:pPr>
        <w:pStyle w:val="Prrafodelista"/>
        <w:widowControl w:val="0"/>
        <w:numPr>
          <w:ilvl w:val="3"/>
          <w:numId w:val="65"/>
        </w:numPr>
        <w:tabs>
          <w:tab w:val="left" w:pos="284"/>
          <w:tab w:val="left" w:pos="1245"/>
        </w:tabs>
        <w:autoSpaceDE w:val="0"/>
        <w:autoSpaceDN w:val="0"/>
        <w:jc w:val="both"/>
        <w:rPr>
          <w:sz w:val="22"/>
          <w:szCs w:val="22"/>
        </w:rPr>
      </w:pPr>
      <w:r w:rsidRPr="00133DA3">
        <w:rPr>
          <w:sz w:val="22"/>
          <w:szCs w:val="22"/>
        </w:rPr>
        <w:t>Los lugares del espacio público más inseguros para las mujeres son las calles oscuras, los lotes baldíos, zonas con gran cantidad de desechos, puentes peatonales y zonas en construcción.</w:t>
      </w:r>
    </w:p>
    <w:p w:rsidRPr="00133DA3" w:rsidR="00B6130A" w:rsidP="00133DA3" w:rsidRDefault="00B6130A" w14:paraId="06A4487E" w14:textId="77777777">
      <w:pPr>
        <w:pStyle w:val="Prrafodelista"/>
        <w:widowControl w:val="0"/>
        <w:numPr>
          <w:ilvl w:val="3"/>
          <w:numId w:val="65"/>
        </w:numPr>
        <w:tabs>
          <w:tab w:val="left" w:pos="284"/>
          <w:tab w:val="left" w:pos="1245"/>
        </w:tabs>
        <w:autoSpaceDE w:val="0"/>
        <w:autoSpaceDN w:val="0"/>
        <w:jc w:val="both"/>
        <w:rPr>
          <w:sz w:val="22"/>
          <w:szCs w:val="22"/>
          <w:lang w:val="es-ES"/>
        </w:rPr>
      </w:pPr>
      <w:r w:rsidRPr="00133DA3">
        <w:rPr>
          <w:sz w:val="22"/>
          <w:szCs w:val="22"/>
          <w:lang w:val="es-ES"/>
        </w:rPr>
        <w:t>De las 3.089 mujeres encuestadas, el 83,4% ha experimentado una situación de acoso callejero en algún momento de su vida, mientras que 12,4% no lo ha vivido; 8 de cada 10 mujeres (80,4%) han padecido alguna situación de acoso en el sistema troncal de Transmilenio, el 79,0% en la calle, el 46,5% en el SITP, el 38,0% en las obras de construcción, el 37,2% en calles oscuras y solas, el 37% en los puentes peatonales (37%) y el 36,8% en los paraderos; El 62,8% de las encuestadas manifestó no conocer dónde denunciar. Adicionalmente, al indagar si la víctima denunció la situación de acoso, el 89,3% coincidió en no haber denunciado. Evidenciando así un problema de confianza por parte de las ciudadanas, y confirmando el rezago que existe en las cifras oficiales entorno a los delitos sexuales, situación que dificulta conocer el panorama real de esta problemática.</w:t>
      </w:r>
    </w:p>
    <w:p w:rsidRPr="00133DA3" w:rsidR="00B6130A" w:rsidP="00133DA3" w:rsidRDefault="00B6130A" w14:paraId="677DBA06" w14:textId="77777777">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Adicionalmente, la encuesta permitió identificar el desconocimiento sobre las acciones que adelanta la Administración Distrital tanto para la prevención como la erradicación del acoso callejero.</w:t>
      </w:r>
    </w:p>
    <w:p w:rsidRPr="00133DA3" w:rsidR="00B6130A" w:rsidP="00133DA3" w:rsidRDefault="00B6130A" w14:paraId="5D56777B" w14:textId="77777777">
      <w:pPr>
        <w:pStyle w:val="Prrafodelista"/>
        <w:widowControl w:val="0"/>
        <w:numPr>
          <w:ilvl w:val="3"/>
          <w:numId w:val="65"/>
        </w:numPr>
        <w:tabs>
          <w:tab w:val="left" w:pos="284"/>
        </w:tabs>
        <w:autoSpaceDE w:val="0"/>
        <w:autoSpaceDN w:val="0"/>
        <w:jc w:val="both"/>
        <w:rPr>
          <w:sz w:val="22"/>
          <w:szCs w:val="22"/>
        </w:rPr>
      </w:pPr>
      <w:r w:rsidRPr="00133DA3">
        <w:rPr>
          <w:sz w:val="22"/>
          <w:szCs w:val="22"/>
        </w:rPr>
        <w:t>Un gran porcentaje de las mujeres que han sido víctimas de acoso callejero terminan alterando su cotidianidad, cambiando rutas, evitando el transporte público, y modificando su forma de vestir, entre otros aspectos.</w:t>
      </w:r>
    </w:p>
    <w:p w:rsidRPr="00133DA3" w:rsidR="005A777B" w:rsidP="00133DA3" w:rsidRDefault="00B6130A" w14:paraId="3D7E1FA3" w14:textId="77777777">
      <w:pPr>
        <w:pStyle w:val="Prrafodelista"/>
        <w:widowControl w:val="0"/>
        <w:numPr>
          <w:ilvl w:val="3"/>
          <w:numId w:val="65"/>
        </w:numPr>
        <w:tabs>
          <w:tab w:val="left" w:pos="284"/>
        </w:tabs>
        <w:autoSpaceDE w:val="0"/>
        <w:autoSpaceDN w:val="0"/>
        <w:jc w:val="both"/>
        <w:rPr>
          <w:sz w:val="22"/>
          <w:szCs w:val="22"/>
        </w:rPr>
      </w:pPr>
      <w:r w:rsidRPr="00133DA3">
        <w:rPr>
          <w:sz w:val="22"/>
          <w:szCs w:val="22"/>
        </w:rPr>
        <w:t xml:space="preserve">Es congruente afirmar que este fenómeno se concentra en las mujeres jóvenes que trabajan, estudian o realizan las dos actividades al tiempo, dado que pertenecen a la población económicamente activa (PEA), y regularmente se movilizan por la ciudad en horarios que son considerados como horas laborales y/o pico. </w:t>
      </w:r>
    </w:p>
    <w:p w:rsidRPr="00133DA3" w:rsidR="00B6130A" w:rsidP="00133DA3" w:rsidRDefault="00B6130A" w14:paraId="59329AD3" w14:textId="57E313DE">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En el estudio se evidencia un vacío normativo al no existir tipo penal específico en relación con los actos de acoso sexual callejero. Por ende, muchos de estos actos se siguen categorizando como injuria por vía de hecho, lo que constituye una gran barrera para la judicialización y la lucha por la erradicación del acoso.</w:t>
      </w:r>
    </w:p>
    <w:p w:rsidR="1AAE13BD" w:rsidP="00133DA3" w:rsidRDefault="1AAE13BD" w14:paraId="0DFF8873" w14:textId="60B41D6A">
      <w:pPr>
        <w:widowControl w:val="0"/>
        <w:tabs>
          <w:tab w:val="left" w:pos="284"/>
        </w:tabs>
        <w:jc w:val="both"/>
        <w:rPr>
          <w:sz w:val="22"/>
          <w:szCs w:val="22"/>
        </w:rPr>
      </w:pPr>
    </w:p>
    <w:p w:rsidRPr="00133DA3" w:rsidR="005A777B" w:rsidP="00133DA3" w:rsidRDefault="005A777B" w14:paraId="79E8613A" w14:textId="175FCA27">
      <w:pPr>
        <w:pStyle w:val="Prrafodelista"/>
        <w:widowControl w:val="0"/>
        <w:numPr>
          <w:ilvl w:val="0"/>
          <w:numId w:val="65"/>
        </w:numPr>
        <w:tabs>
          <w:tab w:val="left" w:pos="284"/>
        </w:tabs>
        <w:jc w:val="both"/>
        <w:rPr>
          <w:sz w:val="22"/>
          <w:szCs w:val="22"/>
        </w:rPr>
      </w:pPr>
      <w:r w:rsidRPr="00133DA3">
        <w:rPr>
          <w:sz w:val="22"/>
          <w:szCs w:val="22"/>
        </w:rPr>
        <w:t>Igualmente, señaló las siguientes recomendaciones:</w:t>
      </w:r>
    </w:p>
    <w:p w:rsidR="00982E5E" w:rsidP="00133DA3" w:rsidRDefault="00982E5E" w14:paraId="6BE2169F" w14:textId="77777777">
      <w:pPr>
        <w:widowControl w:val="0"/>
        <w:tabs>
          <w:tab w:val="left" w:pos="284"/>
        </w:tabs>
        <w:jc w:val="both"/>
        <w:rPr>
          <w:sz w:val="22"/>
          <w:szCs w:val="22"/>
        </w:rPr>
      </w:pPr>
    </w:p>
    <w:p w:rsidRPr="00133DA3" w:rsidR="001543BB" w:rsidP="00133DA3" w:rsidRDefault="005A777B" w14:paraId="2CBD152D" w14:textId="348629BE">
      <w:pPr>
        <w:pStyle w:val="Prrafodelista"/>
        <w:widowControl w:val="0"/>
        <w:numPr>
          <w:ilvl w:val="3"/>
          <w:numId w:val="65"/>
        </w:numPr>
        <w:tabs>
          <w:tab w:val="left" w:pos="284"/>
        </w:tabs>
        <w:autoSpaceDE w:val="0"/>
        <w:autoSpaceDN w:val="0"/>
        <w:jc w:val="both"/>
        <w:rPr>
          <w:sz w:val="22"/>
          <w:szCs w:val="22"/>
        </w:rPr>
      </w:pPr>
      <w:r w:rsidRPr="00133DA3">
        <w:rPr>
          <w:sz w:val="22"/>
          <w:szCs w:val="22"/>
        </w:rPr>
        <w:t>La institucionalid</w:t>
      </w:r>
      <w:r w:rsidRPr="00133DA3" w:rsidR="001543BB">
        <w:rPr>
          <w:sz w:val="22"/>
          <w:szCs w:val="22"/>
        </w:rPr>
        <w:t>a</w:t>
      </w:r>
      <w:r w:rsidRPr="00133DA3">
        <w:rPr>
          <w:sz w:val="22"/>
          <w:szCs w:val="22"/>
        </w:rPr>
        <w:t>d distrital debe abordar el acoso callejero como una violación a los Derechos Humanos de las niñas y las mujeres. La importancia de adoptar este discurso radica en que constituye una acción de choque frente a la naturalización de las acciones de acoso, la culpabilización de la víctima frente al hecho y la aceptación cultural de la discriminación basada en género.</w:t>
      </w:r>
    </w:p>
    <w:p w:rsidRPr="00133DA3" w:rsidR="001543BB" w:rsidP="00133DA3" w:rsidRDefault="005A777B" w14:paraId="18CC0417" w14:textId="77777777">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 xml:space="preserve">Se insta a la Administración Distrital para que adelante campañas de sensibilización, que se enfoquen en al menos cuatro puntos básicos: i) discriminación, </w:t>
      </w:r>
      <w:proofErr w:type="spellStart"/>
      <w:r w:rsidRPr="00133DA3">
        <w:rPr>
          <w:sz w:val="22"/>
          <w:szCs w:val="22"/>
          <w:lang w:val="es-ES"/>
        </w:rPr>
        <w:t>ii</w:t>
      </w:r>
      <w:proofErr w:type="spellEnd"/>
      <w:r w:rsidRPr="00133DA3">
        <w:rPr>
          <w:sz w:val="22"/>
          <w:szCs w:val="22"/>
          <w:lang w:val="es-ES"/>
        </w:rPr>
        <w:t xml:space="preserve">) privilegios, </w:t>
      </w:r>
      <w:proofErr w:type="spellStart"/>
      <w:r w:rsidRPr="00133DA3">
        <w:rPr>
          <w:sz w:val="22"/>
          <w:szCs w:val="22"/>
          <w:lang w:val="es-ES"/>
        </w:rPr>
        <w:t>iii</w:t>
      </w:r>
      <w:proofErr w:type="spellEnd"/>
      <w:r w:rsidRPr="00133DA3">
        <w:rPr>
          <w:sz w:val="22"/>
          <w:szCs w:val="22"/>
          <w:lang w:val="es-ES"/>
        </w:rPr>
        <w:t>) libertad y derechos sexuales y</w:t>
      </w:r>
      <w:r w:rsidRPr="00133DA3" w:rsidR="001543BB">
        <w:rPr>
          <w:sz w:val="22"/>
          <w:szCs w:val="22"/>
          <w:lang w:val="es-ES"/>
        </w:rPr>
        <w:t xml:space="preserve"> </w:t>
      </w:r>
      <w:proofErr w:type="spellStart"/>
      <w:r w:rsidRPr="00133DA3">
        <w:rPr>
          <w:sz w:val="22"/>
          <w:szCs w:val="22"/>
          <w:lang w:val="es-ES"/>
        </w:rPr>
        <w:t>iv</w:t>
      </w:r>
      <w:proofErr w:type="spellEnd"/>
      <w:r w:rsidRPr="00133DA3">
        <w:rPr>
          <w:sz w:val="22"/>
          <w:szCs w:val="22"/>
          <w:lang w:val="es-ES"/>
        </w:rPr>
        <w:t>) acoso como violencia. Estas campañas deben visibilizar las alarmantes cifras de percepción de inseguridad y promover la sanción social en escenarios como el transporte público.</w:t>
      </w:r>
    </w:p>
    <w:p w:rsidRPr="00133DA3" w:rsidR="005A777B" w:rsidP="00133DA3" w:rsidRDefault="005A777B" w14:paraId="603F1AC1" w14:textId="0EBE4F84">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 xml:space="preserve">Implementación de la Ruta de Atención frente al acoso callejero. Esta ruta debería tener dos objetivos: el primero, garantizar el acceso a la denuncia y al acompañamiento en estos casos como una medida de protección individual de la víctima, pero también para transmitir confianza en la institucionalidad. El segundo </w:t>
      </w:r>
      <w:r w:rsidRPr="00133DA3">
        <w:rPr>
          <w:sz w:val="22"/>
          <w:szCs w:val="22"/>
          <w:lang w:val="es-ES"/>
        </w:rPr>
        <w:t>objetivo, consiste en garantizar la seguridad de la víctima de manera inmediata. Esto implica una estrategia de articulación para la reacción frente a hechos que configuren acoso callejero en el transporte público. En esta estrategia debe participar, la Policía Nacional, los funcionarios de Transmilenio (cuando sea el caso), la Dirección de Derechos Humanos de la Secretaría de Distrital Gobierno (SDG) y la Secretaría Distrital de la Mujer (</w:t>
      </w:r>
      <w:proofErr w:type="spellStart"/>
      <w:r w:rsidRPr="00133DA3">
        <w:rPr>
          <w:sz w:val="22"/>
          <w:szCs w:val="22"/>
          <w:lang w:val="es-ES"/>
        </w:rPr>
        <w:t>SDMujer</w:t>
      </w:r>
      <w:proofErr w:type="spellEnd"/>
      <w:r w:rsidRPr="00133DA3">
        <w:rPr>
          <w:sz w:val="22"/>
          <w:szCs w:val="22"/>
          <w:lang w:val="es-ES"/>
        </w:rPr>
        <w:t>). La ruta debería poder activarse de manera remota a través de una aplicación, enlace o bien informando a un funcionario de Transmilenio o policía.</w:t>
      </w:r>
    </w:p>
    <w:p w:rsidRPr="00133DA3" w:rsidR="005A777B" w:rsidP="00133DA3" w:rsidRDefault="005A777B" w14:paraId="3BFD0A6E" w14:textId="6D8B2153">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Es necesario crear una mesa de seguimiento del acoso callejero en el Distrito que se encargue del monitoreo de los casos y la evaluación permanente de las medidas que se ponga en práctica.</w:t>
      </w:r>
    </w:p>
    <w:p w:rsidRPr="00133DA3" w:rsidR="005A777B" w:rsidP="00133DA3" w:rsidRDefault="005A777B" w14:paraId="3140B0F9" w14:textId="0DBBE1D9">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Se hace necesario un esfuerzo conjunto entre la Secretaría Distrital de Movilidad (SDM) y la Secretaría Distrital de Seguridad, Convivencia y Justicia (SDSCJ) para el diseño de un indicador de seguridad que permita el seguimiento, la sistematización y la evaluación de las acciones adelantadas para enfrentar el fenómeno del acoso callejero.</w:t>
      </w:r>
    </w:p>
    <w:p w:rsidRPr="00133DA3" w:rsidR="005A777B" w:rsidP="00133DA3" w:rsidRDefault="005A777B" w14:paraId="19D1FCED" w14:textId="3067931F">
      <w:pPr>
        <w:pStyle w:val="Prrafodelista"/>
        <w:widowControl w:val="0"/>
        <w:numPr>
          <w:ilvl w:val="3"/>
          <w:numId w:val="65"/>
        </w:numPr>
        <w:tabs>
          <w:tab w:val="left" w:pos="284"/>
        </w:tabs>
        <w:autoSpaceDE w:val="0"/>
        <w:autoSpaceDN w:val="0"/>
        <w:jc w:val="both"/>
        <w:rPr>
          <w:sz w:val="22"/>
          <w:szCs w:val="22"/>
          <w:lang w:val="es-ES"/>
        </w:rPr>
      </w:pPr>
      <w:r w:rsidRPr="00133DA3">
        <w:rPr>
          <w:sz w:val="22"/>
          <w:szCs w:val="22"/>
          <w:lang w:val="es-ES"/>
        </w:rPr>
        <w:t>Deben desarrollarse competencias específicas de las duplas psicosociales y jurídicas de la SD</w:t>
      </w:r>
      <w:r w:rsidRPr="00133DA3" w:rsidR="00700243">
        <w:rPr>
          <w:sz w:val="22"/>
          <w:szCs w:val="22"/>
          <w:lang w:val="es-ES"/>
        </w:rPr>
        <w:t xml:space="preserve"> </w:t>
      </w:r>
      <w:r w:rsidRPr="00133DA3">
        <w:rPr>
          <w:sz w:val="22"/>
          <w:szCs w:val="22"/>
          <w:lang w:val="es-ES"/>
        </w:rPr>
        <w:t>Mujer para atender de manera integral los casos de acoso callejero.</w:t>
      </w:r>
    </w:p>
    <w:p w:rsidR="005A777B" w:rsidP="007433E2" w:rsidRDefault="005A777B" w14:paraId="6C89BEB3" w14:textId="77777777">
      <w:pPr>
        <w:widowControl w:val="0"/>
        <w:tabs>
          <w:tab w:val="left" w:pos="1186"/>
        </w:tabs>
        <w:autoSpaceDE w:val="0"/>
        <w:autoSpaceDN w:val="0"/>
        <w:jc w:val="both"/>
        <w:rPr>
          <w:sz w:val="22"/>
          <w:szCs w:val="22"/>
          <w:lang w:val="es-ES_tradnl"/>
        </w:rPr>
      </w:pPr>
    </w:p>
    <w:p w:rsidR="00700243" w:rsidP="26A8CA12" w:rsidRDefault="00700243" w14:paraId="565BB5F1" w14:textId="77777777">
      <w:pPr>
        <w:widowControl w:val="0"/>
        <w:tabs>
          <w:tab w:val="left" w:pos="1186"/>
        </w:tabs>
        <w:autoSpaceDE w:val="0"/>
        <w:autoSpaceDN w:val="0"/>
        <w:jc w:val="both"/>
        <w:rPr>
          <w:sz w:val="22"/>
          <w:szCs w:val="22"/>
          <w:lang w:val="es-ES"/>
        </w:rPr>
      </w:pPr>
    </w:p>
    <w:p w:rsidR="26A8CA12" w:rsidP="26A8CA12" w:rsidRDefault="26A8CA12" w14:paraId="3E2F894A" w14:textId="7564A6CE">
      <w:pPr>
        <w:widowControl w:val="0"/>
        <w:tabs>
          <w:tab w:val="left" w:leader="none" w:pos="1186"/>
        </w:tabs>
        <w:jc w:val="both"/>
        <w:rPr>
          <w:sz w:val="22"/>
          <w:szCs w:val="22"/>
          <w:lang w:val="es-ES"/>
        </w:rPr>
      </w:pPr>
    </w:p>
    <w:p w:rsidR="26A8CA12" w:rsidP="26A8CA12" w:rsidRDefault="26A8CA12" w14:paraId="056DC6A6" w14:textId="1C22099B">
      <w:pPr>
        <w:widowControl w:val="0"/>
        <w:tabs>
          <w:tab w:val="left" w:leader="none" w:pos="1186"/>
        </w:tabs>
        <w:jc w:val="both"/>
        <w:rPr>
          <w:sz w:val="22"/>
          <w:szCs w:val="22"/>
          <w:lang w:val="es-ES"/>
        </w:rPr>
      </w:pPr>
    </w:p>
    <w:p w:rsidR="26A8CA12" w:rsidP="26A8CA12" w:rsidRDefault="26A8CA12" w14:paraId="1C680AFD" w14:textId="04734C50">
      <w:pPr>
        <w:widowControl w:val="0"/>
        <w:tabs>
          <w:tab w:val="left" w:leader="none" w:pos="1186"/>
        </w:tabs>
        <w:jc w:val="both"/>
        <w:rPr>
          <w:sz w:val="22"/>
          <w:szCs w:val="22"/>
          <w:lang w:val="es-ES"/>
        </w:rPr>
      </w:pPr>
    </w:p>
    <w:p w:rsidR="26A8CA12" w:rsidP="26A8CA12" w:rsidRDefault="26A8CA12" w14:paraId="28B93014" w14:textId="1363087F">
      <w:pPr>
        <w:widowControl w:val="0"/>
        <w:tabs>
          <w:tab w:val="left" w:leader="none" w:pos="1186"/>
        </w:tabs>
        <w:jc w:val="both"/>
        <w:rPr>
          <w:sz w:val="22"/>
          <w:szCs w:val="22"/>
          <w:lang w:val="es-ES"/>
        </w:rPr>
      </w:pPr>
    </w:p>
    <w:p w:rsidRPr="00197CBB" w:rsidR="00197CBB" w:rsidP="007433E2" w:rsidRDefault="000227D3" w14:paraId="11E37868" w14:textId="6B48B494">
      <w:pPr>
        <w:widowControl w:val="0"/>
        <w:tabs>
          <w:tab w:val="left" w:pos="1186"/>
        </w:tabs>
        <w:autoSpaceDE w:val="0"/>
        <w:autoSpaceDN w:val="0"/>
        <w:jc w:val="both"/>
        <w:rPr>
          <w:b/>
          <w:bCs/>
          <w:sz w:val="22"/>
          <w:szCs w:val="22"/>
          <w:lang w:val="es-ES_tradnl"/>
        </w:rPr>
      </w:pPr>
      <w:r w:rsidRPr="00197CBB">
        <w:rPr>
          <w:b/>
          <w:bCs/>
          <w:sz w:val="22"/>
          <w:szCs w:val="22"/>
          <w:lang w:val="es-ES_tradnl"/>
        </w:rPr>
        <w:t>SITUACIÓN DE SEGURIDAD DE LAS MUJERES EN LA LOCALIDAD DE CHAPINERO</w:t>
      </w:r>
    </w:p>
    <w:p w:rsidRPr="005A777B" w:rsidR="00197CBB" w:rsidP="007433E2" w:rsidRDefault="00197CBB" w14:paraId="296D3DC6" w14:textId="77777777">
      <w:pPr>
        <w:widowControl w:val="0"/>
        <w:tabs>
          <w:tab w:val="left" w:pos="1186"/>
        </w:tabs>
        <w:autoSpaceDE w:val="0"/>
        <w:autoSpaceDN w:val="0"/>
        <w:jc w:val="both"/>
        <w:rPr>
          <w:sz w:val="22"/>
          <w:szCs w:val="22"/>
          <w:lang w:val="es-ES_tradnl"/>
        </w:rPr>
      </w:pPr>
    </w:p>
    <w:p w:rsidR="00E63759" w:rsidP="007433E2" w:rsidRDefault="00024865" w14:paraId="352DA13D" w14:textId="77777777">
      <w:pPr>
        <w:pStyle w:val="Textoindependiente"/>
        <w:jc w:val="both"/>
      </w:pPr>
      <w:r>
        <w:t xml:space="preserve">Actualmente no se cuenta con información precisa sobre la ocurrencia de acoso sexual callejero en la localidad de Chapinero. Sin embargo, existen conductas conexas que afectan la situación de seguridad de las mujeres, a partir de las cuales se realiza el </w:t>
      </w:r>
      <w:r w:rsidRPr="00197CBB" w:rsidR="00197CBB">
        <w:t>análisis de las cifras oficiales de delitos de alto impacto en la ciudad, particularmente los homicidios, hurtos a personas, lesiones personales y delitos sexuales</w:t>
      </w:r>
      <w:r>
        <w:t>,</w:t>
      </w:r>
      <w:r w:rsidRPr="00E63759" w:rsidR="00E63759">
        <w:rPr>
          <w:spacing w:val="-2"/>
        </w:rPr>
        <w:t xml:space="preserve"> </w:t>
      </w:r>
      <w:r w:rsidR="00E63759">
        <w:rPr>
          <w:spacing w:val="-2"/>
        </w:rPr>
        <w:t>Informes</w:t>
      </w:r>
      <w:r w:rsidR="00E63759">
        <w:rPr>
          <w:spacing w:val="-13"/>
        </w:rPr>
        <w:t xml:space="preserve"> </w:t>
      </w:r>
      <w:r w:rsidR="00E63759">
        <w:rPr>
          <w:spacing w:val="-2"/>
        </w:rPr>
        <w:t>de</w:t>
      </w:r>
      <w:r w:rsidR="00E63759">
        <w:rPr>
          <w:spacing w:val="-13"/>
        </w:rPr>
        <w:t xml:space="preserve"> </w:t>
      </w:r>
      <w:r w:rsidR="00E63759">
        <w:rPr>
          <w:spacing w:val="-2"/>
        </w:rPr>
        <w:t>las</w:t>
      </w:r>
      <w:r w:rsidR="00E63759">
        <w:rPr>
          <w:spacing w:val="-13"/>
        </w:rPr>
        <w:t xml:space="preserve"> </w:t>
      </w:r>
      <w:r w:rsidR="00E63759">
        <w:rPr>
          <w:spacing w:val="-2"/>
        </w:rPr>
        <w:t xml:space="preserve">entidades </w:t>
      </w:r>
      <w:r w:rsidR="00E63759">
        <w:t>del sector, como la Secretaría de la Mujer, el Consejo Local de Seguridad para las Mujeres de Chapinero,</w:t>
      </w:r>
      <w:r w:rsidR="00E63759">
        <w:rPr>
          <w:spacing w:val="-15"/>
        </w:rPr>
        <w:t xml:space="preserve"> </w:t>
      </w:r>
      <w:r w:rsidR="00E63759">
        <w:t>y</w:t>
      </w:r>
      <w:r w:rsidR="00E63759">
        <w:rPr>
          <w:spacing w:val="-15"/>
        </w:rPr>
        <w:t xml:space="preserve"> </w:t>
      </w:r>
      <w:r w:rsidR="00E63759">
        <w:t>la</w:t>
      </w:r>
      <w:r w:rsidR="00E63759">
        <w:rPr>
          <w:spacing w:val="-15"/>
        </w:rPr>
        <w:t xml:space="preserve"> </w:t>
      </w:r>
      <w:r w:rsidR="00E63759">
        <w:t>Veeduría</w:t>
      </w:r>
      <w:r w:rsidR="00E63759">
        <w:rPr>
          <w:spacing w:val="-15"/>
        </w:rPr>
        <w:t xml:space="preserve"> </w:t>
      </w:r>
      <w:r w:rsidR="00E63759">
        <w:t>Distrital,</w:t>
      </w:r>
      <w:r w:rsidR="00E63759">
        <w:rPr>
          <w:spacing w:val="-15"/>
        </w:rPr>
        <w:t xml:space="preserve"> </w:t>
      </w:r>
      <w:r w:rsidR="00E63759">
        <w:t>con</w:t>
      </w:r>
      <w:r w:rsidR="00E63759">
        <w:rPr>
          <w:spacing w:val="-15"/>
        </w:rPr>
        <w:t xml:space="preserve"> </w:t>
      </w:r>
      <w:r w:rsidR="00E63759">
        <w:t>información</w:t>
      </w:r>
      <w:r w:rsidR="00E63759">
        <w:rPr>
          <w:spacing w:val="-15"/>
        </w:rPr>
        <w:t xml:space="preserve"> </w:t>
      </w:r>
      <w:r w:rsidR="00E63759">
        <w:t>que</w:t>
      </w:r>
      <w:r w:rsidR="00E63759">
        <w:rPr>
          <w:spacing w:val="-15"/>
        </w:rPr>
        <w:t xml:space="preserve"> </w:t>
      </w:r>
      <w:r w:rsidR="00E63759">
        <w:t>comprende</w:t>
      </w:r>
      <w:r w:rsidR="00E63759">
        <w:rPr>
          <w:spacing w:val="-15"/>
        </w:rPr>
        <w:t xml:space="preserve"> </w:t>
      </w:r>
      <w:r w:rsidR="00E63759">
        <w:t>los</w:t>
      </w:r>
      <w:r w:rsidR="00E63759">
        <w:rPr>
          <w:spacing w:val="-15"/>
        </w:rPr>
        <w:t xml:space="preserve"> </w:t>
      </w:r>
      <w:r w:rsidR="00E63759">
        <w:t>años</w:t>
      </w:r>
      <w:r w:rsidR="00E63759">
        <w:rPr>
          <w:spacing w:val="-15"/>
        </w:rPr>
        <w:t xml:space="preserve"> </w:t>
      </w:r>
      <w:r w:rsidR="00E63759">
        <w:t>2021</w:t>
      </w:r>
      <w:r w:rsidR="00E63759">
        <w:rPr>
          <w:spacing w:val="-15"/>
        </w:rPr>
        <w:t xml:space="preserve"> </w:t>
      </w:r>
      <w:r w:rsidR="00E63759">
        <w:t>a</w:t>
      </w:r>
      <w:r w:rsidR="00E63759">
        <w:rPr>
          <w:spacing w:val="-15"/>
        </w:rPr>
        <w:t xml:space="preserve"> </w:t>
      </w:r>
      <w:r w:rsidR="00E63759">
        <w:t>2024,</w:t>
      </w:r>
      <w:r w:rsidR="00E63759">
        <w:rPr>
          <w:spacing w:val="-15"/>
        </w:rPr>
        <w:t xml:space="preserve"> </w:t>
      </w:r>
      <w:r w:rsidR="00E63759">
        <w:t>a</w:t>
      </w:r>
      <w:r w:rsidR="00E63759">
        <w:rPr>
          <w:spacing w:val="-15"/>
        </w:rPr>
        <w:t xml:space="preserve"> </w:t>
      </w:r>
      <w:r w:rsidR="00E63759">
        <w:t>saber:</w:t>
      </w:r>
    </w:p>
    <w:p w:rsidR="1AAE13BD" w:rsidP="007433E2" w:rsidRDefault="1AAE13BD" w14:paraId="4E53C8A2" w14:textId="5A26DC65">
      <w:pPr>
        <w:pStyle w:val="Textoindependiente"/>
        <w:jc w:val="both"/>
      </w:pPr>
    </w:p>
    <w:p w:rsidR="00030C4F" w:rsidP="00133DA3" w:rsidRDefault="00133DA3" w14:paraId="7E0213B5" w14:textId="6B7F5F1E">
      <w:pPr>
        <w:pStyle w:val="Textoindependiente"/>
        <w:jc w:val="both"/>
        <w:rPr>
          <w:b/>
          <w:bCs/>
        </w:rPr>
      </w:pPr>
      <w:r w:rsidRPr="00581E66">
        <w:rPr>
          <w:b/>
          <w:bCs/>
          <w:noProof/>
          <w:sz w:val="20"/>
        </w:rPr>
        <w:drawing>
          <wp:anchor distT="0" distB="0" distL="0" distR="0" simplePos="0" relativeHeight="251681792" behindDoc="1" locked="0" layoutInCell="1" allowOverlap="1" wp14:anchorId="1F5087DA" wp14:editId="7543DBB1">
            <wp:simplePos x="0" y="0"/>
            <wp:positionH relativeFrom="margin">
              <wp:posOffset>462280</wp:posOffset>
            </wp:positionH>
            <wp:positionV relativeFrom="paragraph">
              <wp:posOffset>428625</wp:posOffset>
            </wp:positionV>
            <wp:extent cx="4309110" cy="2258060"/>
            <wp:effectExtent l="0" t="0" r="0" b="8890"/>
            <wp:wrapTopAndBottom/>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9" cstate="print"/>
                    <a:stretch>
                      <a:fillRect/>
                    </a:stretch>
                  </pic:blipFill>
                  <pic:spPr>
                    <a:xfrm>
                      <a:off x="0" y="0"/>
                      <a:ext cx="4309110" cy="2258060"/>
                    </a:xfrm>
                    <a:prstGeom prst="rect">
                      <a:avLst/>
                    </a:prstGeom>
                  </pic:spPr>
                </pic:pic>
              </a:graphicData>
            </a:graphic>
            <wp14:sizeRelH relativeFrom="margin">
              <wp14:pctWidth>0</wp14:pctWidth>
            </wp14:sizeRelH>
            <wp14:sizeRelV relativeFrom="margin">
              <wp14:pctHeight>0</wp14:pctHeight>
            </wp14:sizeRelV>
          </wp:anchor>
        </w:drawing>
      </w:r>
      <w:r w:rsidRPr="78A0C6C3" w:rsidR="00E63759">
        <w:rPr>
          <w:b/>
          <w:bCs/>
        </w:rPr>
        <w:t xml:space="preserve">Perfil </w:t>
      </w:r>
      <w:r w:rsidRPr="78A0C6C3" w:rsidR="00581E66">
        <w:rPr>
          <w:b/>
          <w:bCs/>
        </w:rPr>
        <w:t>s</w:t>
      </w:r>
      <w:r w:rsidRPr="78A0C6C3" w:rsidR="00E63759">
        <w:rPr>
          <w:b/>
          <w:bCs/>
        </w:rPr>
        <w:t>ociodemográfico</w:t>
      </w:r>
      <w:r w:rsidRPr="78A0C6C3" w:rsidR="00581E66">
        <w:rPr>
          <w:b/>
          <w:bCs/>
        </w:rPr>
        <w:t xml:space="preserve"> e información sobre delitos cuyas víctimas reportadas son Mujeres en la Localidad de Chapinero</w:t>
      </w:r>
      <w:r w:rsidRPr="78A0C6C3" w:rsidR="00030C4F">
        <w:rPr>
          <w:b/>
          <w:bCs/>
        </w:rPr>
        <w:t>, para el año 2023</w:t>
      </w:r>
      <w:r w:rsidRPr="78A0C6C3" w:rsidR="00581E66">
        <w:rPr>
          <w:b/>
          <w:bCs/>
        </w:rPr>
        <w:t>:</w:t>
      </w:r>
    </w:p>
    <w:p w:rsidR="00133DA3" w:rsidP="00133DA3" w:rsidRDefault="00133DA3" w14:paraId="02BAE6CD" w14:textId="063E89EC">
      <w:pPr>
        <w:pStyle w:val="Textoindependiente"/>
        <w:jc w:val="both"/>
        <w:rPr>
          <w:b/>
          <w:bCs/>
        </w:rPr>
      </w:pPr>
    </w:p>
    <w:p w:rsidR="00133DA3" w:rsidP="00133DA3" w:rsidRDefault="00133DA3" w14:paraId="5807A260" w14:textId="357F30C9">
      <w:pPr>
        <w:pStyle w:val="Textoindependiente"/>
        <w:jc w:val="both"/>
        <w:rPr>
          <w:b/>
          <w:bCs/>
        </w:rPr>
      </w:pPr>
    </w:p>
    <w:p w:rsidR="78A0C6C3" w:rsidP="007433E2" w:rsidRDefault="78A0C6C3" w14:paraId="240F45D7" w14:textId="1FF9615D">
      <w:pPr>
        <w:pStyle w:val="Textoindependiente"/>
        <w:jc w:val="both"/>
        <w:rPr>
          <w:b/>
          <w:bCs/>
        </w:rPr>
      </w:pPr>
    </w:p>
    <w:p w:rsidR="00700243" w:rsidP="007433E2" w:rsidRDefault="00700243" w14:paraId="0575FC89" w14:textId="77777777">
      <w:pPr>
        <w:pStyle w:val="Textoindependiente"/>
        <w:jc w:val="both"/>
        <w:rPr>
          <w:b/>
          <w:bCs/>
        </w:rPr>
      </w:pPr>
    </w:p>
    <w:p w:rsidR="00700243" w:rsidP="007433E2" w:rsidRDefault="00700243" w14:paraId="4C5D5BC9" w14:textId="77777777">
      <w:pPr>
        <w:pStyle w:val="Textoindependiente"/>
        <w:jc w:val="both"/>
        <w:rPr>
          <w:b/>
          <w:bCs/>
        </w:rPr>
      </w:pPr>
    </w:p>
    <w:p w:rsidRPr="00030C4F" w:rsidR="00030C4F" w:rsidP="007433E2" w:rsidRDefault="00030C4F" w14:paraId="4A359B7F" w14:textId="2A606C11">
      <w:pPr>
        <w:pStyle w:val="Textoindependiente"/>
        <w:jc w:val="both"/>
        <w:rPr>
          <w:b/>
          <w:bCs/>
        </w:rPr>
      </w:pPr>
    </w:p>
    <w:p w:rsidR="00E63759" w:rsidP="007433E2" w:rsidRDefault="00E63759" w14:paraId="0DA78343" w14:textId="08124F97">
      <w:pPr>
        <w:pStyle w:val="Textoindependiente"/>
        <w:jc w:val="both"/>
        <w:rPr>
          <w:noProof/>
          <w:sz w:val="20"/>
        </w:rPr>
      </w:pPr>
    </w:p>
    <w:p w:rsidR="00700243" w:rsidP="00133DA3" w:rsidRDefault="00700243" w14:paraId="1A16B5F0" w14:textId="4C6C152F">
      <w:pPr>
        <w:pStyle w:val="Textoindependiente"/>
        <w:jc w:val="center"/>
      </w:pPr>
      <w:r>
        <w:rPr>
          <w:noProof/>
          <w:sz w:val="20"/>
        </w:rPr>
        <w:drawing>
          <wp:inline distT="0" distB="0" distL="0" distR="0" wp14:anchorId="69759B31" wp14:editId="17C077A6">
            <wp:extent cx="4062181" cy="2663687"/>
            <wp:effectExtent l="0" t="0" r="0" b="381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0" cstate="print"/>
                    <a:stretch>
                      <a:fillRect/>
                    </a:stretch>
                  </pic:blipFill>
                  <pic:spPr>
                    <a:xfrm>
                      <a:off x="0" y="0"/>
                      <a:ext cx="4074046" cy="2671467"/>
                    </a:xfrm>
                    <a:prstGeom prst="rect">
                      <a:avLst/>
                    </a:prstGeom>
                  </pic:spPr>
                </pic:pic>
              </a:graphicData>
            </a:graphic>
          </wp:inline>
        </w:drawing>
      </w:r>
    </w:p>
    <w:p w:rsidRPr="00133DA3" w:rsidR="00E63759" w:rsidP="007433E2" w:rsidRDefault="00581E66" w14:paraId="4ADC5FBA" w14:textId="096CD381">
      <w:pPr>
        <w:pStyle w:val="Textoindependiente"/>
        <w:jc w:val="both"/>
        <w:rPr>
          <w:sz w:val="12"/>
          <w:szCs w:val="12"/>
        </w:rPr>
      </w:pPr>
      <w:r w:rsidRPr="00133DA3">
        <w:rPr>
          <w:sz w:val="12"/>
          <w:szCs w:val="12"/>
        </w:rPr>
        <w:t xml:space="preserve">Fuente: Secretaría de la Mujer, Observatorio de Mujeres y Equidad de Género de Bogotá (2023). Informe: </w:t>
      </w:r>
      <w:r w:rsidRPr="00133DA3">
        <w:rPr>
          <w:i/>
          <w:iCs/>
          <w:sz w:val="12"/>
          <w:szCs w:val="12"/>
        </w:rPr>
        <w:t>MUJERES EN LAS LOCALIDADES Y MUJERES CUIDADORAS EN CHAPINERO</w:t>
      </w:r>
      <w:r w:rsidRPr="00133DA3">
        <w:rPr>
          <w:sz w:val="12"/>
          <w:szCs w:val="12"/>
        </w:rPr>
        <w:t>.</w:t>
      </w:r>
      <w:r w:rsidRPr="00133DA3">
        <w:rPr>
          <w:sz w:val="14"/>
          <w:szCs w:val="14"/>
        </w:rPr>
        <w:t xml:space="preserve"> </w:t>
      </w:r>
      <w:hyperlink w:history="1" r:id="rId11">
        <w:r w:rsidRPr="00133DA3">
          <w:rPr>
            <w:rStyle w:val="Hipervnculo"/>
            <w:sz w:val="12"/>
            <w:szCs w:val="12"/>
          </w:rPr>
          <w:t>https://omeg.sdmujer.gov.co/phocadownload/2024/02_DL_Chapinero.pdf</w:t>
        </w:r>
      </w:hyperlink>
    </w:p>
    <w:p w:rsidRPr="00133DA3" w:rsidR="00030C4F" w:rsidP="007433E2" w:rsidRDefault="00030C4F" w14:paraId="3B68260E" w14:textId="77777777">
      <w:pPr>
        <w:jc w:val="both"/>
        <w:rPr>
          <w:rFonts w:eastAsia="Times"/>
          <w:b/>
          <w:bCs/>
          <w:color w:val="000000" w:themeColor="text1"/>
        </w:rPr>
      </w:pPr>
    </w:p>
    <w:p w:rsidR="00C24595" w:rsidP="007433E2" w:rsidRDefault="00030C4F" w14:paraId="2FABBBD8" w14:textId="5C14B175">
      <w:pPr>
        <w:pStyle w:val="Prrafodelista"/>
        <w:numPr>
          <w:ilvl w:val="0"/>
          <w:numId w:val="68"/>
        </w:numPr>
        <w:ind w:left="0" w:firstLine="0"/>
        <w:jc w:val="both"/>
        <w:rPr>
          <w:rFonts w:ascii="Times New Roman" w:hAnsi="Times New Roman" w:eastAsia="Times" w:cs="Times New Roman"/>
          <w:b/>
          <w:bCs/>
          <w:color w:val="000000" w:themeColor="text1"/>
          <w:sz w:val="22"/>
          <w:szCs w:val="22"/>
        </w:rPr>
      </w:pPr>
      <w:r w:rsidRPr="00030C4F">
        <w:rPr>
          <w:rFonts w:ascii="Times New Roman" w:hAnsi="Times New Roman" w:eastAsia="Times" w:cs="Times New Roman"/>
          <w:b/>
          <w:bCs/>
          <w:color w:val="000000" w:themeColor="text1"/>
          <w:sz w:val="22"/>
          <w:szCs w:val="22"/>
        </w:rPr>
        <w:t>Análisis General de Delitos Consejo de Seguridad para las Mujeres de Chapinero, Sesión 24 de octubre de 2024, Secretaría de la Mujer- Enlace Sofía (Comparativos 202</w:t>
      </w:r>
      <w:r>
        <w:rPr>
          <w:rFonts w:ascii="Times New Roman" w:hAnsi="Times New Roman" w:eastAsia="Times" w:cs="Times New Roman"/>
          <w:b/>
          <w:bCs/>
          <w:color w:val="000000" w:themeColor="text1"/>
          <w:sz w:val="22"/>
          <w:szCs w:val="22"/>
        </w:rPr>
        <w:t>3</w:t>
      </w:r>
      <w:r w:rsidRPr="00030C4F">
        <w:rPr>
          <w:rFonts w:ascii="Times New Roman" w:hAnsi="Times New Roman" w:eastAsia="Times" w:cs="Times New Roman"/>
          <w:b/>
          <w:bCs/>
          <w:color w:val="000000" w:themeColor="text1"/>
          <w:sz w:val="22"/>
          <w:szCs w:val="22"/>
        </w:rPr>
        <w:t>-202</w:t>
      </w:r>
      <w:r>
        <w:rPr>
          <w:rFonts w:ascii="Times New Roman" w:hAnsi="Times New Roman" w:eastAsia="Times" w:cs="Times New Roman"/>
          <w:b/>
          <w:bCs/>
          <w:color w:val="000000" w:themeColor="text1"/>
          <w:sz w:val="22"/>
          <w:szCs w:val="22"/>
        </w:rPr>
        <w:t>4</w:t>
      </w:r>
      <w:r w:rsidRPr="00030C4F">
        <w:rPr>
          <w:rFonts w:ascii="Times New Roman" w:hAnsi="Times New Roman" w:eastAsia="Times" w:cs="Times New Roman"/>
          <w:b/>
          <w:bCs/>
          <w:color w:val="000000" w:themeColor="text1"/>
          <w:sz w:val="22"/>
          <w:szCs w:val="22"/>
        </w:rPr>
        <w:t>):</w:t>
      </w:r>
    </w:p>
    <w:p w:rsidRPr="00C24595" w:rsidR="00030C4F" w:rsidP="007433E2" w:rsidRDefault="00700243" w14:paraId="3033C7BE" w14:textId="20E8ACB9">
      <w:pPr>
        <w:pStyle w:val="Prrafodelista"/>
        <w:ind w:left="0"/>
        <w:jc w:val="both"/>
        <w:rPr>
          <w:rFonts w:ascii="Times New Roman" w:hAnsi="Times New Roman" w:eastAsia="Times" w:cs="Times New Roman"/>
          <w:b/>
          <w:bCs/>
          <w:color w:val="000000" w:themeColor="text1"/>
          <w:sz w:val="22"/>
          <w:szCs w:val="22"/>
        </w:rPr>
      </w:pPr>
      <w:r>
        <w:rPr>
          <w:noProof/>
        </w:rPr>
        <w:drawing>
          <wp:anchor distT="0" distB="0" distL="0" distR="0" simplePos="0" relativeHeight="251657728" behindDoc="1" locked="0" layoutInCell="1" allowOverlap="1" wp14:anchorId="735DC053" wp14:editId="6D01B6CB">
            <wp:simplePos x="0" y="0"/>
            <wp:positionH relativeFrom="margin">
              <wp:posOffset>698500</wp:posOffset>
            </wp:positionH>
            <wp:positionV relativeFrom="paragraph">
              <wp:posOffset>180975</wp:posOffset>
            </wp:positionV>
            <wp:extent cx="4452620" cy="1828800"/>
            <wp:effectExtent l="0" t="0" r="5080" b="0"/>
            <wp:wrapTopAndBottom/>
            <wp:docPr id="25" name="Image 25" descr="Tabl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Image 25" descr="Tabla  El contenido generado por IA puede ser incorrecto."/>
                    <pic:cNvPicPr/>
                  </pic:nvPicPr>
                  <pic:blipFill>
                    <a:blip r:embed="rId12" cstate="print"/>
                    <a:stretch>
                      <a:fillRect/>
                    </a:stretch>
                  </pic:blipFill>
                  <pic:spPr>
                    <a:xfrm>
                      <a:off x="0" y="0"/>
                      <a:ext cx="4452620" cy="1828800"/>
                    </a:xfrm>
                    <a:prstGeom prst="rect">
                      <a:avLst/>
                    </a:prstGeom>
                  </pic:spPr>
                </pic:pic>
              </a:graphicData>
            </a:graphic>
            <wp14:sizeRelH relativeFrom="margin">
              <wp14:pctWidth>0</wp14:pctWidth>
            </wp14:sizeRelH>
            <wp14:sizeRelV relativeFrom="margin">
              <wp14:pctHeight>0</wp14:pctHeight>
            </wp14:sizeRelV>
          </wp:anchor>
        </w:drawing>
      </w:r>
    </w:p>
    <w:p w:rsidR="00030C4F" w:rsidP="007433E2" w:rsidRDefault="00030C4F" w14:paraId="24D29146" w14:textId="77777777">
      <w:pPr>
        <w:pStyle w:val="Prrafodelista"/>
        <w:ind w:left="0"/>
        <w:jc w:val="both"/>
        <w:rPr>
          <w:rFonts w:ascii="Times New Roman" w:hAnsi="Times New Roman" w:eastAsia="Times" w:cs="Times New Roman"/>
          <w:b/>
          <w:bCs/>
          <w:color w:val="000000" w:themeColor="text1"/>
          <w:sz w:val="22"/>
          <w:szCs w:val="22"/>
        </w:rPr>
      </w:pPr>
    </w:p>
    <w:p w:rsidR="00030C4F" w:rsidP="00133DA3" w:rsidRDefault="00030C4F" w14:paraId="0C9EA583" w14:textId="2696B062">
      <w:pPr>
        <w:pStyle w:val="Prrafodelista"/>
        <w:ind w:left="0"/>
        <w:jc w:val="center"/>
        <w:rPr>
          <w:rFonts w:ascii="Times New Roman" w:hAnsi="Times New Roman" w:eastAsia="Times" w:cs="Times New Roman"/>
          <w:b/>
          <w:bCs/>
          <w:color w:val="000000" w:themeColor="text1"/>
          <w:sz w:val="22"/>
          <w:szCs w:val="22"/>
        </w:rPr>
      </w:pPr>
      <w:r>
        <w:rPr>
          <w:noProof/>
          <w:sz w:val="20"/>
        </w:rPr>
        <w:drawing>
          <wp:inline distT="0" distB="0" distL="0" distR="0" wp14:anchorId="7DF95938" wp14:editId="0DE5491E">
            <wp:extent cx="4025889" cy="1603450"/>
            <wp:effectExtent l="0" t="0" r="5715" b="7620"/>
            <wp:docPr id="26" name="Image 26" descr="Gráfico, Histogram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descr="Gráfico, Histograma  El contenido generado por IA puede ser incorrecto."/>
                    <pic:cNvPicPr/>
                  </pic:nvPicPr>
                  <pic:blipFill>
                    <a:blip r:embed="rId13" cstate="print"/>
                    <a:stretch>
                      <a:fillRect/>
                    </a:stretch>
                  </pic:blipFill>
                  <pic:spPr>
                    <a:xfrm>
                      <a:off x="0" y="0"/>
                      <a:ext cx="4025889" cy="1603450"/>
                    </a:xfrm>
                    <a:prstGeom prst="rect">
                      <a:avLst/>
                    </a:prstGeom>
                  </pic:spPr>
                </pic:pic>
              </a:graphicData>
            </a:graphic>
          </wp:inline>
        </w:drawing>
      </w:r>
    </w:p>
    <w:p w:rsidR="00030C4F" w:rsidP="007433E2" w:rsidRDefault="00700243" w14:paraId="692E04EB" w14:textId="2258BD99">
      <w:pPr>
        <w:pStyle w:val="Prrafodelista"/>
        <w:ind w:left="0"/>
        <w:jc w:val="both"/>
        <w:rPr>
          <w:rFonts w:ascii="Times New Roman" w:hAnsi="Times New Roman" w:eastAsia="Times" w:cs="Times New Roman"/>
          <w:b/>
          <w:bCs/>
          <w:color w:val="000000" w:themeColor="text1"/>
          <w:sz w:val="22"/>
          <w:szCs w:val="22"/>
        </w:rPr>
      </w:pPr>
      <w:r>
        <w:rPr>
          <w:noProof/>
          <w:sz w:val="20"/>
        </w:rPr>
        <w:drawing>
          <wp:anchor distT="0" distB="0" distL="0" distR="0" simplePos="0" relativeHeight="251671552" behindDoc="1" locked="0" layoutInCell="1" allowOverlap="1" wp14:anchorId="19AA9CE7" wp14:editId="79473966">
            <wp:simplePos x="0" y="0"/>
            <wp:positionH relativeFrom="page">
              <wp:posOffset>1832610</wp:posOffset>
            </wp:positionH>
            <wp:positionV relativeFrom="paragraph">
              <wp:posOffset>257810</wp:posOffset>
            </wp:positionV>
            <wp:extent cx="4025900" cy="2149475"/>
            <wp:effectExtent l="0" t="0" r="0" b="3175"/>
            <wp:wrapTopAndBottom/>
            <wp:docPr id="27" name="Image 27" descr="Gráfico, Histograma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descr="Gráfico, Histograma  El contenido generado por IA puede ser incorrecto."/>
                    <pic:cNvPicPr/>
                  </pic:nvPicPr>
                  <pic:blipFill>
                    <a:blip r:embed="rId14" cstate="print"/>
                    <a:stretch>
                      <a:fillRect/>
                    </a:stretch>
                  </pic:blipFill>
                  <pic:spPr>
                    <a:xfrm>
                      <a:off x="0" y="0"/>
                      <a:ext cx="4025900" cy="2149475"/>
                    </a:xfrm>
                    <a:prstGeom prst="rect">
                      <a:avLst/>
                    </a:prstGeom>
                  </pic:spPr>
                </pic:pic>
              </a:graphicData>
            </a:graphic>
            <wp14:sizeRelH relativeFrom="margin">
              <wp14:pctWidth>0</wp14:pctWidth>
            </wp14:sizeRelH>
            <wp14:sizeRelV relativeFrom="margin">
              <wp14:pctHeight>0</wp14:pctHeight>
            </wp14:sizeRelV>
          </wp:anchor>
        </w:drawing>
      </w:r>
    </w:p>
    <w:p w:rsidR="00030C4F" w:rsidP="007433E2" w:rsidRDefault="00030C4F" w14:paraId="561BF995" w14:textId="1D48BC40">
      <w:pPr>
        <w:pStyle w:val="Prrafodelista"/>
        <w:ind w:left="0"/>
        <w:jc w:val="both"/>
        <w:rPr>
          <w:rFonts w:ascii="Times New Roman" w:hAnsi="Times New Roman" w:eastAsia="Times" w:cs="Times New Roman"/>
          <w:b/>
          <w:bCs/>
          <w:color w:val="000000" w:themeColor="text1"/>
          <w:sz w:val="22"/>
          <w:szCs w:val="22"/>
        </w:rPr>
      </w:pPr>
    </w:p>
    <w:p w:rsidR="00700243" w:rsidP="007433E2" w:rsidRDefault="00700243" w14:paraId="5B4D6C2E" w14:textId="77777777">
      <w:pPr>
        <w:pStyle w:val="Prrafodelista"/>
        <w:ind w:left="0"/>
        <w:jc w:val="both"/>
        <w:rPr>
          <w:rFonts w:ascii="Times New Roman" w:hAnsi="Times New Roman" w:eastAsia="Times" w:cs="Times New Roman"/>
          <w:b/>
          <w:bCs/>
          <w:color w:val="000000" w:themeColor="text1"/>
          <w:sz w:val="22"/>
          <w:szCs w:val="22"/>
        </w:rPr>
      </w:pPr>
    </w:p>
    <w:p w:rsidR="00700243" w:rsidP="007433E2" w:rsidRDefault="00700243" w14:paraId="4F633E3A" w14:textId="1E0F86A4">
      <w:pPr>
        <w:pStyle w:val="Prrafodelista"/>
        <w:ind w:left="0"/>
        <w:jc w:val="both"/>
        <w:rPr>
          <w:rFonts w:ascii="Times New Roman" w:hAnsi="Times New Roman" w:eastAsia="Times" w:cs="Times New Roman"/>
          <w:b/>
          <w:bCs/>
          <w:color w:val="000000" w:themeColor="text1"/>
          <w:sz w:val="22"/>
          <w:szCs w:val="22"/>
        </w:rPr>
      </w:pPr>
      <w:r>
        <w:rPr>
          <w:noProof/>
          <w:sz w:val="11"/>
        </w:rPr>
        <w:drawing>
          <wp:anchor distT="0" distB="0" distL="0" distR="0" simplePos="0" relativeHeight="251661312" behindDoc="1" locked="0" layoutInCell="1" allowOverlap="1" wp14:anchorId="1F85BEC1" wp14:editId="4772090D">
            <wp:simplePos x="0" y="0"/>
            <wp:positionH relativeFrom="margin">
              <wp:posOffset>21590</wp:posOffset>
            </wp:positionH>
            <wp:positionV relativeFrom="paragraph">
              <wp:posOffset>2531110</wp:posOffset>
            </wp:positionV>
            <wp:extent cx="5655310" cy="1867535"/>
            <wp:effectExtent l="0" t="0" r="0" b="3810"/>
            <wp:wrapTopAndBottom/>
            <wp:docPr id="14" name="Image 14" descr="Imagen que contiene Texto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Imagen que contiene Texto  El contenido generado por IA puede ser incorrecto."/>
                    <pic:cNvPicPr/>
                  </pic:nvPicPr>
                  <pic:blipFill>
                    <a:blip r:embed="rId15" cstate="print"/>
                    <a:stretch>
                      <a:fillRect/>
                    </a:stretch>
                  </pic:blipFill>
                  <pic:spPr>
                    <a:xfrm>
                      <a:off x="0" y="0"/>
                      <a:ext cx="5655310" cy="186753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59776" behindDoc="1" locked="0" layoutInCell="1" allowOverlap="1" wp14:anchorId="1B318520" wp14:editId="6DD2DA95">
            <wp:simplePos x="0" y="0"/>
            <wp:positionH relativeFrom="page">
              <wp:posOffset>1898428</wp:posOffset>
            </wp:positionH>
            <wp:positionV relativeFrom="paragraph">
              <wp:posOffset>152819</wp:posOffset>
            </wp:positionV>
            <wp:extent cx="4202430" cy="2139950"/>
            <wp:effectExtent l="152400" t="152400" r="369570" b="355600"/>
            <wp:wrapTopAndBottom/>
            <wp:docPr id="29" name="Image 29" descr="Mapa&#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descr="Mapa&#10;&#10;El contenido generado por IA puede ser incorrecto."/>
                    <pic:cNvPicPr/>
                  </pic:nvPicPr>
                  <pic:blipFill>
                    <a:blip r:embed="rId16" cstate="print"/>
                    <a:stretch>
                      <a:fillRect/>
                    </a:stretch>
                  </pic:blipFill>
                  <pic:spPr>
                    <a:xfrm>
                      <a:off x="0" y="0"/>
                      <a:ext cx="4202430" cy="21399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rsidR="00700243" w:rsidP="007433E2" w:rsidRDefault="00700243" w14:paraId="7F6FF4FA" w14:textId="76A555FB">
      <w:pPr>
        <w:pStyle w:val="Prrafodelista"/>
        <w:ind w:left="0"/>
        <w:jc w:val="both"/>
        <w:rPr>
          <w:rFonts w:ascii="Times New Roman" w:hAnsi="Times New Roman" w:eastAsia="Times" w:cs="Times New Roman"/>
          <w:b/>
          <w:bCs/>
          <w:color w:val="000000" w:themeColor="text1"/>
          <w:sz w:val="22"/>
          <w:szCs w:val="22"/>
        </w:rPr>
      </w:pPr>
    </w:p>
    <w:p w:rsidRPr="00537E7E" w:rsidR="00537E7E" w:rsidP="00133DA3" w:rsidRDefault="00030C4F" w14:paraId="7FAAAAA3" w14:textId="4C64C8DC">
      <w:pPr>
        <w:pStyle w:val="Prrafodelista"/>
        <w:ind w:left="0"/>
        <w:jc w:val="center"/>
        <w:rPr>
          <w:rFonts w:ascii="Times New Roman" w:hAnsi="Times New Roman" w:eastAsia="Times" w:cs="Times New Roman"/>
          <w:b/>
          <w:bCs/>
          <w:color w:val="000000" w:themeColor="text1"/>
          <w:sz w:val="22"/>
          <w:szCs w:val="22"/>
        </w:rPr>
      </w:pPr>
      <w:r>
        <w:rPr>
          <w:noProof/>
          <w:sz w:val="20"/>
        </w:rPr>
        <w:drawing>
          <wp:inline distT="0" distB="0" distL="0" distR="0" wp14:anchorId="79A43482" wp14:editId="0642B057">
            <wp:extent cx="4200928" cy="2587724"/>
            <wp:effectExtent l="190500" t="190500" r="200025" b="193675"/>
            <wp:docPr id="28" name="Image 28" descr="Gráfico, Gráfico de rectángulos&#10;&#10;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descr="Gráfico, Gráfico de rectángulos&#10;&#10;El contenido generado por IA puede ser incorrecto."/>
                    <pic:cNvPicPr/>
                  </pic:nvPicPr>
                  <pic:blipFill>
                    <a:blip r:embed="rId17" cstate="print"/>
                    <a:stretch>
                      <a:fillRect/>
                    </a:stretch>
                  </pic:blipFill>
                  <pic:spPr>
                    <a:xfrm>
                      <a:off x="0" y="0"/>
                      <a:ext cx="4200928" cy="2587724"/>
                    </a:xfrm>
                    <a:prstGeom prst="rect">
                      <a:avLst/>
                    </a:prstGeom>
                    <a:ln>
                      <a:noFill/>
                    </a:ln>
                    <a:effectLst>
                      <a:outerShdw blurRad="190500" algn="tl" rotWithShape="0">
                        <a:srgbClr val="000000">
                          <a:alpha val="70000"/>
                        </a:srgbClr>
                      </a:outerShdw>
                    </a:effectLst>
                  </pic:spPr>
                </pic:pic>
              </a:graphicData>
            </a:graphic>
          </wp:inline>
        </w:drawing>
      </w:r>
    </w:p>
    <w:p w:rsidR="1AAE13BD" w:rsidP="007433E2" w:rsidRDefault="1AAE13BD" w14:paraId="7FE7994F" w14:textId="38C0106E">
      <w:pPr>
        <w:jc w:val="both"/>
        <w:rPr>
          <w:rFonts w:eastAsia="Times"/>
          <w:b/>
          <w:bCs/>
          <w:color w:val="000000" w:themeColor="text1"/>
          <w:sz w:val="22"/>
          <w:szCs w:val="22"/>
        </w:rPr>
      </w:pPr>
    </w:p>
    <w:p w:rsidR="1AAE13BD" w:rsidP="007433E2" w:rsidRDefault="1AAE13BD" w14:paraId="5DF8326F" w14:textId="0851F4A0">
      <w:pPr>
        <w:jc w:val="both"/>
        <w:rPr>
          <w:rFonts w:eastAsia="Times"/>
          <w:b/>
          <w:bCs/>
          <w:color w:val="000000" w:themeColor="text1"/>
          <w:sz w:val="22"/>
          <w:szCs w:val="22"/>
        </w:rPr>
      </w:pPr>
    </w:p>
    <w:p w:rsidRPr="00581E66" w:rsidR="00E63759" w:rsidP="007433E2" w:rsidRDefault="00581E66" w14:paraId="40E27FD0" w14:textId="1A6EC5BD">
      <w:pPr>
        <w:jc w:val="both"/>
        <w:rPr>
          <w:rFonts w:eastAsia="Times"/>
          <w:b/>
          <w:bCs/>
          <w:color w:val="000000" w:themeColor="text1"/>
          <w:sz w:val="22"/>
          <w:szCs w:val="22"/>
        </w:rPr>
      </w:pPr>
      <w:r w:rsidRPr="1AAE13BD">
        <w:rPr>
          <w:rFonts w:eastAsia="Times"/>
          <w:b/>
          <w:bCs/>
          <w:color w:val="000000" w:themeColor="text1"/>
          <w:sz w:val="22"/>
          <w:szCs w:val="22"/>
        </w:rPr>
        <w:t xml:space="preserve">Análisis General de Delitos presentado en el </w:t>
      </w:r>
      <w:r w:rsidRPr="1AAE13BD" w:rsidR="00E63759">
        <w:rPr>
          <w:rFonts w:eastAsia="Times"/>
          <w:b/>
          <w:bCs/>
          <w:color w:val="000000" w:themeColor="text1"/>
          <w:sz w:val="22"/>
          <w:szCs w:val="22"/>
        </w:rPr>
        <w:t>Consejo Local de Seguridad Mujer de Chapinero, Secretaría de Seguridad y Convivencia, 26 de marzo de 2025</w:t>
      </w:r>
      <w:r w:rsidRPr="1AAE13BD" w:rsidR="00030C4F">
        <w:rPr>
          <w:rFonts w:eastAsia="Times"/>
          <w:b/>
          <w:bCs/>
          <w:color w:val="000000" w:themeColor="text1"/>
          <w:sz w:val="22"/>
          <w:szCs w:val="22"/>
        </w:rPr>
        <w:t xml:space="preserve"> (Comparativos 2024-2025)</w:t>
      </w:r>
      <w:r w:rsidRPr="1AAE13BD" w:rsidR="00E63759">
        <w:rPr>
          <w:rFonts w:eastAsia="Times"/>
          <w:b/>
          <w:bCs/>
          <w:color w:val="000000" w:themeColor="text1"/>
          <w:sz w:val="22"/>
          <w:szCs w:val="22"/>
        </w:rPr>
        <w:t>:</w:t>
      </w:r>
    </w:p>
    <w:p w:rsidR="00700243" w:rsidP="007433E2" w:rsidRDefault="00700243" w14:paraId="3AD4F5DA" w14:textId="77777777">
      <w:pPr>
        <w:pStyle w:val="Textoindependiente"/>
        <w:jc w:val="both"/>
        <w:rPr>
          <w:noProof/>
          <w:sz w:val="11"/>
        </w:rPr>
      </w:pPr>
    </w:p>
    <w:p w:rsidR="00E63759" w:rsidP="007433E2" w:rsidRDefault="00E63759" w14:paraId="41FC794C" w14:textId="18D0D1DB">
      <w:pPr>
        <w:pStyle w:val="Textoindependiente"/>
        <w:jc w:val="both"/>
        <w:rPr>
          <w:sz w:val="20"/>
        </w:rPr>
      </w:pPr>
    </w:p>
    <w:p w:rsidR="00030C4F" w:rsidP="007433E2" w:rsidRDefault="00581E66" w14:paraId="3B19F524" w14:textId="77777777">
      <w:pPr>
        <w:pStyle w:val="Textoindependiente"/>
        <w:numPr>
          <w:ilvl w:val="0"/>
          <w:numId w:val="68"/>
        </w:numPr>
        <w:ind w:left="0" w:firstLine="0"/>
        <w:jc w:val="both"/>
        <w:rPr>
          <w:b/>
          <w:bCs/>
          <w:spacing w:val="-2"/>
        </w:rPr>
      </w:pPr>
      <w:r w:rsidRPr="00581E66">
        <w:rPr>
          <w:b/>
          <w:bCs/>
        </w:rPr>
        <w:t>Hurto</w:t>
      </w:r>
      <w:r w:rsidRPr="00581E66">
        <w:rPr>
          <w:b/>
          <w:bCs/>
          <w:spacing w:val="-9"/>
        </w:rPr>
        <w:t xml:space="preserve"> </w:t>
      </w:r>
      <w:r w:rsidRPr="00581E66">
        <w:rPr>
          <w:b/>
          <w:bCs/>
        </w:rPr>
        <w:t>a</w:t>
      </w:r>
      <w:r w:rsidRPr="00581E66">
        <w:rPr>
          <w:b/>
          <w:bCs/>
          <w:spacing w:val="-9"/>
        </w:rPr>
        <w:t xml:space="preserve"> </w:t>
      </w:r>
      <w:r w:rsidRPr="00581E66">
        <w:rPr>
          <w:b/>
          <w:bCs/>
        </w:rPr>
        <w:t>personas</w:t>
      </w:r>
      <w:r w:rsidRPr="00581E66">
        <w:rPr>
          <w:b/>
          <w:bCs/>
          <w:spacing w:val="-7"/>
        </w:rPr>
        <w:t xml:space="preserve"> </w:t>
      </w:r>
      <w:r w:rsidRPr="00581E66">
        <w:rPr>
          <w:b/>
          <w:bCs/>
        </w:rPr>
        <w:t>por</w:t>
      </w:r>
      <w:r w:rsidRPr="00581E66">
        <w:rPr>
          <w:b/>
          <w:bCs/>
          <w:spacing w:val="-9"/>
        </w:rPr>
        <w:t xml:space="preserve"> </w:t>
      </w:r>
      <w:r w:rsidRPr="00581E66">
        <w:rPr>
          <w:b/>
          <w:bCs/>
        </w:rPr>
        <w:t>género</w:t>
      </w:r>
      <w:r w:rsidRPr="00581E66">
        <w:rPr>
          <w:b/>
          <w:bCs/>
          <w:spacing w:val="-8"/>
        </w:rPr>
        <w:t xml:space="preserve"> </w:t>
      </w:r>
      <w:r w:rsidRPr="00581E66">
        <w:rPr>
          <w:b/>
          <w:bCs/>
        </w:rPr>
        <w:t>en</w:t>
      </w:r>
      <w:r w:rsidRPr="00581E66">
        <w:rPr>
          <w:b/>
          <w:bCs/>
          <w:spacing w:val="-9"/>
        </w:rPr>
        <w:t xml:space="preserve"> la localidad de </w:t>
      </w:r>
      <w:r w:rsidRPr="00581E66">
        <w:rPr>
          <w:b/>
          <w:bCs/>
          <w:spacing w:val="-2"/>
        </w:rPr>
        <w:t>Chapinero:</w:t>
      </w:r>
    </w:p>
    <w:p w:rsidR="00030C4F" w:rsidP="007433E2" w:rsidRDefault="00133DA3" w14:paraId="6DDE4011" w14:textId="5BC9FB87">
      <w:pPr>
        <w:pStyle w:val="Prrafodelista"/>
        <w:ind w:left="0"/>
        <w:jc w:val="both"/>
        <w:rPr>
          <w:b/>
          <w:bCs/>
          <w:spacing w:val="-2"/>
        </w:rPr>
      </w:pPr>
      <w:r>
        <w:rPr>
          <w:noProof/>
          <w:sz w:val="20"/>
        </w:rPr>
        <w:drawing>
          <wp:anchor distT="0" distB="0" distL="0" distR="0" simplePos="0" relativeHeight="251683840" behindDoc="0" locked="0" layoutInCell="1" allowOverlap="1" wp14:anchorId="5B34835C" wp14:editId="6EC346F4">
            <wp:simplePos x="0" y="0"/>
            <wp:positionH relativeFrom="margin">
              <wp:align>left</wp:align>
            </wp:positionH>
            <wp:positionV relativeFrom="page">
              <wp:posOffset>5390983</wp:posOffset>
            </wp:positionV>
            <wp:extent cx="5359180" cy="1224501"/>
            <wp:effectExtent l="0" t="0" r="0" b="0"/>
            <wp:wrapNone/>
            <wp:docPr id="15" name="Image 15" descr="Tabl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Tabla&#10;&#10;Descripción generada automáticamente"/>
                    <pic:cNvPicPr/>
                  </pic:nvPicPr>
                  <pic:blipFill>
                    <a:blip r:embed="rId18" cstate="print"/>
                    <a:stretch>
                      <a:fillRect/>
                    </a:stretch>
                  </pic:blipFill>
                  <pic:spPr>
                    <a:xfrm>
                      <a:off x="0" y="0"/>
                      <a:ext cx="5359180" cy="1224501"/>
                    </a:xfrm>
                    <a:prstGeom prst="rect">
                      <a:avLst/>
                    </a:prstGeom>
                  </pic:spPr>
                </pic:pic>
              </a:graphicData>
            </a:graphic>
            <wp14:sizeRelH relativeFrom="margin">
              <wp14:pctWidth>0</wp14:pctWidth>
            </wp14:sizeRelH>
            <wp14:sizeRelV relativeFrom="margin">
              <wp14:pctHeight>0</wp14:pctHeight>
            </wp14:sizeRelV>
          </wp:anchor>
        </w:drawing>
      </w:r>
    </w:p>
    <w:p w:rsidR="00030C4F" w:rsidP="007433E2" w:rsidRDefault="00030C4F" w14:paraId="469FD04B" w14:textId="01595978">
      <w:pPr>
        <w:pStyle w:val="Textoindependiente"/>
        <w:jc w:val="both"/>
        <w:rPr>
          <w:b/>
          <w:bCs/>
          <w:spacing w:val="-2"/>
        </w:rPr>
      </w:pPr>
    </w:p>
    <w:p w:rsidR="00700243" w:rsidP="007433E2" w:rsidRDefault="00700243" w14:paraId="20D91FEB" w14:textId="0F4945F3">
      <w:pPr>
        <w:pStyle w:val="Textoindependiente"/>
        <w:jc w:val="both"/>
        <w:rPr>
          <w:b/>
          <w:bCs/>
          <w:spacing w:val="-2"/>
        </w:rPr>
      </w:pPr>
    </w:p>
    <w:p w:rsidR="00700243" w:rsidP="007433E2" w:rsidRDefault="00700243" w14:paraId="53E67EE0" w14:textId="2B81088C">
      <w:pPr>
        <w:pStyle w:val="Textoindependiente"/>
        <w:jc w:val="both"/>
        <w:rPr>
          <w:b/>
          <w:bCs/>
          <w:spacing w:val="-2"/>
        </w:rPr>
      </w:pPr>
    </w:p>
    <w:p w:rsidR="00030C4F" w:rsidP="007433E2" w:rsidRDefault="00030C4F" w14:paraId="2827B2F0" w14:textId="68DCA002">
      <w:pPr>
        <w:pStyle w:val="Textoindependiente"/>
        <w:jc w:val="both"/>
        <w:rPr>
          <w:b/>
          <w:bCs/>
          <w:spacing w:val="-2"/>
        </w:rPr>
      </w:pPr>
    </w:p>
    <w:p w:rsidRPr="00030C4F" w:rsidR="00F516E0" w:rsidP="007433E2" w:rsidRDefault="00F516E0" w14:paraId="5C5695DF" w14:textId="72BA186A">
      <w:pPr>
        <w:pStyle w:val="Textoindependiente"/>
        <w:jc w:val="both"/>
        <w:rPr>
          <w:b/>
          <w:bCs/>
          <w:spacing w:val="-2"/>
        </w:rPr>
      </w:pPr>
    </w:p>
    <w:p w:rsidR="001665DD" w:rsidP="007433E2" w:rsidRDefault="001665DD" w14:paraId="118810BC" w14:textId="77777777">
      <w:pPr>
        <w:pStyle w:val="Prrafodelista"/>
        <w:ind w:left="0"/>
        <w:jc w:val="both"/>
        <w:rPr>
          <w:rFonts w:ascii="Times New Roman" w:hAnsi="Times New Roman" w:eastAsia="Times" w:cs="Times New Roman"/>
          <w:b/>
          <w:bCs/>
          <w:color w:val="000000" w:themeColor="text1"/>
          <w:sz w:val="22"/>
          <w:szCs w:val="22"/>
        </w:rPr>
      </w:pPr>
    </w:p>
    <w:p w:rsidR="00581E66" w:rsidP="007433E2" w:rsidRDefault="00581E66" w14:paraId="7A751D4D" w14:textId="77777777">
      <w:pPr>
        <w:pStyle w:val="Prrafodelista"/>
        <w:ind w:left="0"/>
        <w:jc w:val="both"/>
        <w:rPr>
          <w:rFonts w:ascii="Times New Roman" w:hAnsi="Times New Roman" w:eastAsia="Times" w:cs="Times New Roman"/>
          <w:b/>
          <w:bCs/>
          <w:color w:val="000000" w:themeColor="text1"/>
          <w:sz w:val="22"/>
          <w:szCs w:val="22"/>
        </w:rPr>
      </w:pPr>
    </w:p>
    <w:p w:rsidR="00133DA3" w:rsidP="007433E2" w:rsidRDefault="00133DA3" w14:paraId="7DBA2C60" w14:textId="77777777">
      <w:pPr>
        <w:pStyle w:val="Prrafodelista"/>
        <w:ind w:left="0"/>
        <w:jc w:val="both"/>
        <w:rPr>
          <w:rFonts w:ascii="Times New Roman" w:hAnsi="Times New Roman" w:eastAsia="Times" w:cs="Times New Roman"/>
          <w:b/>
          <w:bCs/>
          <w:color w:val="000000" w:themeColor="text1"/>
          <w:sz w:val="22"/>
          <w:szCs w:val="22"/>
        </w:rPr>
      </w:pPr>
    </w:p>
    <w:p w:rsidR="00581E66" w:rsidP="007433E2" w:rsidRDefault="00581E66" w14:paraId="5740D23C" w14:textId="3DC8EAC5">
      <w:pPr>
        <w:pStyle w:val="Prrafodelista"/>
        <w:ind w:left="0"/>
        <w:jc w:val="both"/>
        <w:rPr>
          <w:rFonts w:ascii="Times New Roman" w:hAnsi="Times New Roman" w:eastAsia="Times" w:cs="Times New Roman"/>
          <w:b/>
          <w:bCs/>
          <w:color w:val="000000" w:themeColor="text1"/>
          <w:sz w:val="22"/>
          <w:szCs w:val="22"/>
        </w:rPr>
      </w:pPr>
      <w:r>
        <w:rPr>
          <w:noProof/>
          <w:sz w:val="20"/>
        </w:rPr>
        <w:drawing>
          <wp:inline distT="0" distB="0" distL="0" distR="0" wp14:anchorId="5FE36E5E" wp14:editId="59FFF52F">
            <wp:extent cx="5009698" cy="1984811"/>
            <wp:effectExtent l="0" t="0" r="635" b="0"/>
            <wp:docPr id="17" name="Image 17" descr="Gráfico, Gráfico de rectángulos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Gráfico, Gráfico de rectángulos  El contenido generado por IA puede ser incorrecto."/>
                    <pic:cNvPicPr/>
                  </pic:nvPicPr>
                  <pic:blipFill>
                    <a:blip r:embed="rId19" cstate="print"/>
                    <a:stretch>
                      <a:fillRect/>
                    </a:stretch>
                  </pic:blipFill>
                  <pic:spPr>
                    <a:xfrm>
                      <a:off x="0" y="0"/>
                      <a:ext cx="5036100" cy="1995271"/>
                    </a:xfrm>
                    <a:prstGeom prst="rect">
                      <a:avLst/>
                    </a:prstGeom>
                  </pic:spPr>
                </pic:pic>
              </a:graphicData>
            </a:graphic>
          </wp:inline>
        </w:drawing>
      </w:r>
    </w:p>
    <w:p w:rsidR="00581E66" w:rsidP="007433E2" w:rsidRDefault="00581E66" w14:paraId="6173AFB3" w14:textId="77777777">
      <w:pPr>
        <w:jc w:val="both"/>
        <w:rPr>
          <w:rFonts w:eastAsia="Times"/>
          <w:b/>
          <w:bCs/>
          <w:color w:val="000000" w:themeColor="text1"/>
          <w:sz w:val="22"/>
          <w:szCs w:val="22"/>
        </w:rPr>
      </w:pPr>
    </w:p>
    <w:p w:rsidR="00C605EA" w:rsidP="007433E2" w:rsidRDefault="00C605EA" w14:paraId="7C82A01C" w14:textId="77777777">
      <w:pPr>
        <w:jc w:val="both"/>
        <w:rPr>
          <w:rFonts w:eastAsia="Times"/>
          <w:b/>
          <w:bCs/>
          <w:color w:val="000000" w:themeColor="text1"/>
          <w:sz w:val="22"/>
          <w:szCs w:val="22"/>
        </w:rPr>
      </w:pPr>
    </w:p>
    <w:p w:rsidR="00133DA3" w:rsidP="007433E2" w:rsidRDefault="00133DA3" w14:paraId="30DF750D" w14:textId="77777777">
      <w:pPr>
        <w:jc w:val="both"/>
        <w:rPr>
          <w:rFonts w:eastAsia="Times"/>
          <w:b/>
          <w:bCs/>
          <w:color w:val="000000" w:themeColor="text1"/>
          <w:sz w:val="22"/>
          <w:szCs w:val="22"/>
        </w:rPr>
      </w:pPr>
    </w:p>
    <w:p w:rsidRPr="00581E66" w:rsidR="00581E66" w:rsidP="007433E2" w:rsidRDefault="00581E66" w14:paraId="597775B3" w14:textId="28964033">
      <w:pPr>
        <w:pStyle w:val="Prrafodelista"/>
        <w:numPr>
          <w:ilvl w:val="0"/>
          <w:numId w:val="68"/>
        </w:numPr>
        <w:ind w:left="0" w:firstLine="0"/>
        <w:jc w:val="both"/>
        <w:rPr>
          <w:rFonts w:ascii="Times New Roman" w:hAnsi="Times New Roman" w:eastAsia="Times" w:cs="Times New Roman"/>
          <w:b/>
          <w:bCs/>
          <w:color w:val="000000" w:themeColor="text1"/>
          <w:sz w:val="22"/>
          <w:szCs w:val="22"/>
        </w:rPr>
      </w:pPr>
      <w:r w:rsidRPr="00581E66">
        <w:rPr>
          <w:rFonts w:ascii="Times New Roman" w:hAnsi="Times New Roman" w:eastAsia="Times" w:cs="Times New Roman"/>
          <w:b/>
          <w:bCs/>
          <w:color w:val="000000" w:themeColor="text1"/>
          <w:sz w:val="22"/>
          <w:szCs w:val="22"/>
        </w:rPr>
        <w:t>Lesiones personales por género en la localidad de Chapinero:</w:t>
      </w:r>
    </w:p>
    <w:p w:rsidR="00581E66" w:rsidP="007433E2" w:rsidRDefault="00133DA3" w14:paraId="172EB09E" w14:textId="2729B8F9">
      <w:pPr>
        <w:pStyle w:val="Prrafodelista"/>
        <w:ind w:left="0"/>
        <w:jc w:val="both"/>
        <w:rPr>
          <w:rFonts w:ascii="Times New Roman" w:hAnsi="Times New Roman" w:eastAsia="Times" w:cs="Times New Roman"/>
          <w:b/>
          <w:bCs/>
          <w:color w:val="000000" w:themeColor="text1"/>
          <w:sz w:val="22"/>
          <w:szCs w:val="22"/>
        </w:rPr>
      </w:pPr>
      <w:r>
        <w:rPr>
          <w:noProof/>
          <w:sz w:val="20"/>
        </w:rPr>
        <w:drawing>
          <wp:anchor distT="0" distB="0" distL="0" distR="0" simplePos="0" relativeHeight="251665408" behindDoc="1" locked="0" layoutInCell="1" allowOverlap="1" wp14:anchorId="77E7F5D1" wp14:editId="63409658">
            <wp:simplePos x="0" y="0"/>
            <wp:positionH relativeFrom="margin">
              <wp:align>left</wp:align>
            </wp:positionH>
            <wp:positionV relativeFrom="paragraph">
              <wp:posOffset>226888</wp:posOffset>
            </wp:positionV>
            <wp:extent cx="5611495" cy="1022350"/>
            <wp:effectExtent l="0" t="0" r="8255" b="6350"/>
            <wp:wrapTopAndBottom/>
            <wp:docPr id="18" name="Image 18" descr="Interfaz de usuario gráfica, Aplicación, Teams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descr="Interfaz de usuario gráfica, Aplicación, Teams  El contenido generado por IA puede ser incorrecto."/>
                    <pic:cNvPicPr/>
                  </pic:nvPicPr>
                  <pic:blipFill>
                    <a:blip r:embed="rId20" cstate="print"/>
                    <a:stretch>
                      <a:fillRect/>
                    </a:stretch>
                  </pic:blipFill>
                  <pic:spPr>
                    <a:xfrm>
                      <a:off x="0" y="0"/>
                      <a:ext cx="5611495" cy="1022350"/>
                    </a:xfrm>
                    <a:prstGeom prst="rect">
                      <a:avLst/>
                    </a:prstGeom>
                  </pic:spPr>
                </pic:pic>
              </a:graphicData>
            </a:graphic>
            <wp14:sizeRelH relativeFrom="margin">
              <wp14:pctWidth>0</wp14:pctWidth>
            </wp14:sizeRelH>
            <wp14:sizeRelV relativeFrom="margin">
              <wp14:pctHeight>0</wp14:pctHeight>
            </wp14:sizeRelV>
          </wp:anchor>
        </w:drawing>
      </w:r>
    </w:p>
    <w:p w:rsidR="00581E66" w:rsidP="007433E2" w:rsidRDefault="00581E66" w14:paraId="59996EE8" w14:textId="223A9CC7">
      <w:pPr>
        <w:pStyle w:val="Prrafodelista"/>
        <w:ind w:left="0"/>
        <w:jc w:val="both"/>
        <w:rPr>
          <w:rFonts w:ascii="Times New Roman" w:hAnsi="Times New Roman" w:eastAsia="Times" w:cs="Times New Roman"/>
          <w:b/>
          <w:bCs/>
          <w:color w:val="000000" w:themeColor="text1"/>
          <w:sz w:val="22"/>
          <w:szCs w:val="22"/>
        </w:rPr>
      </w:pPr>
    </w:p>
    <w:p w:rsidRPr="00581E66" w:rsidR="00581E66" w:rsidP="007433E2" w:rsidRDefault="00581E66" w14:paraId="23641189" w14:textId="268E406F">
      <w:pPr>
        <w:jc w:val="both"/>
        <w:rPr>
          <w:rFonts w:eastAsia="Times"/>
          <w:b/>
          <w:bCs/>
          <w:color w:val="000000" w:themeColor="text1"/>
          <w:sz w:val="22"/>
          <w:szCs w:val="22"/>
        </w:rPr>
      </w:pPr>
      <w:r>
        <w:rPr>
          <w:noProof/>
        </w:rPr>
        <w:drawing>
          <wp:anchor distT="0" distB="0" distL="0" distR="0" simplePos="0" relativeHeight="251667456" behindDoc="1" locked="0" layoutInCell="1" allowOverlap="1" wp14:anchorId="330AD455" wp14:editId="3CE35733">
            <wp:simplePos x="0" y="0"/>
            <wp:positionH relativeFrom="margin">
              <wp:align>left</wp:align>
            </wp:positionH>
            <wp:positionV relativeFrom="paragraph">
              <wp:posOffset>276225</wp:posOffset>
            </wp:positionV>
            <wp:extent cx="6233795" cy="2411095"/>
            <wp:effectExtent l="0" t="0" r="0" b="8255"/>
            <wp:wrapTopAndBottom/>
            <wp:docPr id="19" name="Image 19" descr="Gráfico, Gráfico de rectángulos  El contenido generado por IA puede ser incorrect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Gráfico, Gráfico de rectángulos  El contenido generado por IA puede ser incorrecto."/>
                    <pic:cNvPicPr/>
                  </pic:nvPicPr>
                  <pic:blipFill>
                    <a:blip r:embed="rId21" cstate="print"/>
                    <a:stretch>
                      <a:fillRect/>
                    </a:stretch>
                  </pic:blipFill>
                  <pic:spPr>
                    <a:xfrm>
                      <a:off x="0" y="0"/>
                      <a:ext cx="6233795" cy="2411095"/>
                    </a:xfrm>
                    <a:prstGeom prst="rect">
                      <a:avLst/>
                    </a:prstGeom>
                  </pic:spPr>
                </pic:pic>
              </a:graphicData>
            </a:graphic>
            <wp14:sizeRelH relativeFrom="margin">
              <wp14:pctWidth>0</wp14:pctWidth>
            </wp14:sizeRelH>
            <wp14:sizeRelV relativeFrom="margin">
              <wp14:pctHeight>0</wp14:pctHeight>
            </wp14:sizeRelV>
          </wp:anchor>
        </w:drawing>
      </w:r>
    </w:p>
    <w:p w:rsidR="00581E66" w:rsidP="007433E2" w:rsidRDefault="00581E66" w14:paraId="152440AE" w14:textId="7C48FAB8">
      <w:pPr>
        <w:jc w:val="both"/>
        <w:rPr>
          <w:rFonts w:eastAsia="Times"/>
          <w:b/>
          <w:bCs/>
          <w:color w:val="000000" w:themeColor="text1"/>
          <w:sz w:val="22"/>
          <w:szCs w:val="22"/>
        </w:rPr>
      </w:pPr>
    </w:p>
    <w:p w:rsidR="00581E66" w:rsidP="007433E2" w:rsidRDefault="012A8C87" w14:paraId="559F67E3" w14:textId="0188A0B1">
      <w:pPr>
        <w:pStyle w:val="Prrafodelista"/>
        <w:numPr>
          <w:ilvl w:val="0"/>
          <w:numId w:val="68"/>
        </w:numPr>
        <w:ind w:left="0" w:firstLine="0"/>
        <w:jc w:val="both"/>
        <w:rPr>
          <w:rFonts w:ascii="Times New Roman" w:hAnsi="Times New Roman" w:eastAsia="Times" w:cs="Times New Roman"/>
          <w:b/>
          <w:bCs/>
          <w:color w:val="000000" w:themeColor="text1"/>
          <w:sz w:val="22"/>
          <w:szCs w:val="22"/>
        </w:rPr>
      </w:pPr>
      <w:r w:rsidRPr="4A1B6A01">
        <w:rPr>
          <w:rFonts w:ascii="Times New Roman" w:hAnsi="Times New Roman" w:eastAsia="Times" w:cs="Times New Roman"/>
          <w:b/>
          <w:bCs/>
          <w:color w:val="000000" w:themeColor="text1"/>
          <w:sz w:val="22"/>
          <w:szCs w:val="22"/>
        </w:rPr>
        <w:t>Delitos sexuales por género en la localidad de Chapinero</w:t>
      </w:r>
    </w:p>
    <w:p w:rsidR="00581E66" w:rsidP="007433E2" w:rsidRDefault="00581E66" w14:paraId="0DA298D7" w14:textId="2C0D8BD5">
      <w:pPr>
        <w:jc w:val="both"/>
        <w:rPr>
          <w:rFonts w:eastAsia="Times"/>
          <w:b/>
          <w:bCs/>
          <w:color w:val="000000" w:themeColor="text1"/>
          <w:sz w:val="22"/>
          <w:szCs w:val="22"/>
        </w:rPr>
      </w:pPr>
    </w:p>
    <w:p w:rsidRPr="00581E66" w:rsidR="00581E66" w:rsidP="007433E2" w:rsidRDefault="00030C4F" w14:paraId="1BB7D08F" w14:textId="51BEA52F">
      <w:pPr>
        <w:jc w:val="both"/>
        <w:rPr>
          <w:rFonts w:eastAsia="Times"/>
          <w:b/>
          <w:bCs/>
          <w:color w:val="000000" w:themeColor="text1"/>
          <w:sz w:val="22"/>
          <w:szCs w:val="22"/>
        </w:rPr>
      </w:pPr>
      <w:r>
        <w:rPr>
          <w:noProof/>
          <w:sz w:val="20"/>
        </w:rPr>
        <mc:AlternateContent>
          <mc:Choice Requires="wpg">
            <w:drawing>
              <wp:inline distT="0" distB="0" distL="0" distR="0" wp14:anchorId="19D3DCE2" wp14:editId="22C38BB8">
                <wp:extent cx="5828306" cy="2703443"/>
                <wp:effectExtent l="0" t="0" r="1270" b="1905"/>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8306" cy="2703443"/>
                          <a:chOff x="0" y="0"/>
                          <a:chExt cx="6391275" cy="3208020"/>
                        </a:xfrm>
                      </wpg:grpSpPr>
                      <pic:pic xmlns:pic="http://schemas.openxmlformats.org/drawingml/2006/picture">
                        <pic:nvPicPr>
                          <pic:cNvPr id="21" name="Image 21" descr="Interfaz de usuario gráfica, Aplicación  El contenido generado por IA puede ser incorrecto."/>
                          <pic:cNvPicPr/>
                        </pic:nvPicPr>
                        <pic:blipFill>
                          <a:blip r:embed="rId22" cstate="print"/>
                          <a:stretch>
                            <a:fillRect/>
                          </a:stretch>
                        </pic:blipFill>
                        <pic:spPr>
                          <a:xfrm>
                            <a:off x="0" y="0"/>
                            <a:ext cx="6390767" cy="1047743"/>
                          </a:xfrm>
                          <a:prstGeom prst="rect">
                            <a:avLst/>
                          </a:prstGeom>
                        </pic:spPr>
                      </pic:pic>
                      <pic:pic xmlns:pic="http://schemas.openxmlformats.org/drawingml/2006/picture">
                        <pic:nvPicPr>
                          <pic:cNvPr id="22" name="Image 22" descr="Gráfico, Gráfico de rectángulos, PowerPoint  El contenido generado por IA puede ser incorrecto."/>
                          <pic:cNvPicPr/>
                        </pic:nvPicPr>
                        <pic:blipFill>
                          <a:blip r:embed="rId23" cstate="print"/>
                          <a:stretch>
                            <a:fillRect/>
                          </a:stretch>
                        </pic:blipFill>
                        <pic:spPr>
                          <a:xfrm>
                            <a:off x="0" y="1071214"/>
                            <a:ext cx="5600446" cy="2136627"/>
                          </a:xfrm>
                          <a:prstGeom prst="rect">
                            <a:avLst/>
                          </a:prstGeom>
                        </pic:spPr>
                      </pic:pic>
                    </wpg:wgp>
                  </a:graphicData>
                </a:graphic>
              </wp:inline>
            </w:drawing>
          </mc:Choice>
          <mc:Fallback>
            <w:pict w14:anchorId="6BD0FA6F">
              <v:group id="Group 20" style="width:458.9pt;height:212.85pt;mso-position-horizontal-relative:char;mso-position-vertical-relative:line" coordsize="63912,32080" o:spid="_x0000_s1026" w14:anchorId="16143DF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21" style="position:absolute;width:63907;height:10477;visibility:visible;mso-wrap-style:square" alt="Interfaz de usuario gráfica, Aplicación  El contenido generado por IA puede ser incorrecto."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">
                  <v:imagedata o:title="Interfaz de usuario gráfica, Aplicación  El contenido generado por IA puede ser incorrecto" r:id="rId24"/>
                </v:shape>
                <v:shape id="Image 22" style="position:absolute;top:10712;width:56004;height:21366;visibility:visible;mso-wrap-style:square" alt="Gráfico, Gráfico de rectángulos, PowerPoint  El contenido generado por IA puede ser incorrecto."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">
                  <v:imagedata o:title="Gráfico, Gráfico de rectángulos, PowerPoint  El contenido generado por IA puede ser incorrecto" r:id="rId25"/>
                </v:shape>
                <w10:anchorlock/>
              </v:group>
            </w:pict>
          </mc:Fallback>
        </mc:AlternateContent>
      </w:r>
    </w:p>
    <w:p w:rsidR="00D506EC" w:rsidP="007433E2" w:rsidRDefault="00D506EC" w14:paraId="472265AD" w14:textId="77777777">
      <w:pPr>
        <w:pBdr>
          <w:top w:val="nil"/>
          <w:left w:val="nil"/>
          <w:bottom w:val="nil"/>
          <w:right w:val="nil"/>
          <w:between w:val="nil"/>
        </w:pBdr>
        <w:jc w:val="both"/>
        <w:rPr>
          <w:rFonts w:eastAsia="Times"/>
          <w:color w:val="000000" w:themeColor="text1"/>
          <w:sz w:val="22"/>
          <w:szCs w:val="22"/>
        </w:rPr>
      </w:pPr>
    </w:p>
    <w:p w:rsidRPr="00C62194" w:rsidR="008955C3" w:rsidP="007433E2" w:rsidRDefault="1811C44B" w14:paraId="0805AB37" w14:textId="43CB40EC">
      <w:pPr>
        <w:pStyle w:val="Ttulo1"/>
        <w:numPr>
          <w:ilvl w:val="1"/>
          <w:numId w:val="23"/>
        </w:numPr>
        <w:spacing w:before="0" w:after="0"/>
        <w:ind w:left="0" w:firstLine="0"/>
        <w:jc w:val="both"/>
        <w:rPr>
          <w:sz w:val="24"/>
          <w:szCs w:val="24"/>
          <w:lang w:val="es"/>
        </w:rPr>
      </w:pPr>
      <w:r w:rsidRPr="33B6E4ED">
        <w:rPr>
          <w:sz w:val="24"/>
          <w:szCs w:val="24"/>
          <w:lang w:val="es"/>
        </w:rPr>
        <w:t>ASPECTOS GENERALES</w:t>
      </w:r>
    </w:p>
    <w:p w:rsidRPr="00C62194" w:rsidR="008955C3" w:rsidP="007433E2" w:rsidRDefault="1811C44B" w14:paraId="55A99733" w14:textId="16A69F78">
      <w:pPr>
        <w:jc w:val="both"/>
      </w:pPr>
      <w:r w:rsidRPr="33B6E4ED">
        <w:rPr>
          <w:b/>
          <w:bCs/>
          <w:lang w:val="es"/>
        </w:rPr>
        <w:t xml:space="preserve"> </w:t>
      </w:r>
    </w:p>
    <w:p w:rsidRPr="00C62194" w:rsidR="008955C3" w:rsidP="007433E2" w:rsidRDefault="1811C44B" w14:paraId="511BA6C4" w14:textId="74591A66">
      <w:pPr>
        <w:jc w:val="both"/>
      </w:pPr>
      <w:r w:rsidRPr="33B6E4ED">
        <w:rPr>
          <w:lang w:val="es"/>
        </w:rPr>
        <w:t>El sector cultural en Colombia continúa consolidándose como un motor relevante de la economía nacional. Según cifras del DANE, el valor agregado de las industrias culturales y creativas en 2023 representó el 3,4% del PIB nacional, con una participación destacada de Bogotá, que concentró más del 50% de la actividad del sector. Para el año 2024, este crecimiento ha mostrado signos de recuperación, con un incremento del 7,9% en términos reales.</w:t>
      </w:r>
    </w:p>
    <w:p w:rsidRPr="00C62194" w:rsidR="008955C3" w:rsidP="007433E2" w:rsidRDefault="1811C44B" w14:paraId="5117008C" w14:textId="5B8ABB69">
      <w:pPr>
        <w:jc w:val="both"/>
      </w:pPr>
      <w:r w:rsidRPr="33B6E4ED">
        <w:rPr>
          <w:lang w:val="es-ES"/>
        </w:rPr>
        <w:t>En Bogotá, el valor agregado del sector cultural fue de $18,1 billones en 2023, lo que representó el 5,7% del PIB de la ciudad, superando nuevamente sectores como la construcción y los servicios financieros. Además, más de 190 mil empleos se generaron directamente en actividades artísticas, de entretenimiento y recreación.</w:t>
      </w:r>
    </w:p>
    <w:p w:rsidRPr="00C62194" w:rsidR="008955C3" w:rsidP="007433E2" w:rsidRDefault="1811C44B" w14:paraId="5834CE79" w14:textId="7D10A09C">
      <w:pPr>
        <w:jc w:val="both"/>
      </w:pPr>
      <w:r w:rsidRPr="33B6E4ED">
        <w:rPr>
          <w:lang w:val="es"/>
        </w:rPr>
        <w:t xml:space="preserve"> </w:t>
      </w:r>
    </w:p>
    <w:p w:rsidRPr="00C62194" w:rsidR="008955C3" w:rsidP="007433E2" w:rsidRDefault="1811C44B" w14:paraId="7271C4BA" w14:textId="785543C4">
      <w:pPr>
        <w:jc w:val="both"/>
      </w:pPr>
      <w:r w:rsidRPr="33B6E4ED">
        <w:rPr>
          <w:lang w:val="es"/>
        </w:rPr>
        <w:t>La participación ciudadana en eventos culturales también mostró una recuperación significativa. De acuerdo con la Encuesta de Consumo Cultural del DANE (2023), el 41,3% de los mayores de 12 años asistieron a presentaciones artísticas o eventos culturales en el último año, reflejando un entorno favorable para el desarrollo de este tipo de contrataciones.</w:t>
      </w:r>
    </w:p>
    <w:p w:rsidRPr="00C62194" w:rsidR="008955C3" w:rsidP="007433E2" w:rsidRDefault="1811C44B" w14:paraId="292DC177" w14:textId="12ABCE55">
      <w:pPr>
        <w:jc w:val="both"/>
      </w:pPr>
      <w:r w:rsidRPr="33B6E4ED">
        <w:rPr>
          <w:lang w:val="es"/>
        </w:rPr>
        <w:t>La evolución normativa también ha reforzado el marco institucional del sector, con la implementación de la Ley 2184 de 2022 y su reglamentación parcial en 2023, la cual fortaleció el reconocimiento a los oficios culturales y la sostenibilidad de sus actores.</w:t>
      </w:r>
    </w:p>
    <w:p w:rsidRPr="00C62194" w:rsidR="008955C3" w:rsidP="007433E2" w:rsidRDefault="1811C44B" w14:paraId="340B1BDE" w14:textId="3CC1E8E9">
      <w:pPr>
        <w:jc w:val="both"/>
      </w:pPr>
      <w:r w:rsidRPr="33B6E4ED">
        <w:rPr>
          <w:lang w:val="es"/>
        </w:rPr>
        <w:t xml:space="preserve"> </w:t>
      </w:r>
    </w:p>
    <w:p w:rsidRPr="00C62194" w:rsidR="008955C3" w:rsidP="007433E2" w:rsidRDefault="1811C44B" w14:paraId="05867BED" w14:textId="5A86A631">
      <w:pPr>
        <w:jc w:val="both"/>
      </w:pPr>
      <w:r w:rsidRPr="33B6E4ED">
        <w:rPr>
          <w:lang w:val="es"/>
        </w:rPr>
        <w:t xml:space="preserve"> </w:t>
      </w:r>
    </w:p>
    <w:p w:rsidRPr="00C62194" w:rsidR="008955C3" w:rsidP="007433E2" w:rsidRDefault="1811C44B" w14:paraId="2BB34077" w14:textId="6182633E">
      <w:pPr>
        <w:pStyle w:val="Ttulo1"/>
        <w:numPr>
          <w:ilvl w:val="0"/>
          <w:numId w:val="23"/>
        </w:numPr>
        <w:spacing w:before="0" w:after="0"/>
        <w:ind w:left="0" w:firstLine="0"/>
        <w:jc w:val="both"/>
        <w:rPr>
          <w:sz w:val="24"/>
          <w:szCs w:val="24"/>
          <w:lang w:val="es"/>
        </w:rPr>
      </w:pPr>
      <w:r w:rsidRPr="33B6E4ED">
        <w:rPr>
          <w:sz w:val="24"/>
          <w:szCs w:val="24"/>
          <w:lang w:val="es"/>
        </w:rPr>
        <w:t>COMPORTAMIENTO DEL GASTO HISTÓRICO</w:t>
      </w:r>
    </w:p>
    <w:p w:rsidR="008955C3" w:rsidP="007433E2" w:rsidRDefault="1811C44B" w14:paraId="18A57A97" w14:textId="040C84BF">
      <w:pPr>
        <w:jc w:val="both"/>
        <w:rPr>
          <w:b/>
          <w:bCs/>
          <w:lang w:val="es"/>
        </w:rPr>
      </w:pPr>
      <w:r w:rsidRPr="33B6E4ED">
        <w:rPr>
          <w:b/>
          <w:bCs/>
          <w:lang w:val="es"/>
        </w:rPr>
        <w:t xml:space="preserve"> </w:t>
      </w:r>
    </w:p>
    <w:p w:rsidRPr="00C62194" w:rsidR="00C605EA" w:rsidP="007433E2" w:rsidRDefault="00C605EA" w14:paraId="5943BEDB" w14:textId="77777777">
      <w:pPr>
        <w:jc w:val="both"/>
      </w:pPr>
    </w:p>
    <w:p w:rsidRPr="00C62194" w:rsidR="008955C3" w:rsidP="007433E2" w:rsidRDefault="1811C44B" w14:paraId="21E1B5A7" w14:textId="4473DCEC">
      <w:pPr>
        <w:pStyle w:val="Ttulo1"/>
        <w:numPr>
          <w:ilvl w:val="1"/>
          <w:numId w:val="23"/>
        </w:numPr>
        <w:spacing w:before="0" w:after="0"/>
        <w:ind w:left="0" w:firstLine="0"/>
        <w:jc w:val="both"/>
        <w:rPr>
          <w:sz w:val="24"/>
          <w:szCs w:val="24"/>
          <w:lang w:val="es"/>
        </w:rPr>
      </w:pPr>
      <w:r w:rsidRPr="33B6E4ED">
        <w:rPr>
          <w:sz w:val="24"/>
          <w:szCs w:val="24"/>
          <w:lang w:val="es"/>
        </w:rPr>
        <w:t>COMPONENTE ECONÓMICO</w:t>
      </w:r>
    </w:p>
    <w:p w:rsidRPr="00C62194" w:rsidR="008955C3" w:rsidP="007433E2" w:rsidRDefault="1811C44B" w14:paraId="0DE58BA3" w14:textId="21AE772A">
      <w:pPr>
        <w:jc w:val="both"/>
      </w:pPr>
      <w:r w:rsidRPr="33B6E4ED">
        <w:rPr>
          <w:b/>
          <w:bCs/>
          <w:lang w:val="es"/>
        </w:rPr>
        <w:t xml:space="preserve"> </w:t>
      </w:r>
    </w:p>
    <w:p w:rsidRPr="00C62194" w:rsidR="008955C3" w:rsidP="007433E2" w:rsidRDefault="1811C44B" w14:paraId="3D00A16E" w14:textId="51214576">
      <w:pPr>
        <w:jc w:val="both"/>
      </w:pPr>
      <w:r w:rsidRPr="33B6E4ED">
        <w:rPr>
          <w:lang w:val="es"/>
        </w:rPr>
        <w:t>según el DANE, el sector cultural y creativo aportó el 3,4% al PIB nacional en 2023, siendo una de las actividades del sector terciario con mayor dinamismo. Bogotá lidera este aporte,</w:t>
      </w:r>
      <w:r w:rsidR="00C60D88">
        <w:rPr>
          <w:lang w:val="es"/>
        </w:rPr>
        <w:t xml:space="preserve"> </w:t>
      </w:r>
      <w:r w:rsidRPr="33B6E4ED">
        <w:rPr>
          <w:lang w:val="es"/>
        </w:rPr>
        <w:t>concentrando cerca del 50% del valor agregado nacional del sector. Las actividades artísticas, de entretenimiento y recreación crecieron un 7,9% en 2023, destacándose como uno de los rubros con mayor recuperación.</w:t>
      </w:r>
    </w:p>
    <w:p w:rsidRPr="00C62194" w:rsidR="008955C3" w:rsidP="007433E2" w:rsidRDefault="1811C44B" w14:paraId="57ED152A" w14:textId="2BD66AF8">
      <w:pPr>
        <w:jc w:val="both"/>
      </w:pPr>
      <w:r w:rsidRPr="33B6E4ED">
        <w:rPr>
          <w:lang w:val="es"/>
        </w:rPr>
        <w:t xml:space="preserve"> </w:t>
      </w:r>
    </w:p>
    <w:p w:rsidRPr="00C62194" w:rsidR="008955C3" w:rsidP="007433E2" w:rsidRDefault="1811C44B" w14:paraId="7D5A09EC" w14:textId="06109B72">
      <w:pPr>
        <w:jc w:val="both"/>
      </w:pPr>
      <w:r w:rsidRPr="33B6E4ED">
        <w:rPr>
          <w:lang w:val="es"/>
        </w:rPr>
        <w:t>La Encuesta de Consumo Cultural (2023) evidenció que:</w:t>
      </w:r>
    </w:p>
    <w:p w:rsidRPr="00C62194" w:rsidR="008955C3" w:rsidP="007433E2" w:rsidRDefault="1811C44B" w14:paraId="4993AD16" w14:textId="220B54CB">
      <w:pPr>
        <w:jc w:val="both"/>
      </w:pPr>
      <w:r w:rsidRPr="33B6E4ED">
        <w:rPr>
          <w:lang w:val="es"/>
        </w:rPr>
        <w:t xml:space="preserve"> </w:t>
      </w:r>
    </w:p>
    <w:p w:rsidRPr="00C62194" w:rsidR="008955C3" w:rsidP="007433E2" w:rsidRDefault="1811C44B" w14:paraId="6FFE10BF" w14:textId="60A5A82F">
      <w:pPr>
        <w:pStyle w:val="Prrafodelista"/>
        <w:numPr>
          <w:ilvl w:val="0"/>
          <w:numId w:val="20"/>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El 41,3% de la población de 12 años o más asistió a eventos o espectáculos culturales.</w:t>
      </w:r>
    </w:p>
    <w:p w:rsidRPr="00C62194" w:rsidR="008955C3" w:rsidP="007433E2" w:rsidRDefault="1811C44B" w14:paraId="06BECD9E" w14:textId="3E77B911">
      <w:pPr>
        <w:jc w:val="both"/>
      </w:pPr>
      <w:r w:rsidRPr="33B6E4ED">
        <w:rPr>
          <w:lang w:val="es"/>
        </w:rPr>
        <w:t xml:space="preserve"> </w:t>
      </w:r>
    </w:p>
    <w:p w:rsidRPr="00C62194" w:rsidR="008955C3" w:rsidP="007433E2" w:rsidRDefault="1811C44B" w14:paraId="74EB0A1E" w14:textId="5CF44EED">
      <w:pPr>
        <w:pStyle w:val="Prrafodelista"/>
        <w:numPr>
          <w:ilvl w:val="0"/>
          <w:numId w:val="20"/>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El 31,7% participó en actividades artísticas o culturales comunitarias.</w:t>
      </w:r>
    </w:p>
    <w:p w:rsidRPr="00C62194" w:rsidR="008955C3" w:rsidP="007433E2" w:rsidRDefault="1811C44B" w14:paraId="5715C4C5" w14:textId="2BAA4CF9">
      <w:pPr>
        <w:jc w:val="both"/>
      </w:pPr>
      <w:r w:rsidRPr="33B6E4ED">
        <w:rPr>
          <w:lang w:val="es"/>
        </w:rPr>
        <w:t xml:space="preserve"> </w:t>
      </w:r>
    </w:p>
    <w:p w:rsidRPr="00C62194" w:rsidR="008955C3" w:rsidP="007433E2" w:rsidRDefault="1811C44B" w14:paraId="731A3B01" w14:textId="03CDDB32">
      <w:pPr>
        <w:pStyle w:val="Prrafodelista"/>
        <w:numPr>
          <w:ilvl w:val="0"/>
          <w:numId w:val="20"/>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El 19,2% consumió servicios culturales organizados por entidades públicas.</w:t>
      </w:r>
    </w:p>
    <w:p w:rsidRPr="00C62194" w:rsidR="008955C3" w:rsidP="007433E2" w:rsidRDefault="1811C44B" w14:paraId="7E9BC76A" w14:textId="41DDB6D5">
      <w:pPr>
        <w:jc w:val="both"/>
      </w:pPr>
      <w:r w:rsidRPr="33B6E4ED">
        <w:rPr>
          <w:lang w:val="es"/>
        </w:rPr>
        <w:t xml:space="preserve"> </w:t>
      </w:r>
    </w:p>
    <w:p w:rsidR="008955C3" w:rsidP="007433E2" w:rsidRDefault="1811C44B" w14:paraId="75CE5DE0" w14:textId="5244FE9A">
      <w:pPr>
        <w:jc w:val="both"/>
        <w:rPr>
          <w:lang w:val="es"/>
        </w:rPr>
      </w:pPr>
      <w:r w:rsidRPr="33B6E4ED">
        <w:rPr>
          <w:lang w:val="es"/>
        </w:rPr>
        <w:t>Estos indicadores respaldan la necesidad de mantener una inversión sostenida desde lo público, especialmente en localidades con alta densidad poblacional</w:t>
      </w:r>
      <w:r w:rsidR="00C60D88">
        <w:rPr>
          <w:lang w:val="es"/>
        </w:rPr>
        <w:t xml:space="preserve">. </w:t>
      </w:r>
    </w:p>
    <w:p w:rsidRPr="00C62194" w:rsidR="00C60D88" w:rsidP="007433E2" w:rsidRDefault="00C60D88" w14:paraId="5611B7F3" w14:textId="77777777">
      <w:pPr>
        <w:jc w:val="both"/>
      </w:pPr>
    </w:p>
    <w:p w:rsidR="00C605EA" w:rsidP="007433E2" w:rsidRDefault="00C605EA" w14:paraId="77681753" w14:textId="77777777">
      <w:pPr>
        <w:pStyle w:val="Ttulo1"/>
        <w:spacing w:before="0" w:after="0"/>
        <w:jc w:val="both"/>
        <w:rPr>
          <w:sz w:val="24"/>
          <w:szCs w:val="24"/>
          <w:lang w:val="es"/>
        </w:rPr>
      </w:pPr>
    </w:p>
    <w:p w:rsidRPr="00C62194" w:rsidR="008955C3" w:rsidP="007433E2" w:rsidRDefault="1811C44B" w14:paraId="0C79E41B" w14:textId="48D03AAF">
      <w:pPr>
        <w:pStyle w:val="Ttulo1"/>
        <w:numPr>
          <w:ilvl w:val="2"/>
          <w:numId w:val="23"/>
        </w:numPr>
        <w:spacing w:before="0" w:after="0"/>
        <w:ind w:left="0" w:firstLine="0"/>
        <w:jc w:val="both"/>
        <w:rPr>
          <w:sz w:val="24"/>
          <w:szCs w:val="24"/>
          <w:lang w:val="es"/>
        </w:rPr>
      </w:pPr>
      <w:r w:rsidRPr="33B6E4ED">
        <w:rPr>
          <w:sz w:val="24"/>
          <w:szCs w:val="24"/>
          <w:lang w:val="es"/>
        </w:rPr>
        <w:t>DESEMPLEO Y EMPLEO SECTORIAL</w:t>
      </w:r>
    </w:p>
    <w:p w:rsidRPr="00C62194" w:rsidR="008955C3" w:rsidP="007433E2" w:rsidRDefault="1811C44B" w14:paraId="598C47CD" w14:textId="6E45222A">
      <w:pPr>
        <w:jc w:val="both"/>
      </w:pPr>
      <w:r w:rsidRPr="33B6E4ED">
        <w:rPr>
          <w:b/>
          <w:bCs/>
          <w:lang w:val="es"/>
        </w:rPr>
        <w:t xml:space="preserve"> </w:t>
      </w:r>
    </w:p>
    <w:p w:rsidRPr="00C62194" w:rsidR="008955C3" w:rsidP="007433E2" w:rsidRDefault="1811C44B" w14:paraId="0FD965B2" w14:textId="6F45B531">
      <w:pPr>
        <w:jc w:val="both"/>
      </w:pPr>
      <w:r w:rsidRPr="33B6E4ED">
        <w:rPr>
          <w:lang w:val="es"/>
        </w:rPr>
        <w:t>La tasa de desempleo nacional cerró en 10,8% en 2024, según el DANE. En Bogotá fue del 11,1%, mostrando una leve mejora frente al año anterior. El sector cultural genera empleo de forma intensiva y diversa, especialmente en actividades eventuales, logística, producción técnica, animación cultural, montaje escénico y servicios asociados.</w:t>
      </w:r>
    </w:p>
    <w:p w:rsidRPr="00C62194" w:rsidR="008955C3" w:rsidP="007433E2" w:rsidRDefault="1811C44B" w14:paraId="02493A5B" w14:textId="0625E7CD">
      <w:pPr>
        <w:jc w:val="both"/>
      </w:pPr>
      <w:r w:rsidRPr="33B6E4ED">
        <w:rPr>
          <w:lang w:val="es"/>
        </w:rPr>
        <w:t xml:space="preserve"> </w:t>
      </w:r>
    </w:p>
    <w:p w:rsidRPr="00C62194" w:rsidR="008955C3" w:rsidP="007433E2" w:rsidRDefault="1811C44B" w14:paraId="0050A80C" w14:textId="2928F762">
      <w:pPr>
        <w:jc w:val="both"/>
      </w:pPr>
      <w:r w:rsidRPr="33B6E4ED">
        <w:rPr>
          <w:lang w:val="es"/>
        </w:rPr>
        <w:t>Según el Boletín de Mercado Laboral de la Secretaría Distrital de Desarrollo Económico (2024):</w:t>
      </w:r>
    </w:p>
    <w:p w:rsidRPr="00C62194" w:rsidR="008955C3" w:rsidP="007433E2" w:rsidRDefault="1811C44B" w14:paraId="076936AF" w14:textId="13700091">
      <w:pPr>
        <w:jc w:val="both"/>
      </w:pPr>
      <w:r w:rsidRPr="33B6E4ED">
        <w:rPr>
          <w:lang w:val="es"/>
        </w:rPr>
        <w:t xml:space="preserve"> </w:t>
      </w:r>
    </w:p>
    <w:p w:rsidRPr="00C62194" w:rsidR="008955C3" w:rsidP="007433E2" w:rsidRDefault="1811C44B" w14:paraId="3AD11262" w14:textId="17A9154A">
      <w:pPr>
        <w:pStyle w:val="Prrafodelista"/>
        <w:numPr>
          <w:ilvl w:val="0"/>
          <w:numId w:val="19"/>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El 3,7% de la población ocupada de Bogotá trabaja en actividades artísticas, culturales o recreativas.</w:t>
      </w:r>
    </w:p>
    <w:p w:rsidRPr="00C62194" w:rsidR="008955C3" w:rsidP="007433E2" w:rsidRDefault="1811C44B" w14:paraId="5A646D64" w14:textId="43A3A5F5">
      <w:pPr>
        <w:jc w:val="both"/>
      </w:pPr>
      <w:r w:rsidRPr="33B6E4ED">
        <w:rPr>
          <w:lang w:val="es"/>
        </w:rPr>
        <w:t xml:space="preserve"> </w:t>
      </w:r>
    </w:p>
    <w:p w:rsidRPr="00C605EA" w:rsidR="00C605EA" w:rsidP="007433E2" w:rsidRDefault="1811C44B" w14:paraId="6AC9A05D" w14:textId="04DCF5B1">
      <w:pPr>
        <w:pStyle w:val="Prrafodelista"/>
        <w:numPr>
          <w:ilvl w:val="0"/>
          <w:numId w:val="19"/>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Se estima que más de 70 mil personas laboran en servicios directamente relacionados con logística y ejecución de eventos en la ciudad.</w:t>
      </w:r>
    </w:p>
    <w:p w:rsidRPr="00C62194" w:rsidR="00C605EA" w:rsidP="007433E2" w:rsidRDefault="00C605EA" w14:paraId="7A996BCD" w14:textId="77777777">
      <w:pPr>
        <w:pStyle w:val="Prrafodelista"/>
        <w:ind w:left="0"/>
        <w:jc w:val="both"/>
        <w:rPr>
          <w:rFonts w:ascii="Times New Roman" w:hAnsi="Times New Roman" w:eastAsia="Times New Roman" w:cs="Times New Roman"/>
          <w:lang w:val="es"/>
        </w:rPr>
      </w:pPr>
    </w:p>
    <w:p w:rsidRPr="00C62194" w:rsidR="008955C3" w:rsidP="007433E2" w:rsidRDefault="1811C44B" w14:paraId="56F64F02" w14:textId="32E5E61E">
      <w:pPr>
        <w:pStyle w:val="Ttulo1"/>
        <w:numPr>
          <w:ilvl w:val="2"/>
          <w:numId w:val="23"/>
        </w:numPr>
        <w:spacing w:before="0" w:after="0"/>
        <w:ind w:left="0" w:firstLine="0"/>
        <w:jc w:val="both"/>
        <w:rPr>
          <w:sz w:val="24"/>
          <w:szCs w:val="24"/>
          <w:lang w:val="es"/>
        </w:rPr>
      </w:pPr>
      <w:r w:rsidRPr="33B6E4ED">
        <w:rPr>
          <w:sz w:val="24"/>
          <w:szCs w:val="24"/>
          <w:lang w:val="es"/>
        </w:rPr>
        <w:t>INFLACIÓN Y CAPACIDAD DE CONTRATACIÓN</w:t>
      </w:r>
    </w:p>
    <w:p w:rsidRPr="00C62194" w:rsidR="008955C3" w:rsidP="007433E2" w:rsidRDefault="1811C44B" w14:paraId="29C75E53" w14:textId="68F8D104">
      <w:pPr>
        <w:jc w:val="both"/>
      </w:pPr>
      <w:r w:rsidRPr="33B6E4ED">
        <w:rPr>
          <w:b/>
          <w:bCs/>
          <w:lang w:val="es"/>
        </w:rPr>
        <w:t xml:space="preserve"> </w:t>
      </w:r>
    </w:p>
    <w:p w:rsidRPr="00C62194" w:rsidR="008955C3" w:rsidP="007433E2" w:rsidRDefault="1811C44B" w14:paraId="63D23E7C" w14:textId="7ED68C6C">
      <w:pPr>
        <w:jc w:val="both"/>
      </w:pPr>
      <w:r w:rsidRPr="33B6E4ED">
        <w:rPr>
          <w:lang w:val="es"/>
        </w:rPr>
        <w:t>Durante 2023, la inflación en Colombia fue del 9,28%, y en 2024 cerró en 7,36%, de acuerdo con Bloomberg y el Banco de la República. Aunque se mantiene por encima del rango meta</w:t>
      </w:r>
    </w:p>
    <w:p w:rsidRPr="00C62194" w:rsidR="008955C3" w:rsidP="007433E2" w:rsidRDefault="008955C3" w14:paraId="4E2F65BE" w14:textId="407C5AE1">
      <w:pPr>
        <w:jc w:val="both"/>
      </w:pPr>
    </w:p>
    <w:p w:rsidRPr="00C62194" w:rsidR="008955C3" w:rsidP="007433E2" w:rsidRDefault="1811C44B" w14:paraId="3665E440" w14:textId="6EDE27DE">
      <w:pPr>
        <w:jc w:val="both"/>
      </w:pPr>
      <w:r w:rsidRPr="33B6E4ED">
        <w:rPr>
          <w:lang w:val="es"/>
        </w:rPr>
        <w:t>(3%-4%), esta tendencia a la baja ha permitido una recuperación de la capacidad adquisitiva del gasto público, especialmente en entidades con presupuestos locales fijos.</w:t>
      </w:r>
    </w:p>
    <w:p w:rsidR="008955C3" w:rsidP="007433E2" w:rsidRDefault="1811C44B" w14:paraId="039BABD0" w14:textId="79D4D152">
      <w:pPr>
        <w:jc w:val="both"/>
        <w:rPr>
          <w:lang w:val="es"/>
        </w:rPr>
      </w:pPr>
      <w:r w:rsidRPr="33B6E4ED">
        <w:rPr>
          <w:lang w:val="es"/>
        </w:rPr>
        <w:t>La variación de precios más alta sigue estando en los rubros de transporte y alimentos, lo cual afecta parcialmente la contratación de eventos (por incluir servicios de logística, transporte, comidas, etc.). No obstante, los precios en servicios culturales se han estabilizado, lo que ha favorecido la planeación y ejecución de procesos como el presente.</w:t>
      </w:r>
    </w:p>
    <w:p w:rsidRPr="00C62194" w:rsidR="00C605EA" w:rsidP="007433E2" w:rsidRDefault="00C605EA" w14:paraId="0AEF96EE" w14:textId="77777777">
      <w:pPr>
        <w:jc w:val="both"/>
      </w:pPr>
    </w:p>
    <w:p w:rsidR="008955C3" w:rsidP="007433E2" w:rsidRDefault="1811C44B" w14:paraId="6B454931" w14:textId="33ECBBA6">
      <w:pPr>
        <w:pStyle w:val="Ttulo1"/>
        <w:numPr>
          <w:ilvl w:val="2"/>
          <w:numId w:val="23"/>
        </w:numPr>
        <w:spacing w:before="0" w:after="0"/>
        <w:ind w:left="0" w:firstLine="0"/>
        <w:jc w:val="both"/>
        <w:rPr>
          <w:sz w:val="24"/>
          <w:szCs w:val="24"/>
          <w:lang w:val="es"/>
        </w:rPr>
      </w:pPr>
      <w:r w:rsidRPr="33B6E4ED">
        <w:rPr>
          <w:sz w:val="24"/>
          <w:szCs w:val="24"/>
          <w:lang w:val="es"/>
        </w:rPr>
        <w:t>CIFRAS DE VENTAS E INVERSIÓN PÚBLICA EN EL SECTOR CULTURAL Y CREATIVO (2021-2025)</w:t>
      </w:r>
    </w:p>
    <w:p w:rsidR="00C605EA" w:rsidP="007433E2" w:rsidRDefault="00C605EA" w14:paraId="44DF3CC8" w14:textId="77777777">
      <w:pPr>
        <w:jc w:val="both"/>
        <w:rPr>
          <w:lang w:val="es"/>
        </w:rPr>
      </w:pPr>
    </w:p>
    <w:p w:rsidRPr="00C605EA" w:rsidR="00C605EA" w:rsidP="007433E2" w:rsidRDefault="00C605EA" w14:paraId="0C9C0A27" w14:textId="77777777">
      <w:pPr>
        <w:jc w:val="both"/>
        <w:rPr>
          <w:lang w:val="es"/>
        </w:rPr>
      </w:pPr>
    </w:p>
    <w:p w:rsidRPr="00C62194" w:rsidR="008955C3" w:rsidP="007433E2" w:rsidRDefault="1811C44B" w14:paraId="172F51A4" w14:textId="0DA9A39A">
      <w:pPr>
        <w:pStyle w:val="Ttulo1"/>
        <w:numPr>
          <w:ilvl w:val="3"/>
          <w:numId w:val="23"/>
        </w:numPr>
        <w:spacing w:before="0" w:after="0"/>
        <w:ind w:left="0" w:firstLine="0"/>
        <w:jc w:val="both"/>
        <w:rPr>
          <w:sz w:val="24"/>
          <w:szCs w:val="24"/>
          <w:lang w:val="es"/>
        </w:rPr>
      </w:pPr>
      <w:r w:rsidRPr="33B6E4ED">
        <w:rPr>
          <w:sz w:val="24"/>
          <w:szCs w:val="24"/>
          <w:lang w:val="es"/>
        </w:rPr>
        <w:t>COMPORTAMIENTO GENERAL DEL VALOR AGREGADO Y VENTAS SECTORIALES</w:t>
      </w:r>
    </w:p>
    <w:p w:rsidR="008955C3" w:rsidP="007433E2" w:rsidRDefault="1811C44B" w14:paraId="52FBF419" w14:textId="5BD077C7">
      <w:pPr>
        <w:jc w:val="both"/>
        <w:rPr>
          <w:b/>
          <w:bCs/>
          <w:lang w:val="es"/>
        </w:rPr>
      </w:pPr>
      <w:r w:rsidRPr="33B6E4ED">
        <w:rPr>
          <w:b/>
          <w:bCs/>
          <w:lang w:val="es"/>
        </w:rPr>
        <w:t xml:space="preserve"> </w:t>
      </w:r>
    </w:p>
    <w:p w:rsidRPr="00C62194" w:rsidR="00C605EA" w:rsidP="007433E2" w:rsidRDefault="00C605EA" w14:paraId="49CAC03D" w14:textId="77777777">
      <w:pPr>
        <w:jc w:val="both"/>
      </w:pPr>
    </w:p>
    <w:p w:rsidR="008955C3" w:rsidP="007433E2" w:rsidRDefault="1811C44B" w14:paraId="6B92416E" w14:textId="350916D7">
      <w:pPr>
        <w:jc w:val="both"/>
        <w:rPr>
          <w:lang w:val="es-ES"/>
        </w:rPr>
      </w:pPr>
      <w:r w:rsidRPr="33B6E4ED">
        <w:rPr>
          <w:lang w:val="es-ES"/>
        </w:rPr>
        <w:t xml:space="preserve">El sector cultural y creativo en Colombia, conforme a la metodología de la Cuenta Satélite de Cultura y Economía Naranja del DANE, ha evidenciado un comportamiento ascendente en términos de valor agregado y dinamismo comercial. A partir de 2021, tras los </w:t>
      </w:r>
      <w:r w:rsidRPr="33B6E4ED" w:rsidR="00C605EA">
        <w:rPr>
          <w:lang w:val="es-ES"/>
        </w:rPr>
        <w:t>impactos</w:t>
      </w:r>
      <w:r w:rsidRPr="33B6E4ED">
        <w:rPr>
          <w:lang w:val="es-ES"/>
        </w:rPr>
        <w:t xml:space="preserve"> regresivos de la pandemia por COVID-19, el sector inició una senda de recuperación progresiva, con tasas de crecimiento por encima del promedio del sector terciario.</w:t>
      </w:r>
    </w:p>
    <w:p w:rsidRPr="00C62194" w:rsidR="00700243" w:rsidP="007433E2" w:rsidRDefault="00700243" w14:paraId="6DA9F0B8" w14:textId="77777777">
      <w:pPr>
        <w:jc w:val="both"/>
      </w:pPr>
    </w:p>
    <w:p w:rsidR="008955C3" w:rsidP="007433E2" w:rsidRDefault="1811C44B" w14:paraId="7AC4900F" w14:textId="3005E9D6">
      <w:pPr>
        <w:pStyle w:val="Prrafodelista"/>
        <w:numPr>
          <w:ilvl w:val="4"/>
          <w:numId w:val="23"/>
        </w:numPr>
        <w:ind w:left="0" w:firstLine="0"/>
        <w:jc w:val="both"/>
        <w:rPr>
          <w:rFonts w:ascii="Times New Roman" w:hAnsi="Times New Roman" w:eastAsia="Times New Roman" w:cs="Times New Roman"/>
          <w:lang w:val="es-ES"/>
        </w:rPr>
      </w:pPr>
      <w:r w:rsidRPr="33B6E4ED">
        <w:rPr>
          <w:rFonts w:ascii="Times New Roman" w:hAnsi="Times New Roman" w:eastAsia="Times New Roman" w:cs="Times New Roman"/>
          <w:lang w:val="es-ES"/>
        </w:rPr>
        <w:t xml:space="preserve">En 2021, el valor agregado generado por las actividades culturales y creativas alcanzó los $28,9 billones, representando aproximadamente el 2,8% del PIB nacional. Este </w:t>
      </w:r>
      <w:r w:rsidRPr="33B6E4ED">
        <w:rPr>
          <w:rFonts w:ascii="Times New Roman" w:hAnsi="Times New Roman" w:eastAsia="Times New Roman" w:cs="Times New Roman"/>
          <w:lang w:val="es-ES"/>
        </w:rPr>
        <w:t xml:space="preserve">comportamiento marcó el inicio del proceso de reactivación apoyado por el programa “Compromiso </w:t>
      </w:r>
      <w:r w:rsidRPr="33B6E4ED" w:rsidR="00982E5E">
        <w:rPr>
          <w:rFonts w:ascii="Times New Roman" w:hAnsi="Times New Roman" w:eastAsia="Times New Roman" w:cs="Times New Roman"/>
          <w:lang w:val="es-ES"/>
        </w:rPr>
        <w:t>Reactivarte</w:t>
      </w:r>
      <w:r w:rsidRPr="33B6E4ED">
        <w:rPr>
          <w:rFonts w:ascii="Times New Roman" w:hAnsi="Times New Roman" w:eastAsia="Times New Roman" w:cs="Times New Roman"/>
          <w:lang w:val="es-ES"/>
        </w:rPr>
        <w:t>”, implementado por el Ministerio de Cultura.</w:t>
      </w:r>
    </w:p>
    <w:p w:rsidRPr="00C62194" w:rsidR="00C605EA" w:rsidP="007433E2" w:rsidRDefault="00C605EA" w14:paraId="6B1DEF1F" w14:textId="77777777">
      <w:pPr>
        <w:pStyle w:val="Prrafodelista"/>
        <w:ind w:left="0"/>
        <w:jc w:val="both"/>
        <w:rPr>
          <w:rFonts w:ascii="Times New Roman" w:hAnsi="Times New Roman" w:eastAsia="Times New Roman" w:cs="Times New Roman"/>
          <w:lang w:val="es-ES"/>
        </w:rPr>
      </w:pPr>
    </w:p>
    <w:p w:rsidRPr="00C62194" w:rsidR="008955C3" w:rsidP="007433E2" w:rsidRDefault="1811C44B" w14:paraId="1FA91F38" w14:textId="1B25CD02">
      <w:pPr>
        <w:pStyle w:val="Prrafodelista"/>
        <w:numPr>
          <w:ilvl w:val="4"/>
          <w:numId w:val="23"/>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En 2022, la cifra creció hasta $35,8 billones, lo que equivale a un aumento real del 23,87%, superando a sectores como la agricultura y la construcción en tasa de expansión relativa. Este resultado se atribuye a la consolidación de las actividades escénicas, festivales, espectáculos públicos y servicios logísticos, cuya demanda se disparó por la reapertura de espacios culturales, tanto públicos como privados.</w:t>
      </w:r>
    </w:p>
    <w:p w:rsidRPr="00C62194" w:rsidR="008955C3" w:rsidP="007433E2" w:rsidRDefault="1811C44B" w14:paraId="0E7D361D" w14:textId="176383C2">
      <w:pPr>
        <w:jc w:val="both"/>
      </w:pPr>
      <w:r w:rsidRPr="33B6E4ED">
        <w:rPr>
          <w:lang w:val="es"/>
        </w:rPr>
        <w:t xml:space="preserve"> </w:t>
      </w:r>
    </w:p>
    <w:p w:rsidR="008955C3" w:rsidP="007433E2" w:rsidRDefault="1811C44B" w14:paraId="0233C3AA" w14:textId="4DE5F0A3">
      <w:pPr>
        <w:pStyle w:val="Prrafodelista"/>
        <w:numPr>
          <w:ilvl w:val="4"/>
          <w:numId w:val="23"/>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A nivel de Bogotá, según datos de la Secretaría de Cultura, Recreación y Deporte, el sector aportó en 2023 aproximadamente $18,1 billones, representando el 5,7% del PIB distrital, con una fuerte concentración en la producción de bienes y servicios asociados a eventos culturales, ferias, exposiciones y formación artística.</w:t>
      </w:r>
    </w:p>
    <w:p w:rsidRPr="00C605EA" w:rsidR="00C605EA" w:rsidP="007433E2" w:rsidRDefault="00C605EA" w14:paraId="13F93EFB" w14:textId="77777777">
      <w:pPr>
        <w:jc w:val="both"/>
        <w:rPr>
          <w:lang w:val="es"/>
        </w:rPr>
      </w:pPr>
    </w:p>
    <w:p w:rsidR="008955C3" w:rsidP="007433E2" w:rsidRDefault="1811C44B" w14:paraId="54557727" w14:textId="5D5604FC">
      <w:pPr>
        <w:pStyle w:val="Prrafodelista"/>
        <w:numPr>
          <w:ilvl w:val="4"/>
          <w:numId w:val="23"/>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La proyección para 2024–2025, considerando la recuperación macroeconómica y el comportamiento de la inflación, estima una estabilización del crecimiento del sector entre el 6% y 8% anual, impulsada por las políticas de cultura viva, territorialización de la oferta cultural y fortalecimiento de la economía naranja.</w:t>
      </w:r>
    </w:p>
    <w:p w:rsidR="00C605EA" w:rsidP="007433E2" w:rsidRDefault="00C605EA" w14:paraId="408635FF" w14:textId="77777777">
      <w:pPr>
        <w:jc w:val="both"/>
        <w:rPr>
          <w:lang w:val="es"/>
        </w:rPr>
      </w:pPr>
    </w:p>
    <w:p w:rsidRPr="00C605EA" w:rsidR="00C60D88" w:rsidP="007433E2" w:rsidRDefault="00C60D88" w14:paraId="1A3525F5" w14:textId="77777777">
      <w:pPr>
        <w:jc w:val="both"/>
        <w:rPr>
          <w:lang w:val="es"/>
        </w:rPr>
      </w:pPr>
    </w:p>
    <w:p w:rsidRPr="00133DA3" w:rsidR="008955C3" w:rsidP="00133DA3" w:rsidRDefault="1811C44B" w14:paraId="515F5672" w14:textId="3351E394">
      <w:pPr>
        <w:pStyle w:val="Ttulo1"/>
        <w:numPr>
          <w:ilvl w:val="3"/>
          <w:numId w:val="23"/>
        </w:numPr>
        <w:spacing w:before="0" w:after="0"/>
        <w:ind w:left="0" w:firstLine="0"/>
        <w:jc w:val="both"/>
        <w:rPr>
          <w:sz w:val="24"/>
          <w:szCs w:val="24"/>
          <w:lang w:val="es"/>
        </w:rPr>
      </w:pPr>
      <w:r w:rsidRPr="33B6E4ED">
        <w:rPr>
          <w:sz w:val="24"/>
          <w:szCs w:val="24"/>
          <w:lang w:val="es"/>
        </w:rPr>
        <w:t>INVERSIÓN PÚBLICA DIRECTA EN CULTURA Y ECONOMÍA</w:t>
      </w:r>
      <w:r w:rsidR="00133DA3">
        <w:rPr>
          <w:sz w:val="24"/>
          <w:szCs w:val="24"/>
          <w:lang w:val="es"/>
        </w:rPr>
        <w:t xml:space="preserve"> </w:t>
      </w:r>
      <w:r w:rsidRPr="00133DA3">
        <w:rPr>
          <w:sz w:val="24"/>
          <w:szCs w:val="24"/>
          <w:lang w:val="es"/>
        </w:rPr>
        <w:t>CREATIVA</w:t>
      </w:r>
    </w:p>
    <w:p w:rsidRPr="00C62194" w:rsidR="008955C3" w:rsidP="007433E2" w:rsidRDefault="1811C44B" w14:paraId="7D55C243" w14:textId="3E3AB002">
      <w:pPr>
        <w:jc w:val="both"/>
      </w:pPr>
      <w:r w:rsidRPr="33B6E4ED">
        <w:rPr>
          <w:b/>
          <w:bCs/>
          <w:lang w:val="es"/>
        </w:rPr>
        <w:t xml:space="preserve"> </w:t>
      </w:r>
    </w:p>
    <w:p w:rsidR="008955C3" w:rsidP="007433E2" w:rsidRDefault="1811C44B" w14:paraId="6FE1D08C" w14:textId="7FBD1F03">
      <w:pPr>
        <w:jc w:val="both"/>
        <w:rPr>
          <w:lang w:val="es"/>
        </w:rPr>
      </w:pPr>
      <w:r w:rsidRPr="33B6E4ED">
        <w:rPr>
          <w:lang w:val="es"/>
        </w:rPr>
        <w:t>Desde la perspectiva del gasto público, la inversión nacional en cultura ha tenido un incremento significativo en el marco del Plan Nacional de Desarrollo 2022 –2026 "Colombia Potencia Mundial de la Vida", así como en los presupuestos anuales del Ministerio de Cultura (hoy Ministerio de las Culturas, las Artes y los Saberes). Estas son algunas cifras clave:</w:t>
      </w:r>
    </w:p>
    <w:p w:rsidRPr="00C62194" w:rsidR="00C605EA" w:rsidP="007433E2" w:rsidRDefault="00C605EA" w14:paraId="6574B717" w14:textId="77777777">
      <w:pPr>
        <w:jc w:val="both"/>
      </w:pPr>
    </w:p>
    <w:p w:rsidRPr="00C62194" w:rsidR="008955C3" w:rsidP="007433E2" w:rsidRDefault="1811C44B" w14:paraId="10A3293D" w14:textId="34B8D989">
      <w:pPr>
        <w:pStyle w:val="Prrafodelista"/>
        <w:numPr>
          <w:ilvl w:val="0"/>
          <w:numId w:val="1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2021: se asignaron $6,5 billones de pesos para apoyar el proceso de reactivación cultural, de los cuales un porcentaje considerable fue orientado a eventos, festivales, formación artística y estímulos para creadores a través de mecanismos como el Programa Nacional de Concertación Cultural y los Portafolios de Estímulos.</w:t>
      </w:r>
    </w:p>
    <w:p w:rsidRPr="00C62194" w:rsidR="008955C3" w:rsidP="007433E2" w:rsidRDefault="1811C44B" w14:paraId="6E3FDD93" w14:textId="7BED0E55">
      <w:pPr>
        <w:jc w:val="both"/>
      </w:pPr>
      <w:r w:rsidRPr="33B6E4ED">
        <w:rPr>
          <w:lang w:val="es"/>
        </w:rPr>
        <w:t xml:space="preserve"> </w:t>
      </w:r>
    </w:p>
    <w:p w:rsidR="008955C3" w:rsidP="007433E2" w:rsidRDefault="1811C44B" w14:paraId="146BC3EF" w14:textId="56D5D9AE">
      <w:pPr>
        <w:pStyle w:val="Prrafodelista"/>
        <w:numPr>
          <w:ilvl w:val="0"/>
          <w:numId w:val="1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2022: la inversión pública alcanzó un hito histórico de $19,2 billones de pesos, que incluyó no solo el gasto directo del Ministerio de Cultura, sino también el presupuesto ejecutado por entidades territoriales (gobernaciones y alcaldías) a través de recursos del Sistema General de Participaciones (SGP), regalías, cooperación internacional y fondos locales de desarrollo cultural.</w:t>
      </w:r>
    </w:p>
    <w:p w:rsidRPr="00C605EA" w:rsidR="00C605EA" w:rsidP="007433E2" w:rsidRDefault="00C605EA" w14:paraId="3B81B2BF" w14:textId="77777777">
      <w:pPr>
        <w:jc w:val="both"/>
        <w:rPr>
          <w:lang w:val="es"/>
        </w:rPr>
      </w:pPr>
    </w:p>
    <w:p w:rsidRPr="00C62194" w:rsidR="008955C3" w:rsidP="007433E2" w:rsidRDefault="1811C44B" w14:paraId="7852CF1E" w14:textId="0B9F7E52">
      <w:pPr>
        <w:pStyle w:val="Prrafodelista"/>
        <w:numPr>
          <w:ilvl w:val="0"/>
          <w:numId w:val="1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2023: el Presupuesto General de la Nación asignó $1,02 billones de pesos a inversión en cultura, concentrados en programas estratégicos de democratización cultural, acceso territorial, memoria y patrimonio, siendo el 92% del presupuesto ejecutado por el Ministerio de las Culturas.</w:t>
      </w:r>
    </w:p>
    <w:p w:rsidRPr="00C62194" w:rsidR="008955C3" w:rsidP="007433E2" w:rsidRDefault="1811C44B" w14:paraId="39FF7339" w14:textId="03707199">
      <w:pPr>
        <w:jc w:val="both"/>
      </w:pPr>
      <w:r w:rsidRPr="33B6E4ED">
        <w:rPr>
          <w:lang w:val="es"/>
        </w:rPr>
        <w:t xml:space="preserve"> </w:t>
      </w:r>
    </w:p>
    <w:p w:rsidRPr="00C62194" w:rsidR="008955C3" w:rsidP="007433E2" w:rsidRDefault="1811C44B" w14:paraId="6F007A21" w14:textId="2A25DF8B">
      <w:pPr>
        <w:pStyle w:val="Prrafodelista"/>
        <w:numPr>
          <w:ilvl w:val="0"/>
          <w:numId w:val="1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2024–2025: según el Plan Plurianual de Inversiones del DNP, el componente cultural del Plan Nacional de Desarrollo contempla recursos superiores a los $7,5 billones acumulados, distribuidos en cinco ejes estratégicos: arte y saberes, industrias culturales, formación, memoria y gobernanza. Se destaca la inclusión del Plan Plurianual de Inversiones para la Paz, donde el sector cultura tiene una participación significativa por su papel en la reconstrucción del tejido social.</w:t>
      </w:r>
    </w:p>
    <w:p w:rsidRPr="00C62194" w:rsidR="008955C3" w:rsidP="007433E2" w:rsidRDefault="1811C44B" w14:paraId="5DD41327" w14:textId="4CDBA50C">
      <w:pPr>
        <w:jc w:val="both"/>
      </w:pPr>
      <w:r w:rsidRPr="33B6E4ED">
        <w:rPr>
          <w:lang w:val="es"/>
        </w:rPr>
        <w:t xml:space="preserve"> </w:t>
      </w:r>
    </w:p>
    <w:p w:rsidRPr="00C62194" w:rsidR="008955C3" w:rsidP="007433E2" w:rsidRDefault="1811C44B" w14:paraId="2A9E7F0B" w14:textId="3C365245">
      <w:pPr>
        <w:jc w:val="both"/>
      </w:pPr>
      <w:r w:rsidRPr="33B6E4ED">
        <w:rPr>
          <w:lang w:val="es"/>
        </w:rPr>
        <w:t>A nivel distrital, Bogotá ha liderado la inversión cultural en términos per cápita. Entre 2021 y 2024, los recursos asignados a cultura por parte del Distrito superaron los $1,8 billones, incluyendo la ejecución de planes locales como “Es Cultura Local”, " Arte y Memoria sin Fronteras", y los Planes de Desarrollo Local, dentro de los cuales el componente de organización de eventos y fortalecimiento de la identidad cultural ha sido priorizado como línea de inversión estratégica.</w:t>
      </w:r>
    </w:p>
    <w:p w:rsidRPr="00C62194" w:rsidR="008955C3" w:rsidP="007433E2" w:rsidRDefault="1811C44B" w14:paraId="57CCEE41" w14:textId="46A776CF">
      <w:pPr>
        <w:jc w:val="both"/>
      </w:pPr>
      <w:r w:rsidRPr="33B6E4ED">
        <w:rPr>
          <w:lang w:val="es"/>
        </w:rPr>
        <w:t xml:space="preserve"> </w:t>
      </w:r>
    </w:p>
    <w:p w:rsidRPr="00C62194" w:rsidR="008955C3" w:rsidP="007433E2" w:rsidRDefault="1811C44B" w14:paraId="591D4849" w14:textId="5EBE6C54">
      <w:pPr>
        <w:jc w:val="both"/>
      </w:pPr>
      <w:r w:rsidRPr="33B6E4ED">
        <w:rPr>
          <w:lang w:val="es"/>
        </w:rPr>
        <w:t xml:space="preserve"> </w:t>
      </w:r>
    </w:p>
    <w:p w:rsidR="008955C3" w:rsidP="007433E2" w:rsidRDefault="1811C44B" w14:paraId="0DEE988A" w14:textId="75D92095">
      <w:pPr>
        <w:pStyle w:val="Ttulo1"/>
        <w:numPr>
          <w:ilvl w:val="2"/>
          <w:numId w:val="23"/>
        </w:numPr>
        <w:spacing w:before="0" w:after="0"/>
        <w:ind w:left="0" w:firstLine="0"/>
        <w:jc w:val="both"/>
        <w:rPr>
          <w:sz w:val="24"/>
          <w:szCs w:val="24"/>
          <w:lang w:val="es"/>
        </w:rPr>
      </w:pPr>
      <w:r w:rsidRPr="33B6E4ED">
        <w:rPr>
          <w:sz w:val="24"/>
          <w:szCs w:val="24"/>
          <w:lang w:val="es"/>
        </w:rPr>
        <w:t>COMPONENTE TÉCNICO</w:t>
      </w:r>
    </w:p>
    <w:p w:rsidRPr="00C605EA" w:rsidR="00C605EA" w:rsidP="007433E2" w:rsidRDefault="00C605EA" w14:paraId="0A9E3881" w14:textId="77777777">
      <w:pPr>
        <w:jc w:val="both"/>
        <w:rPr>
          <w:lang w:val="es"/>
        </w:rPr>
      </w:pPr>
    </w:p>
    <w:p w:rsidR="008955C3" w:rsidP="007433E2" w:rsidRDefault="1811C44B" w14:paraId="6B3D39C5" w14:textId="22B88FB7">
      <w:pPr>
        <w:pStyle w:val="Ttulo1"/>
        <w:numPr>
          <w:ilvl w:val="3"/>
          <w:numId w:val="23"/>
        </w:numPr>
        <w:spacing w:before="0" w:after="0"/>
        <w:ind w:left="0" w:firstLine="0"/>
        <w:jc w:val="both"/>
        <w:rPr>
          <w:sz w:val="24"/>
          <w:szCs w:val="24"/>
          <w:lang w:val="es"/>
        </w:rPr>
      </w:pPr>
      <w:r w:rsidRPr="33B6E4ED">
        <w:rPr>
          <w:sz w:val="24"/>
          <w:szCs w:val="24"/>
          <w:lang w:val="es"/>
        </w:rPr>
        <w:t>ESTÁNDARES</w:t>
      </w:r>
      <w:r w:rsidR="008955C3">
        <w:tab/>
      </w:r>
      <w:r w:rsidRPr="33B6E4ED">
        <w:rPr>
          <w:sz w:val="24"/>
          <w:szCs w:val="24"/>
          <w:lang w:val="es"/>
        </w:rPr>
        <w:t>TÉCNICOS,</w:t>
      </w:r>
      <w:r w:rsidR="008955C3">
        <w:tab/>
      </w:r>
      <w:r w:rsidRPr="33B6E4ED">
        <w:rPr>
          <w:sz w:val="24"/>
          <w:szCs w:val="24"/>
          <w:lang w:val="es"/>
        </w:rPr>
        <w:t>CAPACIDADES DEL</w:t>
      </w:r>
      <w:r w:rsidR="00C605EA">
        <w:rPr>
          <w:sz w:val="24"/>
          <w:szCs w:val="24"/>
          <w:lang w:val="es"/>
        </w:rPr>
        <w:t xml:space="preserve"> </w:t>
      </w:r>
      <w:r w:rsidRPr="33B6E4ED">
        <w:rPr>
          <w:sz w:val="24"/>
          <w:szCs w:val="24"/>
          <w:lang w:val="es"/>
        </w:rPr>
        <w:t>SECTOR</w:t>
      </w:r>
      <w:r w:rsidR="008955C3">
        <w:tab/>
      </w:r>
      <w:r w:rsidRPr="33B6E4ED">
        <w:rPr>
          <w:sz w:val="24"/>
          <w:szCs w:val="24"/>
          <w:lang w:val="es"/>
        </w:rPr>
        <w:t>Y SOSTENIBILIDAD OPERATIVA</w:t>
      </w:r>
    </w:p>
    <w:p w:rsidRPr="00C605EA" w:rsidR="00C605EA" w:rsidP="007433E2" w:rsidRDefault="00C605EA" w14:paraId="22A09544" w14:textId="77777777">
      <w:pPr>
        <w:jc w:val="both"/>
        <w:rPr>
          <w:lang w:val="es"/>
        </w:rPr>
      </w:pPr>
    </w:p>
    <w:p w:rsidRPr="00C62194" w:rsidR="008955C3" w:rsidP="007433E2" w:rsidRDefault="1811C44B" w14:paraId="6C0C2ACD" w14:textId="19FB2F5F">
      <w:pPr>
        <w:pStyle w:val="Prrafodelista"/>
        <w:numPr>
          <w:ilvl w:val="0"/>
          <w:numId w:val="92"/>
        </w:numPr>
        <w:ind w:left="0" w:firstLine="0"/>
        <w:jc w:val="both"/>
      </w:pPr>
      <w:r w:rsidRPr="00C605EA">
        <w:rPr>
          <w:lang w:val="es"/>
        </w:rPr>
        <w:t xml:space="preserve">Para garantizar la idoneidad y calidad de los bienes y servicios contratados, se deben observar los siguientes </w:t>
      </w:r>
      <w:r w:rsidRPr="00C605EA">
        <w:rPr>
          <w:b/>
          <w:bCs/>
          <w:lang w:val="es"/>
        </w:rPr>
        <w:t>criterios técnicos mínimos</w:t>
      </w:r>
      <w:r w:rsidRPr="00C605EA">
        <w:rPr>
          <w:lang w:val="es"/>
        </w:rPr>
        <w:t>, ajustados a normativa vigente y a las mejores prácticas del sector:</w:t>
      </w:r>
    </w:p>
    <w:p w:rsidRPr="00C62194" w:rsidR="008955C3" w:rsidP="007433E2" w:rsidRDefault="008955C3" w14:paraId="3618AD81" w14:textId="325FB9FF">
      <w:pPr>
        <w:jc w:val="both"/>
      </w:pPr>
    </w:p>
    <w:p w:rsidRPr="00C62194" w:rsidR="008955C3" w:rsidP="007433E2" w:rsidRDefault="1811C44B" w14:paraId="39BC1227" w14:textId="6D337330">
      <w:pPr>
        <w:pStyle w:val="Prrafodelista"/>
        <w:numPr>
          <w:ilvl w:val="0"/>
          <w:numId w:val="15"/>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Infraestructura física y técnica certificada</w:t>
      </w:r>
      <w:r w:rsidRPr="33B6E4ED">
        <w:rPr>
          <w:rFonts w:ascii="Times New Roman" w:hAnsi="Times New Roman" w:eastAsia="Times New Roman" w:cs="Times New Roman"/>
          <w:lang w:val="es"/>
        </w:rPr>
        <w:t>: tarimas con diseño estructural aprobado, elementos modulares normalizados, cumplimiento del RETIE cuando aplique (para conexiones eléctricas).</w:t>
      </w:r>
    </w:p>
    <w:p w:rsidRPr="00C62194" w:rsidR="008955C3" w:rsidP="007433E2" w:rsidRDefault="1811C44B" w14:paraId="7FEA69BF" w14:textId="5F3356CC">
      <w:pPr>
        <w:pStyle w:val="Prrafodelista"/>
        <w:numPr>
          <w:ilvl w:val="0"/>
          <w:numId w:val="15"/>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Equipos audiovisuales profesionales</w:t>
      </w:r>
      <w:r w:rsidRPr="33B6E4ED">
        <w:rPr>
          <w:rFonts w:ascii="Times New Roman" w:hAnsi="Times New Roman" w:eastAsia="Times New Roman" w:cs="Times New Roman"/>
          <w:lang w:val="es"/>
        </w:rPr>
        <w:t>: sonido line array, consolas digitales, luces LED de bajo consumo, video proyección HD; todos con soporte técnico y respaldo de mantenimiento.</w:t>
      </w:r>
    </w:p>
    <w:p w:rsidRPr="00C62194" w:rsidR="008955C3" w:rsidP="007433E2" w:rsidRDefault="1811C44B" w14:paraId="25EF2E15" w14:textId="6901C944">
      <w:pPr>
        <w:pStyle w:val="Prrafodelista"/>
        <w:numPr>
          <w:ilvl w:val="0"/>
          <w:numId w:val="15"/>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Mano de obra calificada</w:t>
      </w:r>
      <w:r w:rsidRPr="33B6E4ED">
        <w:rPr>
          <w:rFonts w:ascii="Times New Roman" w:hAnsi="Times New Roman" w:eastAsia="Times New Roman" w:cs="Times New Roman"/>
          <w:lang w:val="es"/>
        </w:rPr>
        <w:t>: técnicos certificados en producción, logística, primeros auxilios, manejo de aglomeraciones, y operadores de maquinaria liviana.</w:t>
      </w:r>
    </w:p>
    <w:p w:rsidRPr="00C62194" w:rsidR="008955C3" w:rsidP="007433E2" w:rsidRDefault="1811C44B" w14:paraId="09B11A7F" w14:textId="5AA55E80">
      <w:pPr>
        <w:pStyle w:val="Prrafodelista"/>
        <w:numPr>
          <w:ilvl w:val="0"/>
          <w:numId w:val="15"/>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Accesibilidad universal</w:t>
      </w:r>
      <w:r w:rsidRPr="33B6E4ED">
        <w:rPr>
          <w:rFonts w:ascii="Times New Roman" w:hAnsi="Times New Roman" w:eastAsia="Times New Roman" w:cs="Times New Roman"/>
          <w:lang w:val="es"/>
        </w:rPr>
        <w:t>: criterios de inclusión para personas con discapacidad (rampas, interpretación en lengua de señas, contenidos accesibles).</w:t>
      </w:r>
    </w:p>
    <w:p w:rsidR="008955C3" w:rsidP="007433E2" w:rsidRDefault="1811C44B" w14:paraId="6CA79F7D" w14:textId="420E8DA0">
      <w:pPr>
        <w:pStyle w:val="Prrafodelista"/>
        <w:numPr>
          <w:ilvl w:val="0"/>
          <w:numId w:val="15"/>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Cumplimiento normativo</w:t>
      </w:r>
      <w:r w:rsidRPr="33B6E4ED">
        <w:rPr>
          <w:rFonts w:ascii="Times New Roman" w:hAnsi="Times New Roman" w:eastAsia="Times New Roman" w:cs="Times New Roman"/>
          <w:lang w:val="es"/>
        </w:rPr>
        <w:t>: protocolos de bioseguridad (si aplican), permisos de uso del espacio público, seguros, y registro de espectáculos públicos ante el Ministerio de Cultura (Ley 1493 de 2011 y Ley 1979 de 2019).</w:t>
      </w:r>
    </w:p>
    <w:p w:rsidRPr="00C62194" w:rsidR="00C605EA" w:rsidP="007433E2" w:rsidRDefault="00C605EA" w14:paraId="421BBE55" w14:textId="77777777">
      <w:pPr>
        <w:pStyle w:val="Prrafodelista"/>
        <w:ind w:left="0"/>
        <w:jc w:val="both"/>
        <w:rPr>
          <w:rFonts w:ascii="Times New Roman" w:hAnsi="Times New Roman" w:eastAsia="Times New Roman" w:cs="Times New Roman"/>
          <w:lang w:val="es"/>
        </w:rPr>
      </w:pPr>
    </w:p>
    <w:p w:rsidRPr="00C62194" w:rsidR="008955C3" w:rsidP="007433E2" w:rsidRDefault="1811C44B" w14:paraId="6D9B44BA" w14:textId="73431308">
      <w:pPr>
        <w:pStyle w:val="Ttulo2"/>
        <w:numPr>
          <w:ilvl w:val="0"/>
          <w:numId w:val="92"/>
        </w:numPr>
        <w:spacing w:before="0" w:after="0"/>
        <w:ind w:left="0" w:firstLine="0"/>
        <w:jc w:val="both"/>
        <w:rPr>
          <w:sz w:val="24"/>
          <w:szCs w:val="24"/>
          <w:lang w:val="es"/>
        </w:rPr>
      </w:pPr>
      <w:r w:rsidRPr="33B6E4ED">
        <w:rPr>
          <w:sz w:val="24"/>
          <w:szCs w:val="24"/>
          <w:lang w:val="es"/>
        </w:rPr>
        <w:t>Capacidades instaladas del sector proveedor</w:t>
      </w:r>
    </w:p>
    <w:p w:rsidR="008955C3" w:rsidP="007433E2" w:rsidRDefault="1811C44B" w14:paraId="4FE13879" w14:textId="63F09EC2">
      <w:pPr>
        <w:jc w:val="both"/>
        <w:rPr>
          <w:lang w:val="es"/>
        </w:rPr>
      </w:pPr>
      <w:r w:rsidRPr="33B6E4ED">
        <w:rPr>
          <w:lang w:val="es"/>
        </w:rPr>
        <w:t>El mercado local y nacional presenta una oferta robusta y técnicamente consolidada para prestar este tipo de servicios. Según el análisis del Modelo de Abastecimiento Estratégico (MAE) de Colombia Compra Eficiente y el histórico de contratación en la plataforma SECOP, se verifica:</w:t>
      </w:r>
    </w:p>
    <w:p w:rsidRPr="00C62194" w:rsidR="00C605EA" w:rsidP="007433E2" w:rsidRDefault="00C605EA" w14:paraId="61B833B1" w14:textId="77777777">
      <w:pPr>
        <w:jc w:val="both"/>
      </w:pPr>
    </w:p>
    <w:p w:rsidRPr="00C62194" w:rsidR="008955C3" w:rsidP="007433E2" w:rsidRDefault="1811C44B" w14:paraId="730398F7" w14:textId="758A109A">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 xml:space="preserve">Existencia de </w:t>
      </w:r>
      <w:r w:rsidRPr="33B6E4ED">
        <w:rPr>
          <w:rFonts w:ascii="Times New Roman" w:hAnsi="Times New Roman" w:eastAsia="Times New Roman" w:cs="Times New Roman"/>
          <w:b/>
          <w:bCs/>
          <w:lang w:val="es"/>
        </w:rPr>
        <w:t xml:space="preserve">más de 1.200 empresas proveedoras registradas </w:t>
      </w:r>
      <w:r w:rsidRPr="33B6E4ED">
        <w:rPr>
          <w:rFonts w:ascii="Times New Roman" w:hAnsi="Times New Roman" w:eastAsia="Times New Roman" w:cs="Times New Roman"/>
          <w:lang w:val="es"/>
        </w:rPr>
        <w:t>bajo el código UNSPSC 90151800, con experiencia certificada en eventos públicos de similar naturaleza.</w:t>
      </w:r>
    </w:p>
    <w:p w:rsidRPr="00C62194" w:rsidR="008955C3" w:rsidP="007433E2" w:rsidRDefault="1811C44B" w14:paraId="4321F19A" w14:textId="691E6083">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 xml:space="preserve">Presencia en Bogotá de </w:t>
      </w:r>
      <w:r w:rsidRPr="33B6E4ED">
        <w:rPr>
          <w:rFonts w:ascii="Times New Roman" w:hAnsi="Times New Roman" w:eastAsia="Times New Roman" w:cs="Times New Roman"/>
          <w:b/>
          <w:bCs/>
          <w:lang w:val="es"/>
        </w:rPr>
        <w:t>empresas especializadas y proveedores mixtos</w:t>
      </w:r>
      <w:r w:rsidRPr="33B6E4ED">
        <w:rPr>
          <w:rFonts w:ascii="Times New Roman" w:hAnsi="Times New Roman" w:eastAsia="Times New Roman" w:cs="Times New Roman"/>
          <w:lang w:val="es"/>
        </w:rPr>
        <w:t>, que combinan servicios artísticos, logísticos y técnicos, muchas de ellas formalizadas y con experiencia en contratación estatal.</w:t>
      </w:r>
    </w:p>
    <w:p w:rsidRPr="00C62194" w:rsidR="008955C3" w:rsidP="007433E2" w:rsidRDefault="1811C44B" w14:paraId="6ADF7306" w14:textId="2223B856">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 xml:space="preserve">Capacidad operativa de entidades sin ánimo de lucro culturales para ejecutar proyectos de mediana y gran escala, especialmente aquellas incluidas en plataformas como </w:t>
      </w:r>
      <w:r w:rsidRPr="33B6E4ED">
        <w:rPr>
          <w:rFonts w:ascii="Times New Roman" w:hAnsi="Times New Roman" w:eastAsia="Times New Roman" w:cs="Times New Roman"/>
          <w:i/>
          <w:iCs/>
          <w:lang w:val="es"/>
        </w:rPr>
        <w:t xml:space="preserve">Es Cultura Local </w:t>
      </w:r>
      <w:r w:rsidRPr="33B6E4ED">
        <w:rPr>
          <w:rFonts w:ascii="Times New Roman" w:hAnsi="Times New Roman" w:eastAsia="Times New Roman" w:cs="Times New Roman"/>
          <w:lang w:val="es"/>
        </w:rPr>
        <w:t>y programas distritales de estímulos.</w:t>
      </w:r>
    </w:p>
    <w:p w:rsidR="008955C3" w:rsidP="007433E2" w:rsidRDefault="1811C44B" w14:paraId="3C41EE14" w14:textId="6B576C13">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Alta rotación y disponibilidad de personal temporal técnico y artístico, con posibilidad de vinculación flexible bajo esquemas contractuales de prestación de servicios.</w:t>
      </w:r>
    </w:p>
    <w:p w:rsidRPr="00C62194" w:rsidR="00C605EA" w:rsidP="007433E2" w:rsidRDefault="00C605EA" w14:paraId="042BD713" w14:textId="77777777">
      <w:pPr>
        <w:pStyle w:val="Prrafodelista"/>
        <w:ind w:left="0"/>
        <w:jc w:val="both"/>
        <w:rPr>
          <w:rFonts w:ascii="Times New Roman" w:hAnsi="Times New Roman" w:eastAsia="Times New Roman" w:cs="Times New Roman"/>
          <w:lang w:val="es"/>
        </w:rPr>
      </w:pPr>
    </w:p>
    <w:p w:rsidRPr="00C62194" w:rsidR="008955C3" w:rsidP="007433E2" w:rsidRDefault="1811C44B" w14:paraId="12FC1B43" w14:textId="62FF9390">
      <w:pPr>
        <w:pStyle w:val="Ttulo2"/>
        <w:numPr>
          <w:ilvl w:val="0"/>
          <w:numId w:val="92"/>
        </w:numPr>
        <w:spacing w:before="0" w:after="0"/>
        <w:ind w:left="0" w:firstLine="0"/>
        <w:jc w:val="both"/>
        <w:rPr>
          <w:sz w:val="24"/>
          <w:szCs w:val="24"/>
          <w:lang w:val="es"/>
        </w:rPr>
      </w:pPr>
      <w:r w:rsidRPr="33B6E4ED">
        <w:rPr>
          <w:sz w:val="24"/>
          <w:szCs w:val="24"/>
          <w:lang w:val="es"/>
        </w:rPr>
        <w:t>Sostenibilidad operativa del sector</w:t>
      </w:r>
    </w:p>
    <w:p w:rsidRPr="00C62194" w:rsidR="008955C3" w:rsidP="007433E2" w:rsidRDefault="1811C44B" w14:paraId="44DBB6E5" w14:textId="633CC393">
      <w:pPr>
        <w:jc w:val="both"/>
      </w:pPr>
      <w:r w:rsidRPr="33B6E4ED">
        <w:rPr>
          <w:lang w:val="es"/>
        </w:rPr>
        <w:t>Desde la perspectiva de sostenibilidad técnica y financiera, el sector presenta características que favorecen su viabilidad operativa en procesos de contratación como el presente:</w:t>
      </w:r>
    </w:p>
    <w:p w:rsidRPr="00C62194" w:rsidR="008955C3" w:rsidP="007433E2" w:rsidRDefault="1811C44B" w14:paraId="35F4281B" w14:textId="4246823C">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Alta adaptabilidad a la demanda institucional</w:t>
      </w:r>
      <w:r w:rsidRPr="33B6E4ED">
        <w:rPr>
          <w:rFonts w:ascii="Times New Roman" w:hAnsi="Times New Roman" w:eastAsia="Times New Roman" w:cs="Times New Roman"/>
          <w:lang w:val="es"/>
        </w:rPr>
        <w:t>: el sector responde con eficiencia a procesos de menor cuantía, contratación abreviada y ejecución por fases.</w:t>
      </w:r>
    </w:p>
    <w:p w:rsidRPr="00C62194" w:rsidR="008955C3" w:rsidP="007433E2" w:rsidRDefault="1811C44B" w14:paraId="5A087CB7" w14:textId="7982040A">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Escalabilidad del servicio</w:t>
      </w:r>
      <w:r w:rsidRPr="33B6E4ED">
        <w:rPr>
          <w:rFonts w:ascii="Times New Roman" w:hAnsi="Times New Roman" w:eastAsia="Times New Roman" w:cs="Times New Roman"/>
          <w:lang w:val="es"/>
        </w:rPr>
        <w:t>: posibilidad de ajustar componentes técnicos según aforo, espacio físico y disponibilidad presupuestal sin afectar el estándar de calidad.</w:t>
      </w:r>
    </w:p>
    <w:p w:rsidRPr="00C62194" w:rsidR="008955C3" w:rsidP="007433E2" w:rsidRDefault="008955C3" w14:paraId="2EB1452E" w14:textId="35082BC5">
      <w:pPr>
        <w:jc w:val="both"/>
      </w:pPr>
    </w:p>
    <w:p w:rsidRPr="00C62194" w:rsidR="008955C3" w:rsidP="007433E2" w:rsidRDefault="1811C44B" w14:paraId="11FE6C8E" w14:textId="35033C5A">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Innovación y transición tecnológica</w:t>
      </w:r>
      <w:r w:rsidRPr="33B6E4ED">
        <w:rPr>
          <w:rFonts w:ascii="Times New Roman" w:hAnsi="Times New Roman" w:eastAsia="Times New Roman" w:cs="Times New Roman"/>
          <w:lang w:val="es"/>
        </w:rPr>
        <w:t>: migración hacia tecnologías más sostenibles (luces LED, impresiones biodegradables, gestión de residuos), así como formatos híbridos o digitales en eventos.</w:t>
      </w:r>
    </w:p>
    <w:p w:rsidR="008955C3" w:rsidP="007433E2" w:rsidRDefault="1811C44B" w14:paraId="758D15D6" w14:textId="3B6D2FA6">
      <w:pPr>
        <w:pStyle w:val="Prrafodelista"/>
        <w:numPr>
          <w:ilvl w:val="1"/>
          <w:numId w:val="14"/>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b/>
          <w:bCs/>
          <w:lang w:val="es"/>
        </w:rPr>
        <w:t>Apoyo normativo y estratégico</w:t>
      </w:r>
      <w:r w:rsidRPr="33B6E4ED">
        <w:rPr>
          <w:rFonts w:ascii="Times New Roman" w:hAnsi="Times New Roman" w:eastAsia="Times New Roman" w:cs="Times New Roman"/>
          <w:lang w:val="es"/>
        </w:rPr>
        <w:t>: fortalecimiento institucional desde entidades como el Ministerio de las Culturas, la Secretaría de Cultura de Bogotá y la Cámara de Comercio, con programas de capacitación, asistencia técnica y acceso a financiación.</w:t>
      </w:r>
    </w:p>
    <w:p w:rsidRPr="00C62194" w:rsidR="00C605EA" w:rsidP="007433E2" w:rsidRDefault="00C605EA" w14:paraId="79E2A5E9" w14:textId="77777777">
      <w:pPr>
        <w:pStyle w:val="Prrafodelista"/>
        <w:ind w:left="0"/>
        <w:jc w:val="both"/>
        <w:rPr>
          <w:rFonts w:ascii="Times New Roman" w:hAnsi="Times New Roman" w:eastAsia="Times New Roman" w:cs="Times New Roman"/>
          <w:lang w:val="es"/>
        </w:rPr>
      </w:pPr>
    </w:p>
    <w:p w:rsidRPr="00C62194" w:rsidR="008955C3" w:rsidP="007433E2" w:rsidRDefault="1811C44B" w14:paraId="45713DC7" w14:textId="581FA913">
      <w:pPr>
        <w:pStyle w:val="Ttulo1"/>
        <w:numPr>
          <w:ilvl w:val="2"/>
          <w:numId w:val="23"/>
        </w:numPr>
        <w:spacing w:before="0" w:after="0"/>
        <w:ind w:left="0" w:firstLine="0"/>
        <w:jc w:val="both"/>
        <w:rPr>
          <w:sz w:val="24"/>
          <w:szCs w:val="24"/>
          <w:lang w:val="es"/>
        </w:rPr>
      </w:pPr>
      <w:r w:rsidRPr="33B6E4ED">
        <w:rPr>
          <w:sz w:val="24"/>
          <w:szCs w:val="24"/>
          <w:lang w:val="es"/>
        </w:rPr>
        <w:t>COMPONENTE REGULATORIO (MARCO NORMATIVO)</w:t>
      </w:r>
    </w:p>
    <w:p w:rsidRPr="00C62194" w:rsidR="008955C3" w:rsidP="007433E2" w:rsidRDefault="1811C44B" w14:paraId="75423CF4" w14:textId="16F65F2D">
      <w:pPr>
        <w:jc w:val="both"/>
      </w:pPr>
      <w:r w:rsidRPr="33B6E4ED">
        <w:rPr>
          <w:b/>
          <w:bCs/>
          <w:lang w:val="es"/>
        </w:rPr>
        <w:t xml:space="preserve"> </w:t>
      </w:r>
    </w:p>
    <w:p w:rsidR="008955C3" w:rsidP="007433E2" w:rsidRDefault="1811C44B" w14:paraId="0ED00DD9" w14:textId="62660704">
      <w:pPr>
        <w:jc w:val="both"/>
        <w:rPr>
          <w:lang w:val="es"/>
        </w:rPr>
      </w:pPr>
      <w:r w:rsidRPr="33B6E4ED">
        <w:rPr>
          <w:lang w:val="es"/>
        </w:rPr>
        <w:t>La contratación de servicios culturales y logísticos está regulada por un marco normativo amplio y robusto, entre los que se destacan:</w:t>
      </w:r>
    </w:p>
    <w:p w:rsidRPr="00C62194" w:rsidR="00E21F69" w:rsidP="007433E2" w:rsidRDefault="00E21F69" w14:paraId="7347D10A" w14:textId="77777777">
      <w:pPr>
        <w:jc w:val="both"/>
      </w:pPr>
    </w:p>
    <w:p w:rsidRPr="00133DA3" w:rsidR="00133DA3" w:rsidP="00133DA3" w:rsidRDefault="1811C44B" w14:paraId="7AC4CB4E" w14:textId="77777777">
      <w:pPr>
        <w:pStyle w:val="Prrafodelista"/>
        <w:numPr>
          <w:ilvl w:val="0"/>
          <w:numId w:val="12"/>
        </w:numPr>
        <w:jc w:val="both"/>
        <w:rPr>
          <w:lang w:val="es"/>
        </w:rPr>
      </w:pPr>
      <w:r w:rsidRPr="00133DA3">
        <w:rPr>
          <w:lang w:val="es"/>
        </w:rPr>
        <w:t>Ley 80 de 1993: Régimen general de contratación estatal.</w:t>
      </w:r>
    </w:p>
    <w:p w:rsidRPr="00133DA3" w:rsidR="008955C3" w:rsidP="00133DA3" w:rsidRDefault="1811C44B" w14:paraId="28CBEE08" w14:textId="6049656C">
      <w:pPr>
        <w:pStyle w:val="Prrafodelista"/>
        <w:numPr>
          <w:ilvl w:val="0"/>
          <w:numId w:val="12"/>
        </w:numPr>
        <w:jc w:val="both"/>
        <w:rPr>
          <w:lang w:val="es"/>
        </w:rPr>
      </w:pPr>
      <w:r w:rsidRPr="00133DA3">
        <w:rPr>
          <w:lang w:val="es"/>
        </w:rPr>
        <w:t>Ley 1150 de 2007: Reglas para la eficiencia y transparencia en la contratación pública.</w:t>
      </w:r>
    </w:p>
    <w:p w:rsidRPr="00133DA3" w:rsidR="008955C3" w:rsidP="00133DA3" w:rsidRDefault="1811C44B" w14:paraId="4A613813" w14:textId="62936B64">
      <w:pPr>
        <w:pStyle w:val="Prrafodelista"/>
        <w:numPr>
          <w:ilvl w:val="0"/>
          <w:numId w:val="12"/>
        </w:numPr>
        <w:jc w:val="both"/>
        <w:rPr>
          <w:lang w:val="es"/>
        </w:rPr>
      </w:pPr>
      <w:r w:rsidRPr="00133DA3">
        <w:rPr>
          <w:lang w:val="es"/>
        </w:rPr>
        <w:t>Decreto 1082 de 2015: Reglamentación de la contratación pública.</w:t>
      </w:r>
    </w:p>
    <w:p w:rsidRPr="00133DA3" w:rsidR="008955C3" w:rsidP="00133DA3" w:rsidRDefault="1811C44B" w14:paraId="4EB0495B" w14:textId="1AAD5979">
      <w:pPr>
        <w:pStyle w:val="Prrafodelista"/>
        <w:numPr>
          <w:ilvl w:val="0"/>
          <w:numId w:val="12"/>
        </w:numPr>
        <w:jc w:val="both"/>
        <w:rPr>
          <w:lang w:val="es"/>
        </w:rPr>
      </w:pPr>
      <w:r w:rsidRPr="00133DA3">
        <w:rPr>
          <w:lang w:val="es"/>
        </w:rPr>
        <w:t>Ley 397 de 1997 (Ley General de Cultura): Reconoce el acceso a la cultura como derecho fundamental y define políticas culturales.</w:t>
      </w:r>
    </w:p>
    <w:p w:rsidRPr="00133DA3" w:rsidR="008955C3" w:rsidP="00B01C16" w:rsidRDefault="1811C44B" w14:paraId="4F1B833A" w14:textId="5FF0C6BB">
      <w:pPr>
        <w:pStyle w:val="Prrafodelista"/>
        <w:numPr>
          <w:ilvl w:val="0"/>
          <w:numId w:val="12"/>
        </w:numPr>
        <w:jc w:val="both"/>
        <w:rPr>
          <w:lang w:val="es"/>
        </w:rPr>
      </w:pPr>
      <w:r w:rsidRPr="00133DA3">
        <w:rPr>
          <w:lang w:val="es"/>
        </w:rPr>
        <w:t xml:space="preserve"> Decreto 1080 de 2015: Compila normas del sector cultura.</w:t>
      </w:r>
    </w:p>
    <w:p w:rsidRPr="00C62194" w:rsidR="008955C3" w:rsidP="00BB0788" w:rsidRDefault="1811C44B" w14:paraId="7F6111A8" w14:textId="21621708">
      <w:pPr>
        <w:pStyle w:val="Prrafodelista"/>
        <w:numPr>
          <w:ilvl w:val="0"/>
          <w:numId w:val="12"/>
        </w:numPr>
        <w:jc w:val="both"/>
      </w:pPr>
      <w:r w:rsidRPr="00133DA3">
        <w:rPr>
          <w:lang w:val="es"/>
        </w:rPr>
        <w:t xml:space="preserve"> Ley 2184 de 2022: Reconocimiento legal de los oficios culturales y fortalecimiento institucional</w:t>
      </w:r>
      <w:r w:rsidRPr="00133DA3">
        <w:rPr>
          <w:rFonts w:ascii="Times New Roman" w:hAnsi="Times New Roman" w:eastAsia="Times New Roman" w:cs="Times New Roman"/>
          <w:lang w:val="es"/>
        </w:rPr>
        <w:t xml:space="preserve"> del sector.</w:t>
      </w:r>
    </w:p>
    <w:p w:rsidRPr="00C62194" w:rsidR="008955C3" w:rsidP="00133DA3" w:rsidRDefault="1811C44B" w14:paraId="13E7D96D" w14:textId="2EC48AD6">
      <w:pPr>
        <w:pStyle w:val="Prrafodelista"/>
        <w:numPr>
          <w:ilvl w:val="0"/>
          <w:numId w:val="12"/>
        </w:numPr>
        <w:jc w:val="both"/>
        <w:rPr>
          <w:rFonts w:ascii="Times New Roman" w:hAnsi="Times New Roman" w:eastAsia="Times New Roman" w:cs="Times New Roman"/>
          <w:lang w:val="es"/>
        </w:rPr>
      </w:pPr>
      <w:r w:rsidRPr="33B6E4ED">
        <w:rPr>
          <w:rFonts w:ascii="Times New Roman" w:hAnsi="Times New Roman" w:eastAsia="Times New Roman" w:cs="Times New Roman"/>
          <w:lang w:val="es"/>
        </w:rPr>
        <w:t>Plan de Desarrollo Distrital 2020–2024 y Plan de Desarrollo Local 2025–2028: Promueven la identidad territorial, la participación social y el fortalecimiento cultural.</w:t>
      </w:r>
    </w:p>
    <w:p w:rsidR="008955C3" w:rsidP="007433E2" w:rsidRDefault="1811C44B" w14:paraId="4985D0B0" w14:textId="73758251">
      <w:pPr>
        <w:jc w:val="both"/>
        <w:rPr>
          <w:lang w:val="es"/>
        </w:rPr>
      </w:pPr>
      <w:r w:rsidRPr="33B6E4ED">
        <w:rPr>
          <w:lang w:val="es"/>
        </w:rPr>
        <w:t>Este marco garantiza la legalidad, la pertinencia, y la alineación de la contratación con las políticas públicas locales y nacionales.</w:t>
      </w:r>
    </w:p>
    <w:p w:rsidRPr="00C62194" w:rsidR="00C605EA" w:rsidP="007433E2" w:rsidRDefault="00C605EA" w14:paraId="3DF6A2A4" w14:textId="77777777">
      <w:pPr>
        <w:jc w:val="both"/>
      </w:pPr>
    </w:p>
    <w:p w:rsidRPr="00C62194" w:rsidR="008955C3" w:rsidP="007433E2" w:rsidRDefault="1811C44B" w14:paraId="05DF01CD" w14:textId="55900300">
      <w:pPr>
        <w:pStyle w:val="Ttulo1"/>
        <w:numPr>
          <w:ilvl w:val="0"/>
          <w:numId w:val="23"/>
        </w:numPr>
        <w:spacing w:before="0" w:after="0"/>
        <w:ind w:left="0" w:firstLine="0"/>
        <w:jc w:val="both"/>
        <w:rPr>
          <w:sz w:val="24"/>
          <w:szCs w:val="24"/>
          <w:lang w:val="es"/>
        </w:rPr>
      </w:pPr>
      <w:r w:rsidRPr="33B6E4ED">
        <w:rPr>
          <w:sz w:val="24"/>
          <w:szCs w:val="24"/>
          <w:lang w:val="es"/>
        </w:rPr>
        <w:t>ANALISIS DE LA OFERTA</w:t>
      </w:r>
    </w:p>
    <w:p w:rsidRPr="00C62194" w:rsidR="008955C3" w:rsidP="007433E2" w:rsidRDefault="1811C44B" w14:paraId="252AEF41" w14:textId="3AD5DFE5">
      <w:pPr>
        <w:jc w:val="both"/>
      </w:pPr>
      <w:r w:rsidRPr="33B6E4ED">
        <w:rPr>
          <w:b/>
          <w:bCs/>
          <w:lang w:val="es"/>
        </w:rPr>
        <w:t xml:space="preserve"> </w:t>
      </w:r>
    </w:p>
    <w:p w:rsidRPr="00C62194" w:rsidR="008955C3" w:rsidP="007433E2" w:rsidRDefault="1811C44B" w14:paraId="573B0E0E" w14:textId="56981766">
      <w:pPr>
        <w:pStyle w:val="Ttulo1"/>
        <w:numPr>
          <w:ilvl w:val="1"/>
          <w:numId w:val="23"/>
        </w:numPr>
        <w:spacing w:before="0" w:after="0"/>
        <w:ind w:left="0" w:firstLine="0"/>
        <w:jc w:val="both"/>
        <w:rPr>
          <w:sz w:val="24"/>
          <w:szCs w:val="24"/>
          <w:lang w:val="es"/>
        </w:rPr>
      </w:pPr>
      <w:r w:rsidRPr="33B6E4ED">
        <w:rPr>
          <w:sz w:val="24"/>
          <w:szCs w:val="24"/>
          <w:lang w:val="es"/>
        </w:rPr>
        <w:t>POTENCIALES PROVEEDORES</w:t>
      </w:r>
    </w:p>
    <w:p w:rsidRPr="00C62194" w:rsidR="008955C3" w:rsidP="007433E2" w:rsidRDefault="1811C44B" w14:paraId="21CFFA2B" w14:textId="4488BB92">
      <w:pPr>
        <w:jc w:val="both"/>
      </w:pPr>
      <w:r w:rsidRPr="33B6E4ED">
        <w:rPr>
          <w:b/>
          <w:bCs/>
          <w:lang w:val="es"/>
        </w:rPr>
        <w:t xml:space="preserve"> </w:t>
      </w:r>
    </w:p>
    <w:p w:rsidRPr="00C62194" w:rsidR="008955C3" w:rsidP="007433E2" w:rsidRDefault="1811C44B" w14:paraId="45C4AD39" w14:textId="2D978357">
      <w:pPr>
        <w:jc w:val="both"/>
      </w:pPr>
      <w:r w:rsidRPr="33B6E4ED">
        <w:rPr>
          <w:lang w:val="es"/>
        </w:rPr>
        <w:t>Este servicio puede ser prestado por personas jurídicas, entidades sin ánimo de lucro de participación mixta, dotadas de patrimonio propio, y autonomía administrativa, nacionales o extranjeras individualmente o en uniones temporales y consorcios, y que cuenten con la capacidad administrativa, operativa y financiera para suplir la necesidad y cuyo objeto social o actividad mercantil comprenda actividades relacionadas con la realización de procesos de formación musical.</w:t>
      </w:r>
    </w:p>
    <w:p w:rsidRPr="00C62194" w:rsidR="008955C3" w:rsidP="007433E2" w:rsidRDefault="1811C44B" w14:paraId="4A604C19" w14:textId="28BA152C">
      <w:pPr>
        <w:jc w:val="both"/>
      </w:pPr>
      <w:r w:rsidRPr="33B6E4ED">
        <w:rPr>
          <w:lang w:val="es"/>
        </w:rPr>
        <w:t>Teniendo en cuenta lo anterior, en el Modelo de Abastecimiento Estratégico MAE de Colombia Compra Eficiente con los códigos de clasificación UNSPSC mencionados al inicio del estudio.</w:t>
      </w:r>
    </w:p>
    <w:p w:rsidRPr="00C62194" w:rsidR="008955C3" w:rsidP="007433E2" w:rsidRDefault="008955C3" w14:paraId="458432F5" w14:textId="467EB756">
      <w:pPr>
        <w:jc w:val="both"/>
      </w:pPr>
    </w:p>
    <w:p w:rsidR="008955C3" w:rsidP="007433E2" w:rsidRDefault="1811C44B" w14:paraId="42ABEBD3" w14:textId="26DD2FCD">
      <w:pPr>
        <w:jc w:val="both"/>
        <w:rPr>
          <w:color w:val="FF0000"/>
          <w:lang w:val="es"/>
        </w:rPr>
      </w:pPr>
      <w:r w:rsidRPr="00E21F69">
        <w:rPr>
          <w:color w:val="FF0000"/>
          <w:lang w:val="es"/>
        </w:rPr>
        <w:t>El panorama que arroja la herramienta es el siguiente:</w:t>
      </w:r>
    </w:p>
    <w:p w:rsidRPr="00E21F69" w:rsidR="00133DA3" w:rsidP="007433E2" w:rsidRDefault="00133DA3" w14:paraId="3E64733A" w14:textId="77777777">
      <w:pPr>
        <w:jc w:val="both"/>
        <w:rPr>
          <w:color w:val="FF0000"/>
        </w:rPr>
      </w:pPr>
    </w:p>
    <w:tbl>
      <w:tblPr>
        <w:tblStyle w:val="TableNormal"/>
        <w:tblW w:w="8831" w:type="dxa"/>
        <w:tblInd w:w="212"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1E0" w:firstRow="1" w:lastRow="1" w:firstColumn="1" w:lastColumn="1" w:noHBand="0" w:noVBand="0"/>
      </w:tblPr>
      <w:tblGrid>
        <w:gridCol w:w="2478"/>
        <w:gridCol w:w="2013"/>
        <w:gridCol w:w="1697"/>
        <w:gridCol w:w="2643"/>
      </w:tblGrid>
      <w:tr w:rsidR="007433E2" w:rsidTr="007433E2" w14:paraId="064211F8" w14:textId="77777777">
        <w:trPr>
          <w:trHeight w:val="510"/>
        </w:trPr>
        <w:tc>
          <w:tcPr>
            <w:tcW w:w="2478" w:type="dxa"/>
            <w:shd w:val="clear" w:color="auto" w:fill="F2F2F2"/>
          </w:tcPr>
          <w:p w:rsidR="007433E2" w:rsidP="00133DA3" w:rsidRDefault="007433E2" w14:paraId="02D0BFBA" w14:textId="77777777">
            <w:pPr>
              <w:pStyle w:val="TableParagraph"/>
              <w:jc w:val="center"/>
              <w:rPr>
                <w:b/>
              </w:rPr>
            </w:pPr>
            <w:r>
              <w:rPr>
                <w:b/>
                <w:spacing w:val="-2"/>
                <w:w w:val="105"/>
              </w:rPr>
              <w:t>Segmento</w:t>
            </w:r>
          </w:p>
        </w:tc>
        <w:tc>
          <w:tcPr>
            <w:tcW w:w="2013" w:type="dxa"/>
            <w:shd w:val="clear" w:color="auto" w:fill="F2F2F2"/>
          </w:tcPr>
          <w:p w:rsidR="007433E2" w:rsidP="00133DA3" w:rsidRDefault="007433E2" w14:paraId="1D5801D0" w14:textId="77777777">
            <w:pPr>
              <w:pStyle w:val="TableParagraph"/>
              <w:jc w:val="center"/>
              <w:rPr>
                <w:b/>
              </w:rPr>
            </w:pPr>
            <w:r>
              <w:rPr>
                <w:b/>
                <w:spacing w:val="-2"/>
              </w:rPr>
              <w:t>Familia</w:t>
            </w:r>
          </w:p>
        </w:tc>
        <w:tc>
          <w:tcPr>
            <w:tcW w:w="1697" w:type="dxa"/>
            <w:shd w:val="clear" w:color="auto" w:fill="F2F2F2"/>
          </w:tcPr>
          <w:p w:rsidR="007433E2" w:rsidP="00133DA3" w:rsidRDefault="007433E2" w14:paraId="544A47BA" w14:textId="77777777">
            <w:pPr>
              <w:pStyle w:val="TableParagraph"/>
              <w:jc w:val="center"/>
              <w:rPr>
                <w:b/>
              </w:rPr>
            </w:pPr>
            <w:r>
              <w:rPr>
                <w:b/>
                <w:spacing w:val="-2"/>
              </w:rPr>
              <w:t>Clase</w:t>
            </w:r>
          </w:p>
        </w:tc>
        <w:tc>
          <w:tcPr>
            <w:tcW w:w="2643" w:type="dxa"/>
            <w:shd w:val="clear" w:color="auto" w:fill="F2F2F2"/>
          </w:tcPr>
          <w:p w:rsidR="007433E2" w:rsidP="00133DA3" w:rsidRDefault="007433E2" w14:paraId="40AEA022" w14:textId="77777777">
            <w:pPr>
              <w:pStyle w:val="TableParagraph"/>
              <w:jc w:val="center"/>
              <w:rPr>
                <w:b/>
              </w:rPr>
            </w:pPr>
            <w:r>
              <w:rPr>
                <w:b/>
              </w:rPr>
              <w:t>Nombre</w:t>
            </w:r>
            <w:r>
              <w:rPr>
                <w:b/>
                <w:spacing w:val="22"/>
              </w:rPr>
              <w:t xml:space="preserve"> </w:t>
            </w:r>
            <w:r>
              <w:rPr>
                <w:b/>
              </w:rPr>
              <w:t>–</w:t>
            </w:r>
            <w:r>
              <w:rPr>
                <w:b/>
                <w:spacing w:val="32"/>
              </w:rPr>
              <w:t xml:space="preserve"> </w:t>
            </w:r>
            <w:r>
              <w:rPr>
                <w:b/>
                <w:spacing w:val="-4"/>
              </w:rPr>
              <w:t>Clase</w:t>
            </w:r>
          </w:p>
        </w:tc>
      </w:tr>
      <w:tr w:rsidR="007433E2" w:rsidTr="007433E2" w14:paraId="22FDFFA7" w14:textId="77777777">
        <w:trPr>
          <w:trHeight w:val="285"/>
        </w:trPr>
        <w:tc>
          <w:tcPr>
            <w:tcW w:w="2478" w:type="dxa"/>
          </w:tcPr>
          <w:p w:rsidR="007433E2" w:rsidP="007433E2" w:rsidRDefault="007433E2" w14:paraId="2FB813DD" w14:textId="77777777">
            <w:pPr>
              <w:pStyle w:val="TableParagraph"/>
              <w:jc w:val="both"/>
              <w:rPr>
                <w:b/>
              </w:rPr>
            </w:pPr>
            <w:r>
              <w:rPr>
                <w:b/>
                <w:spacing w:val="-2"/>
              </w:rPr>
              <w:t>82000000</w:t>
            </w:r>
          </w:p>
        </w:tc>
        <w:tc>
          <w:tcPr>
            <w:tcW w:w="2013" w:type="dxa"/>
          </w:tcPr>
          <w:p w:rsidR="007433E2" w:rsidP="007433E2" w:rsidRDefault="007433E2" w14:paraId="43DEC4AD" w14:textId="77777777">
            <w:pPr>
              <w:pStyle w:val="TableParagraph"/>
              <w:jc w:val="both"/>
              <w:rPr>
                <w:b/>
              </w:rPr>
            </w:pPr>
            <w:r>
              <w:rPr>
                <w:b/>
                <w:spacing w:val="-2"/>
              </w:rPr>
              <w:t>82150000</w:t>
            </w:r>
          </w:p>
        </w:tc>
        <w:tc>
          <w:tcPr>
            <w:tcW w:w="1697" w:type="dxa"/>
          </w:tcPr>
          <w:p w:rsidR="007433E2" w:rsidP="007433E2" w:rsidRDefault="007433E2" w14:paraId="542BEDF3" w14:textId="77777777">
            <w:pPr>
              <w:pStyle w:val="TableParagraph"/>
              <w:jc w:val="both"/>
              <w:rPr>
                <w:b/>
              </w:rPr>
            </w:pPr>
            <w:r>
              <w:rPr>
                <w:b/>
                <w:spacing w:val="-2"/>
              </w:rPr>
              <w:t>82151500</w:t>
            </w:r>
          </w:p>
        </w:tc>
        <w:tc>
          <w:tcPr>
            <w:tcW w:w="2643" w:type="dxa"/>
          </w:tcPr>
          <w:p w:rsidR="007433E2" w:rsidP="007433E2" w:rsidRDefault="007433E2" w14:paraId="34545999" w14:textId="77777777">
            <w:pPr>
              <w:pStyle w:val="TableParagraph"/>
              <w:jc w:val="both"/>
              <w:rPr>
                <w:b/>
              </w:rPr>
            </w:pPr>
            <w:r>
              <w:rPr>
                <w:b/>
              </w:rPr>
              <w:t>Servicio</w:t>
            </w:r>
            <w:r>
              <w:rPr>
                <w:b/>
                <w:spacing w:val="-6"/>
              </w:rPr>
              <w:t xml:space="preserve"> </w:t>
            </w:r>
            <w:r>
              <w:rPr>
                <w:b/>
              </w:rPr>
              <w:t>de</w:t>
            </w:r>
            <w:r>
              <w:rPr>
                <w:b/>
                <w:spacing w:val="-7"/>
              </w:rPr>
              <w:t xml:space="preserve"> </w:t>
            </w:r>
            <w:r>
              <w:rPr>
                <w:b/>
              </w:rPr>
              <w:t>Artes</w:t>
            </w:r>
            <w:r>
              <w:rPr>
                <w:b/>
                <w:spacing w:val="-11"/>
              </w:rPr>
              <w:t xml:space="preserve"> </w:t>
            </w:r>
            <w:r>
              <w:rPr>
                <w:b/>
                <w:spacing w:val="-2"/>
              </w:rPr>
              <w:t>visuales</w:t>
            </w:r>
          </w:p>
        </w:tc>
      </w:tr>
      <w:tr w:rsidR="007433E2" w:rsidTr="007433E2" w14:paraId="42B7537B" w14:textId="77777777">
        <w:trPr>
          <w:trHeight w:val="555"/>
        </w:trPr>
        <w:tc>
          <w:tcPr>
            <w:tcW w:w="2478" w:type="dxa"/>
          </w:tcPr>
          <w:p w:rsidR="007433E2" w:rsidP="007433E2" w:rsidRDefault="007433E2" w14:paraId="05455E92" w14:textId="77777777">
            <w:pPr>
              <w:pStyle w:val="TableParagraph"/>
              <w:jc w:val="both"/>
              <w:rPr>
                <w:b/>
              </w:rPr>
            </w:pPr>
            <w:r>
              <w:rPr>
                <w:b/>
                <w:spacing w:val="-2"/>
              </w:rPr>
              <w:t>93000000</w:t>
            </w:r>
          </w:p>
        </w:tc>
        <w:tc>
          <w:tcPr>
            <w:tcW w:w="2013" w:type="dxa"/>
          </w:tcPr>
          <w:p w:rsidR="007433E2" w:rsidP="007433E2" w:rsidRDefault="007433E2" w14:paraId="5149C3A8" w14:textId="77777777">
            <w:pPr>
              <w:pStyle w:val="TableParagraph"/>
              <w:jc w:val="both"/>
              <w:rPr>
                <w:b/>
              </w:rPr>
            </w:pPr>
            <w:r>
              <w:rPr>
                <w:b/>
                <w:spacing w:val="-2"/>
              </w:rPr>
              <w:t>93140000</w:t>
            </w:r>
          </w:p>
        </w:tc>
        <w:tc>
          <w:tcPr>
            <w:tcW w:w="1697" w:type="dxa"/>
          </w:tcPr>
          <w:p w:rsidR="007433E2" w:rsidP="007433E2" w:rsidRDefault="007433E2" w14:paraId="15E3DBDA" w14:textId="77777777">
            <w:pPr>
              <w:pStyle w:val="TableParagraph"/>
              <w:jc w:val="both"/>
              <w:rPr>
                <w:b/>
              </w:rPr>
            </w:pPr>
            <w:r>
              <w:rPr>
                <w:b/>
                <w:spacing w:val="-2"/>
              </w:rPr>
              <w:t>93141500</w:t>
            </w:r>
          </w:p>
        </w:tc>
        <w:tc>
          <w:tcPr>
            <w:tcW w:w="2643" w:type="dxa"/>
          </w:tcPr>
          <w:p w:rsidR="007433E2" w:rsidP="007433E2" w:rsidRDefault="007433E2" w14:paraId="6175E92C" w14:textId="77777777">
            <w:pPr>
              <w:pStyle w:val="TableParagraph"/>
              <w:jc w:val="both"/>
              <w:rPr>
                <w:b/>
              </w:rPr>
            </w:pPr>
            <w:r>
              <w:rPr>
                <w:b/>
              </w:rPr>
              <w:t>Desarrollo</w:t>
            </w:r>
            <w:r>
              <w:rPr>
                <w:b/>
                <w:spacing w:val="-3"/>
              </w:rPr>
              <w:t xml:space="preserve"> </w:t>
            </w:r>
            <w:r>
              <w:rPr>
                <w:b/>
              </w:rPr>
              <w:t>y</w:t>
            </w:r>
            <w:r>
              <w:rPr>
                <w:b/>
                <w:spacing w:val="-5"/>
              </w:rPr>
              <w:t xml:space="preserve"> </w:t>
            </w:r>
            <w:r>
              <w:rPr>
                <w:b/>
                <w:spacing w:val="-2"/>
              </w:rPr>
              <w:t>servicios</w:t>
            </w:r>
          </w:p>
          <w:p w:rsidR="007433E2" w:rsidP="007433E2" w:rsidRDefault="007433E2" w14:paraId="037F38EB" w14:textId="77777777">
            <w:pPr>
              <w:pStyle w:val="TableParagraph"/>
              <w:jc w:val="both"/>
              <w:rPr>
                <w:b/>
              </w:rPr>
            </w:pPr>
            <w:r>
              <w:rPr>
                <w:b/>
                <w:spacing w:val="-2"/>
              </w:rPr>
              <w:t>Sociales</w:t>
            </w:r>
          </w:p>
        </w:tc>
      </w:tr>
      <w:tr w:rsidR="007433E2" w:rsidTr="007433E2" w14:paraId="07483935" w14:textId="77777777">
        <w:trPr>
          <w:trHeight w:val="285"/>
        </w:trPr>
        <w:tc>
          <w:tcPr>
            <w:tcW w:w="2478" w:type="dxa"/>
          </w:tcPr>
          <w:p w:rsidR="007433E2" w:rsidP="007433E2" w:rsidRDefault="007433E2" w14:paraId="0E0A73CC" w14:textId="77777777">
            <w:pPr>
              <w:pStyle w:val="TableParagraph"/>
              <w:jc w:val="both"/>
              <w:rPr>
                <w:b/>
              </w:rPr>
            </w:pPr>
            <w:r>
              <w:rPr>
                <w:b/>
                <w:spacing w:val="-2"/>
              </w:rPr>
              <w:t>93000000</w:t>
            </w:r>
          </w:p>
        </w:tc>
        <w:tc>
          <w:tcPr>
            <w:tcW w:w="2013" w:type="dxa"/>
          </w:tcPr>
          <w:p w:rsidR="007433E2" w:rsidP="007433E2" w:rsidRDefault="007433E2" w14:paraId="420911FB" w14:textId="77777777">
            <w:pPr>
              <w:pStyle w:val="TableParagraph"/>
              <w:jc w:val="both"/>
              <w:rPr>
                <w:b/>
              </w:rPr>
            </w:pPr>
            <w:r>
              <w:rPr>
                <w:b/>
                <w:spacing w:val="-2"/>
              </w:rPr>
              <w:t>93140000</w:t>
            </w:r>
          </w:p>
        </w:tc>
        <w:tc>
          <w:tcPr>
            <w:tcW w:w="1697" w:type="dxa"/>
          </w:tcPr>
          <w:p w:rsidR="007433E2" w:rsidP="007433E2" w:rsidRDefault="007433E2" w14:paraId="71039EDA" w14:textId="77777777">
            <w:pPr>
              <w:pStyle w:val="TableParagraph"/>
              <w:jc w:val="both"/>
              <w:rPr>
                <w:b/>
              </w:rPr>
            </w:pPr>
            <w:r>
              <w:rPr>
                <w:b/>
                <w:spacing w:val="-2"/>
              </w:rPr>
              <w:t>93141700</w:t>
            </w:r>
          </w:p>
        </w:tc>
        <w:tc>
          <w:tcPr>
            <w:tcW w:w="2643" w:type="dxa"/>
          </w:tcPr>
          <w:p w:rsidR="007433E2" w:rsidP="007433E2" w:rsidRDefault="007433E2" w14:paraId="32F1F4C7" w14:textId="77777777">
            <w:pPr>
              <w:pStyle w:val="TableParagraph"/>
              <w:jc w:val="both"/>
              <w:rPr>
                <w:b/>
              </w:rPr>
            </w:pPr>
            <w:r>
              <w:rPr>
                <w:b/>
                <w:spacing w:val="-2"/>
              </w:rPr>
              <w:t>Cultura</w:t>
            </w:r>
          </w:p>
        </w:tc>
      </w:tr>
      <w:tr w:rsidR="007433E2" w:rsidTr="007433E2" w14:paraId="41271C81" w14:textId="77777777">
        <w:trPr>
          <w:trHeight w:val="570"/>
        </w:trPr>
        <w:tc>
          <w:tcPr>
            <w:tcW w:w="2478" w:type="dxa"/>
          </w:tcPr>
          <w:p w:rsidR="007433E2" w:rsidP="007433E2" w:rsidRDefault="007433E2" w14:paraId="78C76198" w14:textId="77777777">
            <w:pPr>
              <w:pStyle w:val="TableParagraph"/>
              <w:jc w:val="both"/>
              <w:rPr>
                <w:b/>
              </w:rPr>
            </w:pPr>
            <w:r>
              <w:rPr>
                <w:b/>
                <w:spacing w:val="-2"/>
              </w:rPr>
              <w:t>60000000</w:t>
            </w:r>
          </w:p>
        </w:tc>
        <w:tc>
          <w:tcPr>
            <w:tcW w:w="2013" w:type="dxa"/>
          </w:tcPr>
          <w:p w:rsidR="007433E2" w:rsidP="007433E2" w:rsidRDefault="007433E2" w14:paraId="13F7FF07" w14:textId="77777777">
            <w:pPr>
              <w:pStyle w:val="TableParagraph"/>
              <w:jc w:val="both"/>
              <w:rPr>
                <w:b/>
              </w:rPr>
            </w:pPr>
            <w:r>
              <w:rPr>
                <w:b/>
                <w:spacing w:val="-2"/>
              </w:rPr>
              <w:t>60100000</w:t>
            </w:r>
          </w:p>
        </w:tc>
        <w:tc>
          <w:tcPr>
            <w:tcW w:w="1697" w:type="dxa"/>
          </w:tcPr>
          <w:p w:rsidR="007433E2" w:rsidP="007433E2" w:rsidRDefault="007433E2" w14:paraId="2BFF7E4B" w14:textId="77777777">
            <w:pPr>
              <w:pStyle w:val="TableParagraph"/>
              <w:jc w:val="both"/>
              <w:rPr>
                <w:b/>
              </w:rPr>
            </w:pPr>
            <w:r>
              <w:rPr>
                <w:b/>
                <w:spacing w:val="-2"/>
              </w:rPr>
              <w:t>60103600</w:t>
            </w:r>
          </w:p>
        </w:tc>
        <w:tc>
          <w:tcPr>
            <w:tcW w:w="2643" w:type="dxa"/>
          </w:tcPr>
          <w:p w:rsidR="007433E2" w:rsidP="007433E2" w:rsidRDefault="007433E2" w14:paraId="039CD96B" w14:textId="77777777">
            <w:pPr>
              <w:pStyle w:val="TableParagraph"/>
              <w:jc w:val="both"/>
              <w:rPr>
                <w:b/>
              </w:rPr>
            </w:pPr>
            <w:r>
              <w:rPr>
                <w:b/>
              </w:rPr>
              <w:t>Recursos</w:t>
            </w:r>
            <w:r>
              <w:rPr>
                <w:b/>
                <w:spacing w:val="3"/>
              </w:rPr>
              <w:t xml:space="preserve"> </w:t>
            </w:r>
            <w:r>
              <w:rPr>
                <w:b/>
              </w:rPr>
              <w:t>y</w:t>
            </w:r>
            <w:r>
              <w:rPr>
                <w:b/>
                <w:spacing w:val="6"/>
              </w:rPr>
              <w:t xml:space="preserve"> </w:t>
            </w:r>
            <w:r>
              <w:rPr>
                <w:b/>
                <w:spacing w:val="-2"/>
              </w:rPr>
              <w:t>actividades</w:t>
            </w:r>
          </w:p>
          <w:p w:rsidR="007433E2" w:rsidP="007433E2" w:rsidRDefault="007433E2" w14:paraId="334D8D01" w14:textId="77777777">
            <w:pPr>
              <w:pStyle w:val="TableParagraph"/>
              <w:jc w:val="both"/>
              <w:rPr>
                <w:b/>
              </w:rPr>
            </w:pPr>
            <w:r>
              <w:rPr>
                <w:b/>
                <w:spacing w:val="-2"/>
              </w:rPr>
              <w:t>multiculturales</w:t>
            </w:r>
          </w:p>
        </w:tc>
      </w:tr>
      <w:tr w:rsidR="007433E2" w:rsidTr="007433E2" w14:paraId="410800FB" w14:textId="77777777">
        <w:trPr>
          <w:trHeight w:val="270"/>
        </w:trPr>
        <w:tc>
          <w:tcPr>
            <w:tcW w:w="2478" w:type="dxa"/>
          </w:tcPr>
          <w:p w:rsidR="007433E2" w:rsidP="007433E2" w:rsidRDefault="007433E2" w14:paraId="147D6319" w14:textId="77777777">
            <w:pPr>
              <w:pStyle w:val="TableParagraph"/>
              <w:jc w:val="both"/>
              <w:rPr>
                <w:b/>
              </w:rPr>
            </w:pPr>
            <w:r>
              <w:rPr>
                <w:b/>
                <w:spacing w:val="-2"/>
              </w:rPr>
              <w:t>90000000</w:t>
            </w:r>
          </w:p>
        </w:tc>
        <w:tc>
          <w:tcPr>
            <w:tcW w:w="2013" w:type="dxa"/>
          </w:tcPr>
          <w:p w:rsidR="007433E2" w:rsidP="007433E2" w:rsidRDefault="007433E2" w14:paraId="294F6E94" w14:textId="77777777">
            <w:pPr>
              <w:pStyle w:val="TableParagraph"/>
              <w:jc w:val="both"/>
              <w:rPr>
                <w:b/>
              </w:rPr>
            </w:pPr>
            <w:r>
              <w:rPr>
                <w:b/>
                <w:spacing w:val="-2"/>
              </w:rPr>
              <w:t>90110000</w:t>
            </w:r>
          </w:p>
        </w:tc>
        <w:tc>
          <w:tcPr>
            <w:tcW w:w="1697" w:type="dxa"/>
          </w:tcPr>
          <w:p w:rsidR="007433E2" w:rsidP="007433E2" w:rsidRDefault="007433E2" w14:paraId="6751FBF4" w14:textId="77777777">
            <w:pPr>
              <w:pStyle w:val="TableParagraph"/>
              <w:jc w:val="both"/>
              <w:rPr>
                <w:b/>
              </w:rPr>
            </w:pPr>
            <w:r>
              <w:rPr>
                <w:b/>
                <w:spacing w:val="-2"/>
              </w:rPr>
              <w:t>90111600</w:t>
            </w:r>
          </w:p>
        </w:tc>
        <w:tc>
          <w:tcPr>
            <w:tcW w:w="2643" w:type="dxa"/>
          </w:tcPr>
          <w:p w:rsidR="007433E2" w:rsidP="007433E2" w:rsidRDefault="007433E2" w14:paraId="4F3BB7D3" w14:textId="77777777">
            <w:pPr>
              <w:pStyle w:val="TableParagraph"/>
              <w:jc w:val="both"/>
              <w:rPr>
                <w:b/>
              </w:rPr>
            </w:pPr>
            <w:r>
              <w:rPr>
                <w:b/>
                <w:spacing w:val="-2"/>
              </w:rPr>
              <w:t>Facilidades</w:t>
            </w:r>
            <w:r>
              <w:rPr>
                <w:b/>
                <w:spacing w:val="-7"/>
              </w:rPr>
              <w:t xml:space="preserve"> </w:t>
            </w:r>
            <w:r>
              <w:rPr>
                <w:b/>
                <w:spacing w:val="-2"/>
              </w:rPr>
              <w:t>para</w:t>
            </w:r>
            <w:r>
              <w:rPr>
                <w:b/>
                <w:spacing w:val="-3"/>
              </w:rPr>
              <w:t xml:space="preserve"> </w:t>
            </w:r>
            <w:r>
              <w:rPr>
                <w:b/>
                <w:spacing w:val="-2"/>
              </w:rPr>
              <w:t>encuentros</w:t>
            </w:r>
          </w:p>
        </w:tc>
      </w:tr>
      <w:tr w:rsidR="007433E2" w:rsidTr="007433E2" w14:paraId="3C5D3D93" w14:textId="77777777">
        <w:trPr>
          <w:trHeight w:val="282"/>
        </w:trPr>
        <w:tc>
          <w:tcPr>
            <w:tcW w:w="2478" w:type="dxa"/>
            <w:tcBorders>
              <w:bottom w:val="single" w:color="000000" w:sz="8" w:space="0"/>
            </w:tcBorders>
          </w:tcPr>
          <w:p w:rsidR="007433E2" w:rsidP="007433E2" w:rsidRDefault="007433E2" w14:paraId="6B1A632A" w14:textId="77777777">
            <w:pPr>
              <w:pStyle w:val="TableParagraph"/>
              <w:jc w:val="both"/>
              <w:rPr>
                <w:b/>
              </w:rPr>
            </w:pPr>
            <w:r>
              <w:rPr>
                <w:b/>
                <w:spacing w:val="-2"/>
              </w:rPr>
              <w:t>82000000</w:t>
            </w:r>
          </w:p>
        </w:tc>
        <w:tc>
          <w:tcPr>
            <w:tcW w:w="2013" w:type="dxa"/>
            <w:tcBorders>
              <w:bottom w:val="single" w:color="000000" w:sz="8" w:space="0"/>
            </w:tcBorders>
          </w:tcPr>
          <w:p w:rsidR="007433E2" w:rsidP="007433E2" w:rsidRDefault="007433E2" w14:paraId="6E5B351F" w14:textId="77777777">
            <w:pPr>
              <w:pStyle w:val="TableParagraph"/>
              <w:jc w:val="both"/>
              <w:rPr>
                <w:b/>
              </w:rPr>
            </w:pPr>
            <w:r>
              <w:rPr>
                <w:b/>
                <w:spacing w:val="-2"/>
              </w:rPr>
              <w:t>82120000</w:t>
            </w:r>
          </w:p>
        </w:tc>
        <w:tc>
          <w:tcPr>
            <w:tcW w:w="1697" w:type="dxa"/>
            <w:tcBorders>
              <w:bottom w:val="single" w:color="000000" w:sz="8" w:space="0"/>
            </w:tcBorders>
          </w:tcPr>
          <w:p w:rsidR="007433E2" w:rsidP="007433E2" w:rsidRDefault="007433E2" w14:paraId="3C11D1A2" w14:textId="77777777">
            <w:pPr>
              <w:pStyle w:val="TableParagraph"/>
              <w:jc w:val="both"/>
              <w:rPr>
                <w:b/>
              </w:rPr>
            </w:pPr>
            <w:r>
              <w:rPr>
                <w:b/>
                <w:spacing w:val="-2"/>
              </w:rPr>
              <w:t>82121500</w:t>
            </w:r>
          </w:p>
        </w:tc>
        <w:tc>
          <w:tcPr>
            <w:tcW w:w="2643" w:type="dxa"/>
            <w:tcBorders>
              <w:bottom w:val="single" w:color="000000" w:sz="8" w:space="0"/>
            </w:tcBorders>
          </w:tcPr>
          <w:p w:rsidR="007433E2" w:rsidP="007433E2" w:rsidRDefault="007433E2" w14:paraId="12A418EF" w14:textId="77777777">
            <w:pPr>
              <w:pStyle w:val="TableParagraph"/>
              <w:jc w:val="both"/>
              <w:rPr>
                <w:b/>
              </w:rPr>
            </w:pPr>
            <w:r>
              <w:rPr>
                <w:b/>
                <w:spacing w:val="-2"/>
              </w:rPr>
              <w:t>Impresión</w:t>
            </w:r>
          </w:p>
        </w:tc>
      </w:tr>
      <w:tr w:rsidR="007433E2" w:rsidTr="007433E2" w14:paraId="1015C5B4" w14:textId="77777777">
        <w:trPr>
          <w:trHeight w:val="282"/>
        </w:trPr>
        <w:tc>
          <w:tcPr>
            <w:tcW w:w="2478" w:type="dxa"/>
            <w:tcBorders>
              <w:top w:val="single" w:color="000000" w:sz="8" w:space="0"/>
            </w:tcBorders>
          </w:tcPr>
          <w:p w:rsidR="007433E2" w:rsidP="007433E2" w:rsidRDefault="007433E2" w14:paraId="60100572" w14:textId="77777777">
            <w:pPr>
              <w:pStyle w:val="TableParagraph"/>
              <w:jc w:val="both"/>
              <w:rPr>
                <w:b/>
              </w:rPr>
            </w:pPr>
            <w:r>
              <w:rPr>
                <w:b/>
                <w:spacing w:val="-2"/>
              </w:rPr>
              <w:t>90000000</w:t>
            </w:r>
          </w:p>
        </w:tc>
        <w:tc>
          <w:tcPr>
            <w:tcW w:w="2013" w:type="dxa"/>
            <w:tcBorders>
              <w:top w:val="single" w:color="000000" w:sz="8" w:space="0"/>
            </w:tcBorders>
          </w:tcPr>
          <w:p w:rsidR="007433E2" w:rsidP="007433E2" w:rsidRDefault="007433E2" w14:paraId="61ADC678" w14:textId="77777777">
            <w:pPr>
              <w:pStyle w:val="TableParagraph"/>
              <w:jc w:val="both"/>
              <w:rPr>
                <w:b/>
              </w:rPr>
            </w:pPr>
            <w:r>
              <w:rPr>
                <w:b/>
                <w:spacing w:val="-2"/>
              </w:rPr>
              <w:t>90150000</w:t>
            </w:r>
          </w:p>
        </w:tc>
        <w:tc>
          <w:tcPr>
            <w:tcW w:w="1697" w:type="dxa"/>
            <w:tcBorders>
              <w:top w:val="single" w:color="000000" w:sz="8" w:space="0"/>
            </w:tcBorders>
          </w:tcPr>
          <w:p w:rsidR="007433E2" w:rsidP="007433E2" w:rsidRDefault="007433E2" w14:paraId="62A3E48D" w14:textId="77777777">
            <w:pPr>
              <w:pStyle w:val="TableParagraph"/>
              <w:jc w:val="both"/>
              <w:rPr>
                <w:b/>
              </w:rPr>
            </w:pPr>
            <w:r>
              <w:rPr>
                <w:b/>
                <w:spacing w:val="-2"/>
              </w:rPr>
              <w:t>90151800</w:t>
            </w:r>
          </w:p>
        </w:tc>
        <w:tc>
          <w:tcPr>
            <w:tcW w:w="2643" w:type="dxa"/>
            <w:tcBorders>
              <w:top w:val="single" w:color="000000" w:sz="8" w:space="0"/>
            </w:tcBorders>
          </w:tcPr>
          <w:p w:rsidR="007433E2" w:rsidP="007433E2" w:rsidRDefault="007433E2" w14:paraId="4483D1D6" w14:textId="77777777">
            <w:pPr>
              <w:pStyle w:val="TableParagraph"/>
              <w:jc w:val="both"/>
              <w:rPr>
                <w:b/>
              </w:rPr>
            </w:pPr>
            <w:r>
              <w:rPr>
                <w:b/>
                <w:spacing w:val="-4"/>
              </w:rPr>
              <w:t>Carnavales</w:t>
            </w:r>
            <w:r>
              <w:rPr>
                <w:b/>
                <w:spacing w:val="-7"/>
              </w:rPr>
              <w:t xml:space="preserve"> </w:t>
            </w:r>
            <w:r>
              <w:rPr>
                <w:b/>
                <w:spacing w:val="-4"/>
              </w:rPr>
              <w:t>y</w:t>
            </w:r>
            <w:r>
              <w:rPr>
                <w:b/>
                <w:spacing w:val="-2"/>
              </w:rPr>
              <w:t xml:space="preserve"> </w:t>
            </w:r>
            <w:r>
              <w:rPr>
                <w:b/>
                <w:spacing w:val="-4"/>
              </w:rPr>
              <w:t>ferias</w:t>
            </w:r>
          </w:p>
        </w:tc>
      </w:tr>
      <w:tr w:rsidR="007433E2" w:rsidTr="007433E2" w14:paraId="1AC09417" w14:textId="77777777">
        <w:trPr>
          <w:trHeight w:val="555"/>
        </w:trPr>
        <w:tc>
          <w:tcPr>
            <w:tcW w:w="2478" w:type="dxa"/>
          </w:tcPr>
          <w:p w:rsidR="007433E2" w:rsidP="007433E2" w:rsidRDefault="007433E2" w14:paraId="16ECF7BF" w14:textId="77777777">
            <w:pPr>
              <w:pStyle w:val="TableParagraph"/>
              <w:jc w:val="both"/>
              <w:rPr>
                <w:b/>
              </w:rPr>
            </w:pPr>
            <w:r>
              <w:rPr>
                <w:b/>
                <w:spacing w:val="-2"/>
              </w:rPr>
              <w:t>80000000</w:t>
            </w:r>
          </w:p>
        </w:tc>
        <w:tc>
          <w:tcPr>
            <w:tcW w:w="2013" w:type="dxa"/>
          </w:tcPr>
          <w:p w:rsidR="007433E2" w:rsidP="007433E2" w:rsidRDefault="007433E2" w14:paraId="1BE91DE6" w14:textId="77777777">
            <w:pPr>
              <w:pStyle w:val="TableParagraph"/>
              <w:jc w:val="both"/>
              <w:rPr>
                <w:b/>
              </w:rPr>
            </w:pPr>
            <w:r>
              <w:rPr>
                <w:b/>
                <w:spacing w:val="-2"/>
              </w:rPr>
              <w:t>80110000</w:t>
            </w:r>
          </w:p>
        </w:tc>
        <w:tc>
          <w:tcPr>
            <w:tcW w:w="1697" w:type="dxa"/>
          </w:tcPr>
          <w:p w:rsidR="007433E2" w:rsidP="007433E2" w:rsidRDefault="007433E2" w14:paraId="592CCD48" w14:textId="77777777">
            <w:pPr>
              <w:pStyle w:val="TableParagraph"/>
              <w:jc w:val="both"/>
              <w:rPr>
                <w:b/>
              </w:rPr>
            </w:pPr>
            <w:r>
              <w:rPr>
                <w:b/>
                <w:spacing w:val="-2"/>
              </w:rPr>
              <w:t>80111600</w:t>
            </w:r>
          </w:p>
        </w:tc>
        <w:tc>
          <w:tcPr>
            <w:tcW w:w="2643" w:type="dxa"/>
          </w:tcPr>
          <w:p w:rsidR="007433E2" w:rsidP="007433E2" w:rsidRDefault="007433E2" w14:paraId="26CC1CFF" w14:textId="77777777">
            <w:pPr>
              <w:pStyle w:val="TableParagraph"/>
              <w:jc w:val="both"/>
              <w:rPr>
                <w:b/>
              </w:rPr>
            </w:pPr>
            <w:r>
              <w:rPr>
                <w:b/>
              </w:rPr>
              <w:t>Servicios</w:t>
            </w:r>
            <w:r>
              <w:rPr>
                <w:b/>
                <w:spacing w:val="-2"/>
              </w:rPr>
              <w:t xml:space="preserve"> </w:t>
            </w:r>
            <w:r>
              <w:rPr>
                <w:b/>
              </w:rPr>
              <w:t>de</w:t>
            </w:r>
            <w:r>
              <w:rPr>
                <w:b/>
                <w:spacing w:val="1"/>
              </w:rPr>
              <w:t xml:space="preserve"> </w:t>
            </w:r>
            <w:r>
              <w:rPr>
                <w:b/>
                <w:spacing w:val="-2"/>
              </w:rPr>
              <w:t>personal</w:t>
            </w:r>
          </w:p>
          <w:p w:rsidR="007433E2" w:rsidP="007433E2" w:rsidRDefault="007433E2" w14:paraId="7F81344E" w14:textId="77777777">
            <w:pPr>
              <w:pStyle w:val="TableParagraph"/>
              <w:jc w:val="both"/>
              <w:rPr>
                <w:b/>
              </w:rPr>
            </w:pPr>
            <w:r>
              <w:rPr>
                <w:b/>
                <w:spacing w:val="-2"/>
              </w:rPr>
              <w:t>temporal</w:t>
            </w:r>
          </w:p>
        </w:tc>
      </w:tr>
    </w:tbl>
    <w:p w:rsidR="008955C3" w:rsidP="007433E2" w:rsidRDefault="008955C3" w14:paraId="5C321A11" w14:textId="14518997">
      <w:pPr>
        <w:jc w:val="both"/>
      </w:pPr>
    </w:p>
    <w:p w:rsidR="007433E2" w:rsidP="007433E2" w:rsidRDefault="007433E2" w14:paraId="15E38F03" w14:textId="77777777">
      <w:pPr>
        <w:jc w:val="both"/>
      </w:pPr>
    </w:p>
    <w:p w:rsidRPr="00C62194" w:rsidR="008955C3" w:rsidP="007433E2" w:rsidRDefault="1811C44B" w14:paraId="3C0C6C4A" w14:textId="4114D29A">
      <w:pPr>
        <w:jc w:val="both"/>
      </w:pPr>
      <w:r w:rsidRPr="33B6E4ED">
        <w:rPr>
          <w:lang w:val="es"/>
        </w:rPr>
        <w:t>El campo de las operaciones logísticas aplicadas a eventos culturales, particularmente aquellos clasificados bajo el código UNSPSC 90151800 – Carnavales y Ferias, se ha consolidado como un nicho dinámico dentro de la economía de servicios en Colombia. Esta industria responde a una demanda creciente por parte de entidades públicas y privadas que requieren ejecución eficiente, especializada y altamente coordinada de actividades culturales masivas, comunitarias y participativas.</w:t>
      </w:r>
    </w:p>
    <w:p w:rsidRPr="00C62194" w:rsidR="008955C3" w:rsidP="007433E2" w:rsidRDefault="1811C44B" w14:paraId="21026084" w14:textId="7DFA3083">
      <w:pPr>
        <w:jc w:val="both"/>
      </w:pPr>
      <w:r w:rsidRPr="33B6E4ED">
        <w:rPr>
          <w:lang w:val="es"/>
        </w:rPr>
        <w:t xml:space="preserve"> </w:t>
      </w:r>
    </w:p>
    <w:p w:rsidRPr="00C62194" w:rsidR="008955C3" w:rsidP="007433E2" w:rsidRDefault="1811C44B" w14:paraId="6FF99FC0" w14:textId="4BB92F73">
      <w:pPr>
        <w:jc w:val="both"/>
      </w:pPr>
      <w:r w:rsidRPr="33B6E4ED">
        <w:rPr>
          <w:lang w:val="es"/>
        </w:rPr>
        <w:t>Según el panel gráfico compartido, que consolida información de contratación registrada en SECOP I y SECOP II, los servicios relacionados con este segmento han experimentado un incremento significativo en su ejecución presupuestal y operativa:</w:t>
      </w:r>
    </w:p>
    <w:p w:rsidRPr="00C62194" w:rsidR="008955C3" w:rsidP="007433E2" w:rsidRDefault="1811C44B" w14:paraId="14D1A9CE" w14:textId="5E1E43A7">
      <w:pPr>
        <w:jc w:val="both"/>
      </w:pPr>
      <w:r w:rsidRPr="33B6E4ED">
        <w:rPr>
          <w:lang w:val="es"/>
        </w:rPr>
        <w:t xml:space="preserve"> </w:t>
      </w:r>
    </w:p>
    <w:p w:rsidRPr="00133DA3" w:rsidR="008955C3" w:rsidP="00133DA3" w:rsidRDefault="1811C44B" w14:paraId="13B6FD59" w14:textId="0098DC1F">
      <w:pPr>
        <w:pStyle w:val="Prrafodelista"/>
        <w:numPr>
          <w:ilvl w:val="0"/>
          <w:numId w:val="101"/>
        </w:numPr>
        <w:jc w:val="both"/>
        <w:rPr>
          <w:lang w:val="es"/>
        </w:rPr>
      </w:pPr>
      <w:r w:rsidRPr="00133DA3">
        <w:rPr>
          <w:lang w:val="es"/>
        </w:rPr>
        <w:t>Valor total contratado: supera los $5,4 billones de pesos acumulados entre 2020 y 2025, evidenciando el peso estratégico del sector en la contratación pública nacional.</w:t>
      </w:r>
    </w:p>
    <w:p w:rsidRPr="00133DA3" w:rsidR="008955C3" w:rsidP="00133DA3" w:rsidRDefault="1811C44B" w14:paraId="08F4DA20" w14:textId="6045309F">
      <w:pPr>
        <w:pStyle w:val="Prrafodelista"/>
        <w:numPr>
          <w:ilvl w:val="0"/>
          <w:numId w:val="101"/>
        </w:numPr>
        <w:jc w:val="both"/>
        <w:rPr>
          <w:lang w:val="es"/>
        </w:rPr>
      </w:pPr>
      <w:r w:rsidRPr="00133DA3">
        <w:rPr>
          <w:lang w:val="es"/>
        </w:rPr>
        <w:t>Número de contratos: 4.645 en total, con un promedio de 930 contratos anuales, lo que demuestra una alta atomización del mercado con múltiples procesos de menor cuantía, típicos de eventos y logística cultural.</w:t>
      </w:r>
    </w:p>
    <w:p w:rsidRPr="00133DA3" w:rsidR="008955C3" w:rsidP="00133DA3" w:rsidRDefault="1811C44B" w14:paraId="37FCD959" w14:textId="12FC9924">
      <w:pPr>
        <w:pStyle w:val="Prrafodelista"/>
        <w:numPr>
          <w:ilvl w:val="0"/>
          <w:numId w:val="101"/>
        </w:numPr>
        <w:jc w:val="both"/>
        <w:rPr>
          <w:lang w:val="es"/>
        </w:rPr>
      </w:pPr>
      <w:r w:rsidRPr="00133DA3">
        <w:rPr>
          <w:lang w:val="es"/>
        </w:rPr>
        <w:t>Número de proveedores: 1.206 empresas distintas han prestado servicios bajo este código, lo cual refleja una oferta amplia y diversificada, pero que también exige altos niveles de diferenciación en calidad, cumplimiento y competitividad.</w:t>
      </w:r>
    </w:p>
    <w:p w:rsidRPr="00C62194" w:rsidR="00133DA3" w:rsidP="00133DA3" w:rsidRDefault="00133DA3" w14:paraId="1775071F" w14:textId="77777777">
      <w:pPr>
        <w:pStyle w:val="Prrafodelista"/>
        <w:ind w:left="0"/>
        <w:jc w:val="both"/>
        <w:rPr>
          <w:rFonts w:ascii="Times New Roman" w:hAnsi="Times New Roman" w:eastAsia="Times New Roman" w:cs="Times New Roman"/>
          <w:lang w:val="es"/>
        </w:rPr>
      </w:pPr>
    </w:p>
    <w:p w:rsidR="008955C3" w:rsidP="007433E2" w:rsidRDefault="1811C44B" w14:paraId="7FAEBDCB" w14:textId="184DE52F">
      <w:pPr>
        <w:jc w:val="both"/>
        <w:rPr>
          <w:lang w:val="es-ES"/>
        </w:rPr>
      </w:pPr>
      <w:r w:rsidRPr="33B6E4ED">
        <w:rPr>
          <w:lang w:val="es-ES"/>
        </w:rPr>
        <w:t>La gráfica también muestra una tendencia creciente en el gasto mensual, con picos estacionales en los meses de abril, agosto y diciembre, que coinciden con temporadas altas de eventos institucionales, celebraciones patrias y festividades decembrinas. En particular, 2025 marca un punto de inflexión con el mayor pico de gasto mensual observado, indicando un repunte del sector y una mayor disposición presupuestal por parte de las entidades contratantes.</w:t>
      </w:r>
    </w:p>
    <w:p w:rsidRPr="00C62194" w:rsidR="00133DA3" w:rsidP="007433E2" w:rsidRDefault="00133DA3" w14:paraId="31C6B5F0" w14:textId="77777777">
      <w:pPr>
        <w:jc w:val="both"/>
      </w:pPr>
    </w:p>
    <w:p w:rsidR="008955C3" w:rsidP="007433E2" w:rsidRDefault="1811C44B" w14:paraId="13378220" w14:textId="26574B3A">
      <w:pPr>
        <w:jc w:val="both"/>
        <w:rPr>
          <w:lang w:val="es"/>
        </w:rPr>
      </w:pPr>
      <w:r w:rsidRPr="33B6E4ED">
        <w:rPr>
          <w:lang w:val="es"/>
        </w:rPr>
        <w:t>Este comportamiento se alinea con varias tendencias estructurales de la industria logística cultural:</w:t>
      </w:r>
    </w:p>
    <w:p w:rsidRPr="00C62194" w:rsidR="00C605EA" w:rsidP="007433E2" w:rsidRDefault="00C605EA" w14:paraId="119EA57A" w14:textId="77777777">
      <w:pPr>
        <w:jc w:val="both"/>
      </w:pPr>
    </w:p>
    <w:p w:rsidRPr="00C62194" w:rsidR="008955C3" w:rsidP="00133DA3" w:rsidRDefault="1811C44B" w14:paraId="14D79F73" w14:textId="246E8E82">
      <w:pPr>
        <w:pStyle w:val="Prrafodelista"/>
        <w:numPr>
          <w:ilvl w:val="0"/>
          <w:numId w:val="102"/>
        </w:numPr>
        <w:jc w:val="both"/>
      </w:pPr>
      <w:r w:rsidRPr="00C605EA">
        <w:rPr>
          <w:lang w:val="es"/>
        </w:rPr>
        <w:t>Crecimiento de la demanda institucional: Las entidades públicas valoran cada vez más la contratación de operadores logísticos especializados en eventos masivos como herramienta para el fortalecimiento del tejido social, la inclusión cultural y el posicionamiento territorial.</w:t>
      </w:r>
    </w:p>
    <w:p w:rsidRPr="00C62194" w:rsidR="008955C3" w:rsidP="00133DA3" w:rsidRDefault="1811C44B" w14:paraId="74749C63" w14:textId="7F5DF205">
      <w:pPr>
        <w:pStyle w:val="Prrafodelista"/>
        <w:numPr>
          <w:ilvl w:val="0"/>
          <w:numId w:val="102"/>
        </w:numPr>
        <w:jc w:val="both"/>
        <w:rPr>
          <w:rFonts w:ascii="Times New Roman" w:hAnsi="Times New Roman" w:eastAsia="Times New Roman" w:cs="Times New Roman"/>
          <w:lang w:val="es-ES"/>
        </w:rPr>
      </w:pPr>
      <w:r w:rsidRPr="33B6E4ED">
        <w:rPr>
          <w:rFonts w:ascii="Times New Roman" w:hAnsi="Times New Roman" w:eastAsia="Times New Roman" w:cs="Times New Roman"/>
          <w:lang w:val="es-ES"/>
        </w:rPr>
        <w:t>Mayor exigencia del cliente: El cliente público (entidades estatales) ha desarrollado capacidades técnicas más robustas en la estructuración de procesos contractuales, lo que ha llevado a exigir mayores niveles de estandarización, certificación y cumplimiento por parte de los proveedores.</w:t>
      </w:r>
    </w:p>
    <w:p w:rsidRPr="00C62194" w:rsidR="008955C3" w:rsidP="00133DA3" w:rsidRDefault="1811C44B" w14:paraId="275FB30E" w14:textId="7A254918">
      <w:pPr>
        <w:pStyle w:val="Prrafodelista"/>
        <w:numPr>
          <w:ilvl w:val="0"/>
          <w:numId w:val="102"/>
        </w:numPr>
        <w:jc w:val="both"/>
        <w:rPr>
          <w:rFonts w:ascii="Times New Roman" w:hAnsi="Times New Roman" w:eastAsia="Times New Roman" w:cs="Times New Roman"/>
          <w:lang w:val="es"/>
        </w:rPr>
      </w:pPr>
      <w:r w:rsidRPr="33B6E4ED">
        <w:rPr>
          <w:rFonts w:ascii="Times New Roman" w:hAnsi="Times New Roman" w:eastAsia="Times New Roman" w:cs="Times New Roman"/>
          <w:lang w:val="es"/>
        </w:rPr>
        <w:t>Consolidación empresarial: El gráfico sugiere que las empresas exitosas tienden a diversificar su presencia a lo largo del año, mientras que otras concentran su actividad en temporadas específicas. Esto podría explicar fenómenos de alianzas temporales, consorcios o fusiones, comunes en este tipo de servicio.</w:t>
      </w:r>
    </w:p>
    <w:p w:rsidRPr="00C62194" w:rsidR="008955C3" w:rsidP="00133DA3" w:rsidRDefault="1811C44B" w14:paraId="0586E9DF" w14:textId="74A6CCB5">
      <w:pPr>
        <w:pStyle w:val="Prrafodelista"/>
        <w:numPr>
          <w:ilvl w:val="0"/>
          <w:numId w:val="102"/>
        </w:numPr>
        <w:jc w:val="both"/>
        <w:rPr>
          <w:rFonts w:ascii="Times New Roman" w:hAnsi="Times New Roman" w:eastAsia="Times New Roman" w:cs="Times New Roman"/>
          <w:lang w:val="es"/>
        </w:rPr>
      </w:pPr>
      <w:r w:rsidRPr="33B6E4ED">
        <w:rPr>
          <w:rFonts w:ascii="Times New Roman" w:hAnsi="Times New Roman" w:eastAsia="Times New Roman" w:cs="Times New Roman"/>
          <w:lang w:val="es"/>
        </w:rPr>
        <w:t>Importancia del talento humano y normatividad: La calidad del recurso humano sigue siendo uno de los mayores diferenciadores competitivos en el sector. Sin embargo, también representa un desafío frente a la estabilidad laboral, el cumplimiento legal y los estándares ambientales y de seguridad en los eventos.</w:t>
      </w:r>
    </w:p>
    <w:p w:rsidRPr="00C62194" w:rsidR="008955C3" w:rsidP="007433E2" w:rsidRDefault="1811C44B" w14:paraId="114C6545" w14:textId="398DDF9A">
      <w:pPr>
        <w:jc w:val="both"/>
      </w:pPr>
      <w:r w:rsidRPr="33B6E4ED">
        <w:rPr>
          <w:lang w:val="es"/>
        </w:rPr>
        <w:t xml:space="preserve"> </w:t>
      </w:r>
    </w:p>
    <w:p w:rsidRPr="00C62194" w:rsidR="008955C3" w:rsidP="007433E2" w:rsidRDefault="1811C44B" w14:paraId="2382A25E" w14:textId="558006EA">
      <w:pPr>
        <w:jc w:val="both"/>
      </w:pPr>
      <w:r w:rsidRPr="33B6E4ED">
        <w:rPr>
          <w:lang w:val="es"/>
        </w:rPr>
        <w:t>Pese al dinamismo observado, el sector enfrenta barreras estructurales importantes:</w:t>
      </w:r>
    </w:p>
    <w:p w:rsidRPr="00C62194" w:rsidR="008955C3" w:rsidP="007433E2" w:rsidRDefault="1811C44B" w14:paraId="4232D51A" w14:textId="091D04E8">
      <w:pPr>
        <w:jc w:val="both"/>
      </w:pPr>
      <w:r w:rsidRPr="33B6E4ED">
        <w:rPr>
          <w:lang w:val="es"/>
        </w:rPr>
        <w:t xml:space="preserve"> </w:t>
      </w:r>
    </w:p>
    <w:p w:rsidRPr="00133DA3" w:rsidR="008955C3" w:rsidP="00133DA3" w:rsidRDefault="1811C44B" w14:paraId="4F969646" w14:textId="464159D3">
      <w:pPr>
        <w:pStyle w:val="Prrafodelista"/>
        <w:numPr>
          <w:ilvl w:val="0"/>
          <w:numId w:val="103"/>
        </w:numPr>
        <w:jc w:val="both"/>
        <w:rPr>
          <w:lang w:val="es"/>
        </w:rPr>
      </w:pPr>
      <w:r w:rsidRPr="00133DA3">
        <w:rPr>
          <w:lang w:val="es"/>
        </w:rPr>
        <w:t>Falta de infraestructura propia por parte de muchos operadores logísticos.</w:t>
      </w:r>
    </w:p>
    <w:p w:rsidRPr="00C62194" w:rsidR="008955C3" w:rsidP="00133DA3" w:rsidRDefault="008955C3" w14:paraId="5AFBB596" w14:textId="0BB9C80E">
      <w:pPr>
        <w:ind w:firstLine="60"/>
        <w:jc w:val="both"/>
      </w:pPr>
    </w:p>
    <w:p w:rsidRPr="00133DA3" w:rsidR="008955C3" w:rsidP="00133DA3" w:rsidRDefault="1811C44B" w14:paraId="3B147F7C" w14:textId="60EA3992">
      <w:pPr>
        <w:pStyle w:val="Prrafodelista"/>
        <w:numPr>
          <w:ilvl w:val="0"/>
          <w:numId w:val="103"/>
        </w:numPr>
        <w:jc w:val="both"/>
        <w:rPr>
          <w:lang w:val="es"/>
        </w:rPr>
      </w:pPr>
      <w:r w:rsidRPr="00133DA3">
        <w:rPr>
          <w:lang w:val="es"/>
        </w:rPr>
        <w:t>Alta dependencia de proveedores terceros (sonido, alimentación, escenarios), lo cual puede afectar la trazabilidad y la calidad del servicio.</w:t>
      </w:r>
    </w:p>
    <w:p w:rsidRPr="00C62194" w:rsidR="008955C3" w:rsidP="00133DA3" w:rsidRDefault="008955C3" w14:paraId="363480F3" w14:textId="6D264A1D">
      <w:pPr>
        <w:ind w:firstLine="60"/>
        <w:jc w:val="both"/>
      </w:pPr>
    </w:p>
    <w:p w:rsidRPr="00133DA3" w:rsidR="008955C3" w:rsidP="00133DA3" w:rsidRDefault="1811C44B" w14:paraId="4E16A494" w14:textId="3DB3445F">
      <w:pPr>
        <w:pStyle w:val="Prrafodelista"/>
        <w:numPr>
          <w:ilvl w:val="0"/>
          <w:numId w:val="103"/>
        </w:numPr>
        <w:jc w:val="both"/>
        <w:rPr>
          <w:lang w:val="es"/>
        </w:rPr>
      </w:pPr>
      <w:r w:rsidRPr="00133DA3">
        <w:rPr>
          <w:lang w:val="es"/>
        </w:rPr>
        <w:t>Fragmentación del mercado, donde muchas empresas carecen de certificaciones técnicas (ISO, SGSST, etc.) que les permitan competir en condiciones más equitativas.</w:t>
      </w:r>
    </w:p>
    <w:p w:rsidRPr="00C62194" w:rsidR="008955C3" w:rsidP="00133DA3" w:rsidRDefault="008955C3" w14:paraId="61BBF3D0" w14:textId="2A9A34ED">
      <w:pPr>
        <w:jc w:val="both"/>
      </w:pPr>
    </w:p>
    <w:p w:rsidRPr="00C62194" w:rsidR="008955C3" w:rsidP="007433E2" w:rsidRDefault="1811C44B" w14:paraId="5E7AD00F" w14:textId="7ED10C28">
      <w:pPr>
        <w:jc w:val="both"/>
      </w:pPr>
      <w:r w:rsidRPr="33B6E4ED">
        <w:rPr>
          <w:lang w:val="es"/>
        </w:rPr>
        <w:t>Además, la regulación ambiental, sanitaria y de riesgos laborales en eventos masivos es cada vez más rigurosa, lo cual exige mayores niveles de inversión en cumplimiento normativo.</w:t>
      </w:r>
    </w:p>
    <w:p w:rsidRPr="00C62194" w:rsidR="008955C3" w:rsidP="007433E2" w:rsidRDefault="1811C44B" w14:paraId="0C3A1FBC" w14:textId="0E32C602">
      <w:pPr>
        <w:jc w:val="both"/>
        <w:rPr>
          <w:lang w:val="es-ES"/>
        </w:rPr>
      </w:pPr>
      <w:r w:rsidRPr="33B6E4ED">
        <w:rPr>
          <w:lang w:val="es-ES"/>
        </w:rPr>
        <w:t>El análisis de la gráfica y del entorno confirma que el sector logístico y de eventos culturales asociados al código UNSPSC 90151800 es altamente dinámico, competitivo y estratégico para las entidades del Estado. Su impacto económico y social es notorio, pero también plantea retos importantes en términos de calidad, regulación y sostenibilidad operativa.</w:t>
      </w:r>
    </w:p>
    <w:p w:rsidRPr="00C62194" w:rsidR="008955C3" w:rsidP="007433E2" w:rsidRDefault="1811C44B" w14:paraId="24EACFD9" w14:textId="2D49A8F6">
      <w:pPr>
        <w:jc w:val="both"/>
      </w:pPr>
      <w:r w:rsidRPr="33B6E4ED">
        <w:rPr>
          <w:lang w:val="es"/>
        </w:rPr>
        <w:t xml:space="preserve"> </w:t>
      </w:r>
    </w:p>
    <w:p w:rsidR="008955C3" w:rsidP="007433E2" w:rsidRDefault="1811C44B" w14:paraId="6EDCE721" w14:textId="49F5742C">
      <w:pPr>
        <w:jc w:val="both"/>
        <w:rPr>
          <w:lang w:val="es"/>
        </w:rPr>
      </w:pPr>
      <w:r w:rsidRPr="33B6E4ED">
        <w:rPr>
          <w:lang w:val="es"/>
        </w:rPr>
        <w:t>Para los procesos como el que adelanta el Fondo de Desarrollo Local de Puente Aranda, esta información respalda la viabilidad del objeto contractual y la existencia de una oferta robusta y calificada, lo cual garantiza un proceso de contratación transparente y competitivo.</w:t>
      </w:r>
    </w:p>
    <w:p w:rsidRPr="00C62194" w:rsidR="00133DA3" w:rsidP="007433E2" w:rsidRDefault="00133DA3" w14:paraId="31BD46D2" w14:textId="77777777">
      <w:pPr>
        <w:jc w:val="both"/>
      </w:pPr>
    </w:p>
    <w:p w:rsidR="008955C3" w:rsidP="26A8CA12" w:rsidRDefault="1811C44B" w14:paraId="072ED3BF" w14:textId="40C3646D">
      <w:pPr>
        <w:pStyle w:val="Ttulo2"/>
        <w:spacing w:before="0" w:after="0"/>
        <w:jc w:val="both"/>
        <w:rPr>
          <w:color w:val="FF0000"/>
          <w:sz w:val="24"/>
          <w:szCs w:val="24"/>
          <w:lang w:val="es"/>
        </w:rPr>
      </w:pPr>
      <w:r w:rsidRPr="26A8CA12" w:rsidR="1811C44B">
        <w:rPr>
          <w:color w:val="FF0000"/>
          <w:sz w:val="24"/>
          <w:szCs w:val="24"/>
          <w:lang w:val="es"/>
        </w:rPr>
        <w:t>Potenciales proveedores</w:t>
      </w:r>
    </w:p>
    <w:p w:rsidRPr="00133DA3" w:rsidR="00133DA3" w:rsidP="00133DA3" w:rsidRDefault="00133DA3" w14:paraId="10F536EF" w14:textId="77777777">
      <w:pPr>
        <w:rPr>
          <w:lang w:val="es"/>
        </w:rPr>
      </w:pPr>
    </w:p>
    <w:p w:rsidRPr="00C62194" w:rsidR="008955C3" w:rsidP="007433E2" w:rsidRDefault="1811C44B" w14:paraId="1517A665" w14:textId="53A2A0F6">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Lopmi</w:t>
      </w:r>
      <w:proofErr w:type="spellEnd"/>
      <w:r w:rsidRPr="33B6E4ED">
        <w:rPr>
          <w:rFonts w:ascii="Times New Roman" w:hAnsi="Times New Roman" w:eastAsia="Times New Roman" w:cs="Times New Roman"/>
          <w:sz w:val="22"/>
          <w:szCs w:val="22"/>
          <w:lang w:val="es-ES"/>
        </w:rPr>
        <w:t xml:space="preserve"> SAS</w:t>
      </w:r>
    </w:p>
    <w:p w:rsidRPr="00C62194" w:rsidR="008955C3" w:rsidP="007433E2" w:rsidRDefault="1811C44B" w14:paraId="2EB67B0E" w14:textId="6A668554">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Logística, Recreación y Eventos SAS</w:t>
      </w:r>
    </w:p>
    <w:p w:rsidRPr="00C62194" w:rsidR="008955C3" w:rsidP="007433E2" w:rsidRDefault="1811C44B" w14:paraId="5B4F1C0E" w14:textId="6273775A">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Prodeport</w:t>
      </w:r>
      <w:proofErr w:type="spellEnd"/>
    </w:p>
    <w:p w:rsidRPr="00C62194" w:rsidR="008955C3" w:rsidP="007433E2" w:rsidRDefault="1811C44B" w14:paraId="1A225560" w14:textId="348A892E">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Bethel Marketing</w:t>
      </w:r>
    </w:p>
    <w:p w:rsidRPr="00C62194" w:rsidR="008955C3" w:rsidP="007433E2" w:rsidRDefault="1811C44B" w14:paraId="73CD5E93" w14:textId="25FDE9B4">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Imagen Segura S.A</w:t>
      </w:r>
    </w:p>
    <w:p w:rsidRPr="00C62194" w:rsidR="008955C3" w:rsidP="007433E2" w:rsidRDefault="1811C44B" w14:paraId="5E1038A6" w14:textId="0844C25B">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Livent</w:t>
      </w:r>
      <w:proofErr w:type="spellEnd"/>
      <w:r w:rsidRPr="33B6E4ED">
        <w:rPr>
          <w:rFonts w:ascii="Times New Roman" w:hAnsi="Times New Roman" w:eastAsia="Times New Roman" w:cs="Times New Roman"/>
          <w:sz w:val="22"/>
          <w:szCs w:val="22"/>
          <w:lang w:val="es-ES"/>
        </w:rPr>
        <w:t xml:space="preserve"> X</w:t>
      </w:r>
    </w:p>
    <w:p w:rsidRPr="00C62194" w:rsidR="008955C3" w:rsidP="007433E2" w:rsidRDefault="1811C44B" w14:paraId="7ADFC57B" w14:textId="68F873E4">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Royal Park</w:t>
      </w:r>
    </w:p>
    <w:p w:rsidRPr="00C62194" w:rsidR="008955C3" w:rsidP="007433E2" w:rsidRDefault="1811C44B" w14:paraId="0681AB09" w14:textId="5616E12F">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Logística 911</w:t>
      </w:r>
    </w:p>
    <w:p w:rsidRPr="00C62194" w:rsidR="008955C3" w:rsidP="007433E2" w:rsidRDefault="1811C44B" w14:paraId="37445B83" w14:textId="1363E305">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El Roble Producciones SAS</w:t>
      </w:r>
    </w:p>
    <w:p w:rsidRPr="00C62194" w:rsidR="008955C3" w:rsidP="007433E2" w:rsidRDefault="1811C44B" w14:paraId="574B6287" w14:textId="28ABE104">
      <w:pPr>
        <w:pStyle w:val="Prrafodelista"/>
        <w:numPr>
          <w:ilvl w:val="0"/>
          <w:numId w:val="7"/>
        </w:numPr>
        <w:ind w:left="0" w:firstLine="0"/>
        <w:jc w:val="both"/>
        <w:rPr>
          <w:rFonts w:ascii="Times New Roman" w:hAnsi="Times New Roman" w:eastAsia="Times New Roman" w:cs="Times New Roman"/>
          <w:sz w:val="22"/>
          <w:szCs w:val="22"/>
          <w:lang w:val="es"/>
        </w:rPr>
      </w:pPr>
      <w:r w:rsidRPr="33B6E4ED">
        <w:rPr>
          <w:rFonts w:ascii="Times New Roman" w:hAnsi="Times New Roman" w:eastAsia="Times New Roman" w:cs="Times New Roman"/>
          <w:sz w:val="22"/>
          <w:szCs w:val="22"/>
          <w:lang w:val="es"/>
        </w:rPr>
        <w:t>Shock Producciones SAS</w:t>
      </w:r>
    </w:p>
    <w:p w:rsidRPr="00C62194" w:rsidR="008955C3" w:rsidP="007433E2" w:rsidRDefault="1811C44B" w14:paraId="2CC3CEA1" w14:textId="2C4E3326">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Onnix</w:t>
      </w:r>
      <w:proofErr w:type="spellEnd"/>
      <w:r w:rsidRPr="33B6E4ED">
        <w:rPr>
          <w:rFonts w:ascii="Times New Roman" w:hAnsi="Times New Roman" w:eastAsia="Times New Roman" w:cs="Times New Roman"/>
          <w:sz w:val="22"/>
          <w:szCs w:val="22"/>
          <w:lang w:val="es-ES"/>
        </w:rPr>
        <w:t xml:space="preserve"> producciones </w:t>
      </w:r>
      <w:proofErr w:type="spellStart"/>
      <w:r w:rsidRPr="33B6E4ED">
        <w:rPr>
          <w:rFonts w:ascii="Times New Roman" w:hAnsi="Times New Roman" w:eastAsia="Times New Roman" w:cs="Times New Roman"/>
          <w:sz w:val="22"/>
          <w:szCs w:val="22"/>
          <w:lang w:val="es-ES"/>
        </w:rPr>
        <w:t>sas</w:t>
      </w:r>
      <w:proofErr w:type="spellEnd"/>
    </w:p>
    <w:p w:rsidRPr="00C62194" w:rsidR="008955C3" w:rsidP="007433E2" w:rsidRDefault="1811C44B" w14:paraId="504045A9" w14:textId="69952761">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Audiodaz</w:t>
      </w:r>
      <w:proofErr w:type="spellEnd"/>
      <w:r w:rsidRPr="33B6E4ED">
        <w:rPr>
          <w:rFonts w:ascii="Times New Roman" w:hAnsi="Times New Roman" w:eastAsia="Times New Roman" w:cs="Times New Roman"/>
          <w:sz w:val="22"/>
          <w:szCs w:val="22"/>
          <w:lang w:val="es-ES"/>
        </w:rPr>
        <w:t xml:space="preserve"> Producciones.</w:t>
      </w:r>
    </w:p>
    <w:p w:rsidRPr="00C62194" w:rsidR="008955C3" w:rsidP="007433E2" w:rsidRDefault="1811C44B" w14:paraId="390AF364" w14:textId="3329E76D">
      <w:pPr>
        <w:pStyle w:val="Prrafodelista"/>
        <w:numPr>
          <w:ilvl w:val="0"/>
          <w:numId w:val="7"/>
        </w:numPr>
        <w:ind w:left="0" w:firstLine="0"/>
        <w:jc w:val="both"/>
        <w:rPr>
          <w:rFonts w:ascii="Times New Roman" w:hAnsi="Times New Roman" w:eastAsia="Times New Roman" w:cs="Times New Roman"/>
          <w:sz w:val="22"/>
          <w:szCs w:val="22"/>
          <w:lang w:val="es-ES"/>
        </w:rPr>
      </w:pPr>
      <w:proofErr w:type="spellStart"/>
      <w:r w:rsidRPr="33B6E4ED">
        <w:rPr>
          <w:rFonts w:ascii="Times New Roman" w:hAnsi="Times New Roman" w:eastAsia="Times New Roman" w:cs="Times New Roman"/>
          <w:sz w:val="22"/>
          <w:szCs w:val="22"/>
          <w:lang w:val="es-ES"/>
        </w:rPr>
        <w:t>Creatica</w:t>
      </w:r>
      <w:proofErr w:type="spellEnd"/>
      <w:r w:rsidRPr="33B6E4ED">
        <w:rPr>
          <w:rFonts w:ascii="Times New Roman" w:hAnsi="Times New Roman" w:eastAsia="Times New Roman" w:cs="Times New Roman"/>
          <w:sz w:val="22"/>
          <w:szCs w:val="22"/>
          <w:lang w:val="es-ES"/>
        </w:rPr>
        <w:t xml:space="preserve"> Producciones</w:t>
      </w:r>
    </w:p>
    <w:p w:rsidRPr="00C62194" w:rsidR="008955C3" w:rsidP="007433E2" w:rsidRDefault="1811C44B" w14:paraId="63A13FEE" w14:textId="1BA2225E">
      <w:pPr>
        <w:jc w:val="both"/>
      </w:pPr>
      <w:r w:rsidRPr="33B6E4ED">
        <w:rPr>
          <w:sz w:val="22"/>
          <w:szCs w:val="22"/>
          <w:lang w:val="es"/>
        </w:rPr>
        <w:t xml:space="preserve"> </w:t>
      </w:r>
    </w:p>
    <w:p w:rsidRPr="00C62194" w:rsidR="008955C3" w:rsidP="007433E2" w:rsidRDefault="1811C44B" w14:paraId="4F66F754" w14:textId="474EBAE6">
      <w:pPr>
        <w:jc w:val="both"/>
      </w:pPr>
      <w:r w:rsidRPr="33B6E4ED">
        <w:rPr>
          <w:sz w:val="22"/>
          <w:szCs w:val="22"/>
          <w:lang w:val="es"/>
        </w:rPr>
        <w:t xml:space="preserve"> </w:t>
      </w:r>
    </w:p>
    <w:p w:rsidR="008955C3" w:rsidP="007433E2" w:rsidRDefault="1811C44B" w14:paraId="21CE95EA" w14:textId="22B0872F">
      <w:pPr>
        <w:jc w:val="both"/>
        <w:rPr>
          <w:lang w:val="es"/>
        </w:rPr>
      </w:pPr>
      <w:r w:rsidRPr="33B6E4ED">
        <w:rPr>
          <w:lang w:val="es"/>
        </w:rPr>
        <w:t>Revisando en el directorio del SECOP II por el código UNSPSC se arrojaron los siguientes resultados:</w:t>
      </w:r>
    </w:p>
    <w:p w:rsidRPr="00C62194" w:rsidR="00133DA3" w:rsidP="007433E2" w:rsidRDefault="00133DA3" w14:paraId="52AD1608" w14:textId="77777777">
      <w:pPr>
        <w:jc w:val="both"/>
      </w:pPr>
    </w:p>
    <w:p w:rsidRPr="00C62194" w:rsidR="008955C3" w:rsidP="007433E2" w:rsidRDefault="1811C44B" w14:paraId="385686D0" w14:textId="3120D995">
      <w:pPr>
        <w:jc w:val="both"/>
      </w:pPr>
      <w:r w:rsidRPr="33B6E4ED">
        <w:rPr>
          <w:lang w:val="es"/>
        </w:rPr>
        <w:t>Código UNSPSC 931417 Cultura Se tiene que se encuentran registrados 1389 proveedores inscritos, que serían potenciales oferentes en el proceso que se pretende adelantar, lo cual es una buena cantidad que ofrece garantías para efectos de la colocación del proceso de contratación.</w:t>
      </w:r>
    </w:p>
    <w:p w:rsidRPr="00C62194" w:rsidR="008955C3" w:rsidP="007433E2" w:rsidRDefault="008955C3" w14:paraId="426D30D6" w14:textId="6D50143C">
      <w:pPr>
        <w:jc w:val="both"/>
      </w:pPr>
    </w:p>
    <w:p w:rsidR="008955C3" w:rsidP="007433E2" w:rsidRDefault="1811C44B" w14:paraId="5A72D4D6" w14:textId="10DCFD57">
      <w:pPr>
        <w:jc w:val="both"/>
        <w:rPr>
          <w:lang w:val="es"/>
        </w:rPr>
      </w:pPr>
      <w:r w:rsidRPr="33B6E4ED">
        <w:rPr>
          <w:sz w:val="12"/>
          <w:szCs w:val="12"/>
          <w:lang w:val="es"/>
        </w:rPr>
        <w:t xml:space="preserve"> </w:t>
      </w:r>
      <w:r w:rsidRPr="33B6E4ED">
        <w:rPr>
          <w:lang w:val="es"/>
        </w:rPr>
        <w:t xml:space="preserve">En atención a lo establecido en el artículo 2.2.1.1.1.6.1 del Decreto 1082 de 2015, y conforme a los lineamientos de análisis de sector definidos por Colombia Compra Eficiente, se procede a identificar y caracterizar los agentes económicos que participan directa e indirectamente en la provisión de los bienes y servicios objeto del presente proceso contractual, así como los </w:t>
      </w:r>
      <w:r w:rsidRPr="33B6E4ED">
        <w:rPr>
          <w:lang w:val="es"/>
        </w:rPr>
        <w:t>gremios y asociaciones que inciden en la regulación, representación y fortalecimiento institucional del mismo.</w:t>
      </w:r>
    </w:p>
    <w:p w:rsidRPr="00C62194" w:rsidR="00133DA3" w:rsidP="007433E2" w:rsidRDefault="00133DA3" w14:paraId="23F91E7F" w14:textId="77777777">
      <w:pPr>
        <w:jc w:val="both"/>
      </w:pPr>
    </w:p>
    <w:p w:rsidR="008955C3" w:rsidP="007433E2" w:rsidRDefault="1811C44B" w14:paraId="38B9E99C" w14:textId="6CA3A6B9">
      <w:pPr>
        <w:jc w:val="both"/>
        <w:rPr>
          <w:lang w:val="es-ES"/>
        </w:rPr>
      </w:pPr>
      <w:r w:rsidRPr="33B6E4ED">
        <w:rPr>
          <w:lang w:val="es"/>
        </w:rPr>
        <w:t>El sector correspondiente a la organización y ejecución de actividades culturales, enmarcado en los códigos UNSPSC 90151800, 93141700, 60103600, 82151500, 82121500 y 80111600, se</w:t>
      </w:r>
      <w:r w:rsidR="00C605EA">
        <w:rPr>
          <w:lang w:val="es"/>
        </w:rPr>
        <w:t xml:space="preserve"> </w:t>
      </w:r>
      <w:r w:rsidRPr="33B6E4ED">
        <w:rPr>
          <w:lang w:val="es-ES"/>
        </w:rPr>
        <w:t xml:space="preserve">integra por una multiplicidad de actores que operan bajo diversas formas </w:t>
      </w:r>
      <w:proofErr w:type="spellStart"/>
      <w:r w:rsidRPr="33B6E4ED">
        <w:rPr>
          <w:lang w:val="es-ES"/>
        </w:rPr>
        <w:t>jurí</w:t>
      </w:r>
      <w:proofErr w:type="spellEnd"/>
      <w:r w:rsidRPr="33B6E4ED">
        <w:rPr>
          <w:lang w:val="es-ES"/>
        </w:rPr>
        <w:t xml:space="preserve"> </w:t>
      </w:r>
      <w:proofErr w:type="spellStart"/>
      <w:r w:rsidRPr="33B6E4ED">
        <w:rPr>
          <w:lang w:val="es-ES"/>
        </w:rPr>
        <w:t>dicas</w:t>
      </w:r>
      <w:proofErr w:type="spellEnd"/>
      <w:r w:rsidRPr="33B6E4ED">
        <w:rPr>
          <w:lang w:val="es-ES"/>
        </w:rPr>
        <w:t xml:space="preserve"> y niveles de formalización, comprendiendo tanto personas jurídicas con ánimo de lucro como entidades sin ánimo de lucro, debidamente constituidas, que acreditan experiencia, capacidad operativa y objeto social relacionado con la logística de eventos, producción técnica, desarrollo de actividades culturales, y prestación de servicios conexos.</w:t>
      </w:r>
    </w:p>
    <w:p w:rsidRPr="00C62194" w:rsidR="00C605EA" w:rsidP="007433E2" w:rsidRDefault="00C605EA" w14:paraId="77A36FED" w14:textId="77777777">
      <w:pPr>
        <w:jc w:val="both"/>
      </w:pPr>
    </w:p>
    <w:p w:rsidRPr="00C62194" w:rsidR="008955C3" w:rsidP="007433E2" w:rsidRDefault="1811C44B" w14:paraId="69131DDB" w14:textId="5E024D89">
      <w:pPr>
        <w:pStyle w:val="Prrafodelista"/>
        <w:numPr>
          <w:ilvl w:val="1"/>
          <w:numId w:val="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Proveedores empresariales formalizados</w:t>
      </w:r>
    </w:p>
    <w:p w:rsidRPr="00C62194" w:rsidR="008955C3" w:rsidP="007433E2" w:rsidRDefault="1811C44B" w14:paraId="0924B60F" w14:textId="4E6FBE74">
      <w:pPr>
        <w:jc w:val="both"/>
      </w:pPr>
      <w:r w:rsidRPr="33B6E4ED">
        <w:rPr>
          <w:lang w:val="es"/>
        </w:rPr>
        <w:t xml:space="preserve"> </w:t>
      </w:r>
    </w:p>
    <w:p w:rsidRPr="00C62194" w:rsidR="008955C3" w:rsidP="007433E2" w:rsidRDefault="1811C44B" w14:paraId="702CEB86" w14:textId="44D4002D">
      <w:pPr>
        <w:jc w:val="both"/>
      </w:pPr>
      <w:r w:rsidRPr="33B6E4ED">
        <w:rPr>
          <w:lang w:val="es"/>
        </w:rPr>
        <w:t>Se identifican como principales agentes del sector aquellas personas jurídicas constituidas bajo forma societaria (SAS, LTDA, entre otras), cuyo objeto social incluye la planeación, producción y logística de eventos institucionales, culturales o recreativos. Estas organizaciones, que operan conforme a las disposiciones del Código de Comercio y se encuentran inscritas en el Registro Único de Proponentes (RUP), son habilitadas para contratar con el Estado en virtud del cumplimiento de requisitos legales, financieros y técnicos.</w:t>
      </w:r>
    </w:p>
    <w:p w:rsidRPr="00C62194" w:rsidR="008955C3" w:rsidP="007433E2" w:rsidRDefault="1811C44B" w14:paraId="4C511B1C" w14:textId="13DCB66A">
      <w:pPr>
        <w:jc w:val="both"/>
      </w:pPr>
      <w:r w:rsidRPr="33B6E4ED">
        <w:rPr>
          <w:lang w:val="es"/>
        </w:rPr>
        <w:t xml:space="preserve"> </w:t>
      </w:r>
    </w:p>
    <w:p w:rsidRPr="00C62194" w:rsidR="008955C3" w:rsidP="007433E2" w:rsidRDefault="1811C44B" w14:paraId="7F9A79EF" w14:textId="5EAF75B4">
      <w:pPr>
        <w:jc w:val="both"/>
      </w:pPr>
      <w:r w:rsidRPr="33B6E4ED">
        <w:rPr>
          <w:lang w:val="es"/>
        </w:rPr>
        <w:t>Según registros de la Cámara de Comercio de Bogotá (CCB), a corte de 2024, se encuentran activas más de 2.200 empresas cuyo objeto social y código CIIU están vinculados al subsector de organización de eventos, actividades escénicas, producción audiovisual y servicios conexos. Estas empresas presentan una alta participación en procesos de selección abreviada de menor cuantía en el ámbito distrital y local, particularmente en Bogotá, donde se concentra</w:t>
      </w:r>
      <w:r w:rsidR="00E21F69">
        <w:rPr>
          <w:lang w:val="es"/>
        </w:rPr>
        <w:t xml:space="preserve"> </w:t>
      </w:r>
      <w:r w:rsidRPr="33B6E4ED">
        <w:rPr>
          <w:lang w:val="es-ES"/>
        </w:rPr>
        <w:t xml:space="preserve">aproximadamente el 67% de la actividad nacional del sector. </w:t>
      </w:r>
      <w:r w:rsidRPr="00E21F69">
        <w:rPr>
          <w:color w:val="FF0000"/>
          <w:lang w:val="es-ES"/>
        </w:rPr>
        <w:t xml:space="preserve">Ejemplos recurrentes de oferentes en este ámbito son Shock Producciones SAS, El Roble Producciones SAS, </w:t>
      </w:r>
      <w:proofErr w:type="spellStart"/>
      <w:r w:rsidRPr="00E21F69">
        <w:rPr>
          <w:color w:val="FF0000"/>
          <w:lang w:val="es-ES"/>
        </w:rPr>
        <w:t>Creatica</w:t>
      </w:r>
      <w:proofErr w:type="spellEnd"/>
      <w:r w:rsidRPr="00E21F69">
        <w:rPr>
          <w:color w:val="FF0000"/>
          <w:lang w:val="es-ES"/>
        </w:rPr>
        <w:t xml:space="preserve"> Producciones SAS, </w:t>
      </w:r>
      <w:proofErr w:type="spellStart"/>
      <w:r w:rsidRPr="00E21F69">
        <w:rPr>
          <w:color w:val="FF0000"/>
          <w:lang w:val="es-ES"/>
        </w:rPr>
        <w:t>Livent</w:t>
      </w:r>
      <w:proofErr w:type="spellEnd"/>
      <w:r w:rsidRPr="00E21F69">
        <w:rPr>
          <w:color w:val="FF0000"/>
          <w:lang w:val="es-ES"/>
        </w:rPr>
        <w:t xml:space="preserve"> X y Logística 911 SAS, entre otras</w:t>
      </w:r>
      <w:r w:rsidRPr="33B6E4ED">
        <w:rPr>
          <w:lang w:val="es-ES"/>
        </w:rPr>
        <w:t>.</w:t>
      </w:r>
    </w:p>
    <w:p w:rsidRPr="00C62194" w:rsidR="008955C3" w:rsidP="007433E2" w:rsidRDefault="1811C44B" w14:paraId="5A73FB9C" w14:textId="1C0A72BA">
      <w:pPr>
        <w:jc w:val="both"/>
      </w:pPr>
      <w:r w:rsidRPr="33B6E4ED">
        <w:rPr>
          <w:lang w:val="es"/>
        </w:rPr>
        <w:t xml:space="preserve"> </w:t>
      </w:r>
    </w:p>
    <w:p w:rsidRPr="00C62194" w:rsidR="008955C3" w:rsidP="007433E2" w:rsidRDefault="1811C44B" w14:paraId="7D60B5A6" w14:textId="481AA6A9">
      <w:pPr>
        <w:pStyle w:val="Prrafodelista"/>
        <w:numPr>
          <w:ilvl w:val="1"/>
          <w:numId w:val="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Entidades sin ánimo de lucro (ESAL)</w:t>
      </w:r>
    </w:p>
    <w:p w:rsidRPr="00C62194" w:rsidR="008955C3" w:rsidP="007433E2" w:rsidRDefault="1811C44B" w14:paraId="5FA8A47C" w14:textId="14377C10">
      <w:pPr>
        <w:jc w:val="both"/>
      </w:pPr>
      <w:r w:rsidRPr="33B6E4ED">
        <w:rPr>
          <w:lang w:val="es"/>
        </w:rPr>
        <w:t xml:space="preserve"> </w:t>
      </w:r>
    </w:p>
    <w:p w:rsidRPr="00C62194" w:rsidR="008955C3" w:rsidP="007433E2" w:rsidRDefault="1811C44B" w14:paraId="1D42DA69" w14:textId="333413CC">
      <w:pPr>
        <w:jc w:val="both"/>
      </w:pPr>
      <w:r w:rsidRPr="33B6E4ED">
        <w:rPr>
          <w:lang w:val="es"/>
        </w:rPr>
        <w:t>Otro grupo significativo de agentes lo constituyen las organizaciones del sector solidario y cultural, tales como fundaciones, corporaciones y asociaciones legalmente reconocidas, las cuales operan en el marco de la Ley 1819 de 2016, el Decreto 2150 de 2017, y demás disposiciones que regulan a las Entidades Sin Ánimo de Lucro (ESAL). Estas entidades pueden participar en procesos contractuales siempre que acrediten la inclusión de actividades culturales en su objeto social y capacidad demostrable para ejecutar procesos logísticos y comunitarios.</w:t>
      </w:r>
    </w:p>
    <w:p w:rsidRPr="00C62194" w:rsidR="008955C3" w:rsidP="007433E2" w:rsidRDefault="1811C44B" w14:paraId="259698E0" w14:textId="62C1CDFE">
      <w:pPr>
        <w:jc w:val="both"/>
      </w:pPr>
      <w:r w:rsidRPr="33B6E4ED">
        <w:rPr>
          <w:lang w:val="es"/>
        </w:rPr>
        <w:t xml:space="preserve"> </w:t>
      </w:r>
    </w:p>
    <w:p w:rsidRPr="00C62194" w:rsidR="008955C3" w:rsidP="007433E2" w:rsidRDefault="1811C44B" w14:paraId="0A20526C" w14:textId="7CBCC776">
      <w:pPr>
        <w:jc w:val="both"/>
      </w:pPr>
      <w:r w:rsidRPr="33B6E4ED">
        <w:rPr>
          <w:lang w:val="es"/>
        </w:rPr>
        <w:t xml:space="preserve">De conformidad con el principio de participación ciudadana en la gestión pública, muchas de estas entidades desarrollan su actividad en escenarios locales, articuladas con planes de desarrollo cultural, políticas diferenciales o programas de intervención poblacional. Su intervención se rige por el principio de economía solidaria, y su participación en procesos de contratación puede ser objeto de estímulo a través de convocatorias públicas, convenios </w:t>
      </w:r>
      <w:r w:rsidRPr="33B6E4ED">
        <w:rPr>
          <w:lang w:val="es"/>
        </w:rPr>
        <w:t>solidarios o procesos competitivos abiertos, bajo condiciones de idoneidad y capacidad operativa.</w:t>
      </w:r>
    </w:p>
    <w:p w:rsidRPr="00C62194" w:rsidR="008955C3" w:rsidP="007433E2" w:rsidRDefault="1811C44B" w14:paraId="55706AA6" w14:textId="378D334F">
      <w:pPr>
        <w:jc w:val="both"/>
      </w:pPr>
      <w:r w:rsidRPr="33B6E4ED">
        <w:rPr>
          <w:lang w:val="es"/>
        </w:rPr>
        <w:t xml:space="preserve"> </w:t>
      </w:r>
    </w:p>
    <w:p w:rsidRPr="00C62194" w:rsidR="008955C3" w:rsidP="007433E2" w:rsidRDefault="1811C44B" w14:paraId="345091F1" w14:textId="6AF5FF40">
      <w:pPr>
        <w:pStyle w:val="Prrafodelista"/>
        <w:numPr>
          <w:ilvl w:val="1"/>
          <w:numId w:val="7"/>
        </w:numPr>
        <w:ind w:left="0" w:firstLine="0"/>
        <w:jc w:val="both"/>
        <w:rPr>
          <w:rFonts w:ascii="Times New Roman" w:hAnsi="Times New Roman" w:eastAsia="Times New Roman" w:cs="Times New Roman"/>
          <w:lang w:val="es"/>
        </w:rPr>
      </w:pPr>
      <w:r w:rsidRPr="33B6E4ED">
        <w:rPr>
          <w:rFonts w:ascii="Times New Roman" w:hAnsi="Times New Roman" w:eastAsia="Times New Roman" w:cs="Times New Roman"/>
          <w:lang w:val="es"/>
        </w:rPr>
        <w:t>Redes y gremios sectoriales</w:t>
      </w:r>
    </w:p>
    <w:p w:rsidRPr="00C62194" w:rsidR="008955C3" w:rsidP="007433E2" w:rsidRDefault="1811C44B" w14:paraId="0E01E611" w14:textId="0ED1D0F9">
      <w:pPr>
        <w:jc w:val="both"/>
      </w:pPr>
      <w:r w:rsidRPr="33B6E4ED">
        <w:rPr>
          <w:lang w:val="es"/>
        </w:rPr>
        <w:t xml:space="preserve"> </w:t>
      </w:r>
    </w:p>
    <w:p w:rsidR="008955C3" w:rsidP="007433E2" w:rsidRDefault="1811C44B" w14:paraId="74F0F343" w14:textId="21EB432B">
      <w:pPr>
        <w:jc w:val="both"/>
        <w:rPr>
          <w:lang w:val="es"/>
        </w:rPr>
      </w:pPr>
      <w:r w:rsidRPr="33B6E4ED">
        <w:rPr>
          <w:lang w:val="es"/>
        </w:rPr>
        <w:t>Desde el enfoque organizacional, se identifican diversos gremios y plataformas que cumplen funciones de representación sectorial, estandarización técnica, autorregulación y formación de capacidades en el marco de la política pública de economía creativa y cultura. Estos incluyen, entre otros:</w:t>
      </w:r>
    </w:p>
    <w:p w:rsidRPr="00C62194" w:rsidR="00E21F69" w:rsidP="007433E2" w:rsidRDefault="00E21F69" w14:paraId="3F87CDB3" w14:textId="77777777">
      <w:pPr>
        <w:jc w:val="both"/>
      </w:pPr>
    </w:p>
    <w:p w:rsidR="008955C3" w:rsidP="00133DA3" w:rsidRDefault="1811C44B" w14:paraId="523E2B2A" w14:textId="779CD9D2">
      <w:pPr>
        <w:pStyle w:val="Prrafodelista"/>
        <w:numPr>
          <w:ilvl w:val="0"/>
          <w:numId w:val="105"/>
        </w:numPr>
        <w:jc w:val="both"/>
        <w:rPr>
          <w:rFonts w:ascii="Times New Roman" w:hAnsi="Times New Roman" w:eastAsia="Times New Roman" w:cs="Times New Roman"/>
          <w:lang w:val="es"/>
        </w:rPr>
      </w:pPr>
      <w:r w:rsidRPr="33B6E4ED">
        <w:rPr>
          <w:rFonts w:ascii="Times New Roman" w:hAnsi="Times New Roman" w:eastAsia="Times New Roman" w:cs="Times New Roman"/>
          <w:lang w:val="es"/>
        </w:rPr>
        <w:t>ASOEVENTOS (Asociación Colombiana de la Industria de Eventos): Gremio empresarial que agrupa a compañías del sector ferial, eventos y producción técnica, con énfasis en normativas de bioseguridad, logística y articulación con cadenas de valor.</w:t>
      </w:r>
    </w:p>
    <w:p w:rsidR="00133DA3" w:rsidP="00133DA3" w:rsidRDefault="00133DA3" w14:paraId="51020097" w14:textId="77777777">
      <w:pPr>
        <w:pStyle w:val="Prrafodelista"/>
        <w:jc w:val="both"/>
        <w:rPr>
          <w:rFonts w:ascii="Times New Roman" w:hAnsi="Times New Roman" w:eastAsia="Times New Roman" w:cs="Times New Roman"/>
          <w:lang w:val="es"/>
        </w:rPr>
      </w:pPr>
    </w:p>
    <w:p w:rsidR="00982E5E" w:rsidP="00133DA3" w:rsidRDefault="1811C44B" w14:paraId="1E698ACB" w14:textId="77777777">
      <w:pPr>
        <w:pStyle w:val="Prrafodelista"/>
        <w:numPr>
          <w:ilvl w:val="0"/>
          <w:numId w:val="105"/>
        </w:numPr>
        <w:jc w:val="both"/>
        <w:rPr>
          <w:rFonts w:ascii="Times New Roman" w:hAnsi="Times New Roman" w:eastAsia="Times New Roman" w:cs="Times New Roman"/>
          <w:lang w:val="es-ES"/>
        </w:rPr>
      </w:pPr>
      <w:r w:rsidRPr="33B6E4ED">
        <w:rPr>
          <w:rFonts w:ascii="Times New Roman" w:hAnsi="Times New Roman" w:eastAsia="Times New Roman" w:cs="Times New Roman"/>
          <w:lang w:val="es-ES"/>
        </w:rPr>
        <w:t>Corporación Colombia Crea Talento (</w:t>
      </w:r>
      <w:proofErr w:type="spellStart"/>
      <w:r w:rsidRPr="33B6E4ED">
        <w:rPr>
          <w:rFonts w:ascii="Times New Roman" w:hAnsi="Times New Roman" w:eastAsia="Times New Roman" w:cs="Times New Roman"/>
          <w:lang w:val="es-ES"/>
        </w:rPr>
        <w:t>CoCrea</w:t>
      </w:r>
      <w:proofErr w:type="spellEnd"/>
      <w:r w:rsidRPr="33B6E4ED">
        <w:rPr>
          <w:rFonts w:ascii="Times New Roman" w:hAnsi="Times New Roman" w:eastAsia="Times New Roman" w:cs="Times New Roman"/>
          <w:lang w:val="es-ES"/>
        </w:rPr>
        <w:t>): Ente de naturaleza mixta creado mediante Decreto 697 de 2020, promotor de incentivos fiscales a proyectos de industrias creativas, con funciones de intermediación público-privada para el fortalecimiento del ecosistema cultural</w:t>
      </w:r>
    </w:p>
    <w:p w:rsidRPr="00133DA3" w:rsidR="00133DA3" w:rsidP="00133DA3" w:rsidRDefault="00133DA3" w14:paraId="4E825E4D" w14:textId="77777777">
      <w:pPr>
        <w:jc w:val="both"/>
        <w:rPr>
          <w:lang w:val="es-ES"/>
        </w:rPr>
      </w:pPr>
    </w:p>
    <w:p w:rsidRPr="00133DA3" w:rsidR="00E21F69" w:rsidP="00133DA3" w:rsidRDefault="1811C44B" w14:paraId="6A03CB75" w14:textId="77777777">
      <w:pPr>
        <w:pStyle w:val="Prrafodelista"/>
        <w:numPr>
          <w:ilvl w:val="0"/>
          <w:numId w:val="105"/>
        </w:numPr>
        <w:jc w:val="both"/>
        <w:rPr>
          <w:rFonts w:ascii="Times New Roman" w:hAnsi="Times New Roman" w:eastAsia="Times New Roman" w:cs="Times New Roman"/>
          <w:lang w:val="es-ES"/>
        </w:rPr>
      </w:pPr>
      <w:r w:rsidRPr="00982E5E">
        <w:rPr>
          <w:lang w:val="es"/>
        </w:rPr>
        <w:t>ACPE (Asociación Colombiana de Profesionales del Evento): Asociación técnica orientada a la profesionalización del talento humano vinculado al sector de eventos, con énfasis en producción técnica, seguridad escénica y estándares de calidad.</w:t>
      </w:r>
    </w:p>
    <w:p w:rsidRPr="00133DA3" w:rsidR="00133DA3" w:rsidP="00133DA3" w:rsidRDefault="00133DA3" w14:paraId="574A0156" w14:textId="77777777">
      <w:pPr>
        <w:jc w:val="both"/>
        <w:rPr>
          <w:lang w:val="es-ES"/>
        </w:rPr>
      </w:pPr>
    </w:p>
    <w:p w:rsidRPr="00E21F69" w:rsidR="008955C3" w:rsidP="00133DA3" w:rsidRDefault="1811C44B" w14:paraId="351AEA11" w14:textId="2EA1428A">
      <w:pPr>
        <w:pStyle w:val="Prrafodelista"/>
        <w:numPr>
          <w:ilvl w:val="0"/>
          <w:numId w:val="105"/>
        </w:numPr>
        <w:jc w:val="both"/>
        <w:rPr>
          <w:rFonts w:ascii="Times New Roman" w:hAnsi="Times New Roman" w:eastAsia="Times New Roman" w:cs="Times New Roman"/>
          <w:lang w:val="es-ES"/>
        </w:rPr>
      </w:pPr>
      <w:r w:rsidRPr="00E21F69">
        <w:rPr>
          <w:lang w:val="es-ES"/>
        </w:rPr>
        <w:t>REFAC (Red de Escuelas de Formación Artística y Cultural): Agrupación de organizaciones culturales territoriales dedicadas a procesos de formación artística con enfoque diferencial y comunitario, con participación frecuente en eventos de impacto local financiados por fondos públicos.</w:t>
      </w:r>
    </w:p>
    <w:p w:rsidRPr="00C62194" w:rsidR="008955C3" w:rsidP="007433E2" w:rsidRDefault="008955C3" w14:paraId="0A38CF38" w14:textId="737732B7">
      <w:pPr>
        <w:jc w:val="both"/>
      </w:pPr>
    </w:p>
    <w:p w:rsidRPr="00C62194" w:rsidR="008955C3" w:rsidP="007433E2" w:rsidRDefault="1811C44B" w14:paraId="65DAD435" w14:textId="052C97CC">
      <w:pPr>
        <w:jc w:val="both"/>
      </w:pPr>
      <w:r w:rsidRPr="33B6E4ED">
        <w:rPr>
          <w:lang w:val="es"/>
        </w:rPr>
        <w:t>Estas organizaciones no solo representan intereses sectoriales, sino que también fungen como interlocutores en procesos de concertación normativa y diseño de políticas públicas culturales, en especial en el marco del Plan Nacional de Cultura, la Política Pública de Cultura de Bogotá, y las estrategias distritales de fortalecimiento del sector artístico y creativo.</w:t>
      </w:r>
    </w:p>
    <w:p w:rsidRPr="00C62194" w:rsidR="008955C3" w:rsidP="007433E2" w:rsidRDefault="1811C44B" w14:paraId="0CB6F530" w14:textId="7089F105">
      <w:pPr>
        <w:jc w:val="both"/>
      </w:pPr>
      <w:r w:rsidRPr="33B6E4ED">
        <w:rPr>
          <w:lang w:val="es"/>
        </w:rPr>
        <w:t xml:space="preserve"> </w:t>
      </w:r>
    </w:p>
    <w:p w:rsidRPr="00C62194" w:rsidR="008955C3" w:rsidP="00133DA3" w:rsidRDefault="1811C44B" w14:paraId="7EA0F991" w14:textId="15258C49">
      <w:pPr>
        <w:pStyle w:val="Prrafodelista"/>
        <w:numPr>
          <w:ilvl w:val="0"/>
          <w:numId w:val="106"/>
        </w:numPr>
        <w:jc w:val="both"/>
        <w:rPr>
          <w:rFonts w:ascii="Times New Roman" w:hAnsi="Times New Roman" w:eastAsia="Times New Roman" w:cs="Times New Roman"/>
          <w:lang w:val="es"/>
        </w:rPr>
      </w:pPr>
      <w:r w:rsidRPr="33B6E4ED">
        <w:rPr>
          <w:rFonts w:ascii="Times New Roman" w:hAnsi="Times New Roman" w:eastAsia="Times New Roman" w:cs="Times New Roman"/>
          <w:lang w:val="es"/>
        </w:rPr>
        <w:t>Instancias institucionales de gobernanza y apoyo</w:t>
      </w:r>
    </w:p>
    <w:p w:rsidRPr="00C62194" w:rsidR="008955C3" w:rsidP="007433E2" w:rsidRDefault="1811C44B" w14:paraId="1038A16B" w14:textId="1A1EE6D3">
      <w:pPr>
        <w:jc w:val="both"/>
      </w:pPr>
      <w:r w:rsidRPr="33B6E4ED">
        <w:rPr>
          <w:lang w:val="es"/>
        </w:rPr>
        <w:t xml:space="preserve"> </w:t>
      </w:r>
    </w:p>
    <w:p w:rsidR="008955C3" w:rsidP="007433E2" w:rsidRDefault="1811C44B" w14:paraId="086663D4" w14:textId="31771073">
      <w:pPr>
        <w:jc w:val="both"/>
        <w:rPr>
          <w:lang w:val="es"/>
        </w:rPr>
      </w:pPr>
      <w:r w:rsidRPr="33B6E4ED">
        <w:rPr>
          <w:lang w:val="es"/>
        </w:rPr>
        <w:t>Complementariamente, se identifican como agentes institucionales relevantes a la Secretaría Distrital de Gobierno (SCRD), el Laboratorio de Innovación Distrital (GOLAB), el Instituto Distrital de Patrimonio Cultural (IDPC), entre otros. Estas entidades ejercen funciones de dirección sectorial, financiación, acompañamiento técnico y evaluación de impacto, en el marco de las competencias definidas en el Decreto 190 de 2004 y el Decreto 121 de 2021.</w:t>
      </w:r>
    </w:p>
    <w:p w:rsidR="00982E5E" w:rsidP="007433E2" w:rsidRDefault="00982E5E" w14:paraId="2429E196" w14:textId="77777777">
      <w:pPr>
        <w:jc w:val="both"/>
      </w:pPr>
    </w:p>
    <w:p w:rsidRPr="00C62194" w:rsidR="00133DA3" w:rsidP="007433E2" w:rsidRDefault="00133DA3" w14:paraId="1B055E35" w14:textId="77777777">
      <w:pPr>
        <w:jc w:val="both"/>
      </w:pPr>
    </w:p>
    <w:p w:rsidR="008955C3" w:rsidP="007433E2" w:rsidRDefault="1811C44B" w14:paraId="77469122" w14:textId="4BB52A60">
      <w:pPr>
        <w:pStyle w:val="Ttulo1"/>
        <w:numPr>
          <w:ilvl w:val="1"/>
          <w:numId w:val="23"/>
        </w:numPr>
        <w:spacing w:before="0" w:after="0"/>
        <w:ind w:left="0" w:firstLine="0"/>
        <w:jc w:val="both"/>
        <w:rPr>
          <w:sz w:val="24"/>
          <w:szCs w:val="24"/>
          <w:lang w:val="es"/>
        </w:rPr>
      </w:pPr>
      <w:r w:rsidRPr="33B6E4ED">
        <w:rPr>
          <w:sz w:val="24"/>
          <w:szCs w:val="24"/>
          <w:lang w:val="es"/>
        </w:rPr>
        <w:t>ACCIONES AFIRMATIVAS: MIPYMES Y EMPRESAS LIDERADAS POR MUJERES</w:t>
      </w:r>
    </w:p>
    <w:p w:rsidRPr="00982E5E" w:rsidR="00982E5E" w:rsidP="007433E2" w:rsidRDefault="00982E5E" w14:paraId="5FEDAF05" w14:textId="77777777">
      <w:pPr>
        <w:jc w:val="both"/>
        <w:rPr>
          <w:lang w:val="es"/>
        </w:rPr>
      </w:pPr>
    </w:p>
    <w:p w:rsidRPr="00C62194" w:rsidR="008955C3" w:rsidP="007433E2" w:rsidRDefault="1811C44B" w14:paraId="10E720D0" w14:textId="5292B966">
      <w:pPr>
        <w:pStyle w:val="Prrafodelista"/>
        <w:numPr>
          <w:ilvl w:val="2"/>
          <w:numId w:val="23"/>
        </w:numPr>
        <w:ind w:left="0" w:firstLine="0"/>
        <w:jc w:val="both"/>
        <w:rPr>
          <w:rFonts w:ascii="Times New Roman" w:hAnsi="Times New Roman" w:eastAsia="Times New Roman" w:cs="Times New Roman"/>
          <w:b/>
          <w:bCs/>
          <w:lang w:val="es"/>
        </w:rPr>
      </w:pPr>
      <w:r w:rsidRPr="33B6E4ED">
        <w:rPr>
          <w:rFonts w:ascii="Times New Roman" w:hAnsi="Times New Roman" w:eastAsia="Times New Roman" w:cs="Times New Roman"/>
          <w:b/>
          <w:bCs/>
          <w:lang w:val="es"/>
        </w:rPr>
        <w:t>EMPRENDIMIENTOS Y EMPRESAS DE MUJERES</w:t>
      </w:r>
    </w:p>
    <w:p w:rsidRPr="00C62194" w:rsidR="008955C3" w:rsidP="007433E2" w:rsidRDefault="1811C44B" w14:paraId="31486243" w14:textId="25DFD1BE">
      <w:pPr>
        <w:jc w:val="both"/>
      </w:pPr>
      <w:r w:rsidRPr="33B6E4ED">
        <w:rPr>
          <w:b/>
          <w:bCs/>
          <w:lang w:val="es"/>
        </w:rPr>
        <w:t xml:space="preserve"> </w:t>
      </w:r>
    </w:p>
    <w:p w:rsidRPr="00C62194" w:rsidR="008955C3" w:rsidP="007433E2" w:rsidRDefault="1811C44B" w14:paraId="6EDCBE9B" w14:textId="51F30042">
      <w:pPr>
        <w:tabs>
          <w:tab w:val="left" w:pos="7938"/>
        </w:tabs>
        <w:jc w:val="both"/>
      </w:pPr>
      <w:r w:rsidRPr="33B6E4ED">
        <w:rPr>
          <w:lang w:val="es-ES"/>
        </w:rPr>
        <w:t>La contratación pública en Colombia ha avanzado hacia un modelo más inclusivo, mediante la adopción de acciones afirmativas que buscan garantizar la participación equitativa de actores tradicionalmente marginados, entre ellos las micro, pequeñas y medianas empresas (</w:t>
      </w:r>
      <w:proofErr w:type="spellStart"/>
      <w:r w:rsidRPr="33B6E4ED">
        <w:rPr>
          <w:lang w:val="es-ES"/>
        </w:rPr>
        <w:t>mipymes</w:t>
      </w:r>
      <w:proofErr w:type="spellEnd"/>
      <w:r w:rsidRPr="33B6E4ED">
        <w:rPr>
          <w:lang w:val="es-ES"/>
        </w:rPr>
        <w:t>) y las empresas lideradas por mujeres. Estas acciones se sustentan en principios de igualdad de oportunidades, desarrollo económico sostenible y cierre de brechas estructurales en el acceso al mercado estatal.</w:t>
      </w:r>
    </w:p>
    <w:p w:rsidRPr="00C62194" w:rsidR="008955C3" w:rsidP="007433E2" w:rsidRDefault="1811C44B" w14:paraId="6B29B859" w14:textId="6F400A0A">
      <w:pPr>
        <w:jc w:val="both"/>
      </w:pPr>
      <w:r w:rsidRPr="33B6E4ED">
        <w:rPr>
          <w:lang w:val="es"/>
        </w:rPr>
        <w:t xml:space="preserve"> </w:t>
      </w:r>
    </w:p>
    <w:p w:rsidRPr="007433E2" w:rsidR="008955C3" w:rsidP="007433E2" w:rsidRDefault="1811C44B" w14:paraId="324AD790" w14:textId="243EBFEA">
      <w:pPr>
        <w:jc w:val="both"/>
      </w:pPr>
      <w:r w:rsidRPr="33B6E4ED">
        <w:rPr>
          <w:lang w:val="es"/>
        </w:rPr>
        <w:t xml:space="preserve">En cuanto a las empresas lideradas por mujeres, el marco regulatorio ha precisado los requisitos para acceder a beneficios dentro de los procesos de contratación pública. Se </w:t>
      </w:r>
      <w:r w:rsidRPr="007433E2">
        <w:rPr>
          <w:lang w:val="es"/>
        </w:rPr>
        <w:t>entiende por empresa liderada por mujeres aquella en la que más del 50% de la participación accionaria o de propiedad pertenezca a mujeres naturales, y que dicha composición se haya mantenido de manera continua durante al menos un año previo a la convocatoria. Este criterio fue establecido para garantizar la autenticidad del control empresarial y evitar que estructuras jurídicas indirectas, como sociedades controladas por otras sociedades, accedan a incentivos sin representar efectivamente el liderazgo femenino (Concepto C-076 de 2025 – Colombia Compra Eficiente).</w:t>
      </w:r>
    </w:p>
    <w:p w:rsidRPr="007433E2" w:rsidR="008955C3" w:rsidP="007433E2" w:rsidRDefault="1811C44B" w14:paraId="615166D6" w14:textId="1A5337E7">
      <w:pPr>
        <w:jc w:val="both"/>
      </w:pPr>
      <w:r w:rsidRPr="007433E2">
        <w:rPr>
          <w:lang w:val="es"/>
        </w:rPr>
        <w:t>De manera complementaria, se reconoce que las mujeres empresarias enfrentan barreras persistentes como el acceso limitado a financiamiento, menor visibilidad en redes de negocios, dificultades para obtener certificaciones técnicas y una baja representación en sectores estratégicos. Por ello, se alienta a las entidades públicas a implementar criterios diferenciales voluntarios que favorezcan la inclusión de mujeres en los procesos contractuales. Entre estos criterios se destacan: la existencia de mujeres en cargos directivos, el porcentaje de mujeres empleadas, la adopción de políticas de equidad de género o la pertenencia a redes de empresarias. Estos lineamientos se encuentran consignados en la Guía para incentivar la participación de mujeres en la contratación pública (2024), elaborada por Colombia Compra Eficiente y ONU Mujeres, y están alineados con los Objetivos de Desarrollo Sostenible (ODS), particularmente el ODS 5: Igualdad de género.</w:t>
      </w:r>
    </w:p>
    <w:p w:rsidRPr="007433E2" w:rsidR="008955C3" w:rsidP="007433E2" w:rsidRDefault="008955C3" w14:paraId="02A74BCD" w14:textId="6BACB7E6">
      <w:pPr>
        <w:jc w:val="both"/>
      </w:pPr>
    </w:p>
    <w:p w:rsidRPr="007433E2" w:rsidR="008955C3" w:rsidP="007433E2" w:rsidRDefault="1811C44B" w14:paraId="1DD268A8" w14:textId="6FF2877A">
      <w:pPr>
        <w:jc w:val="both"/>
      </w:pPr>
      <w:r w:rsidRPr="007433E2">
        <w:rPr>
          <w:lang w:val="es"/>
        </w:rPr>
        <w:t>De esta manera es importante rescatar que: hay que hacer respetar el principio de la remuneración igual por un trabajo de valor igual, hay que mejorar las condiciones de salud y seguridad en el trabajo de las mujeres, hay que tomar medidas encaminadas a reducir la vulnerabilidad en el mercado de trabajo, especialmente para aumentar la seguridad en las modalidades de trabajo atípico o del sector informal, hay que garantizar la libertad de asociación y el derecho de sindicación y de negociación colectiva, hay que aplicar una reglamentación adecuada del mercado de trabajo, que debería tener en cuenta las necesidades de las mujeres en materia de flexibilidad laboral, de medidas de protección especiales en esferas como la maternidad y el cuidado de los hijos y de medidas encaminadas a eliminar la nefasta desigualdad de oportunidades y de trato entre trabajadores y trabajadoras.</w:t>
      </w:r>
    </w:p>
    <w:p w:rsidRPr="007433E2" w:rsidR="008955C3" w:rsidP="007433E2" w:rsidRDefault="1811C44B" w14:paraId="1F87B602" w14:textId="7D8B68C1">
      <w:pPr>
        <w:jc w:val="both"/>
      </w:pPr>
      <w:r w:rsidRPr="007433E2">
        <w:rPr>
          <w:lang w:val="es"/>
        </w:rPr>
        <w:t xml:space="preserve"> </w:t>
      </w:r>
    </w:p>
    <w:p w:rsidRPr="007433E2" w:rsidR="008955C3" w:rsidP="007433E2" w:rsidRDefault="1811C44B" w14:paraId="670C87CB" w14:textId="54E2498F">
      <w:pPr>
        <w:jc w:val="both"/>
      </w:pPr>
      <w:r w:rsidRPr="007433E2">
        <w:rPr>
          <w:lang w:val="es"/>
        </w:rPr>
        <w:t>Así mismo, al Nivel nacional el DANE manifiesta que la empleabilidad entre mujeres paso de</w:t>
      </w:r>
      <w:r w:rsidRPr="007433E2" w:rsidR="00982E5E">
        <w:rPr>
          <w:lang w:val="es"/>
        </w:rPr>
        <w:t xml:space="preserve"> </w:t>
      </w:r>
      <w:r w:rsidRPr="007433E2">
        <w:rPr>
          <w:lang w:val="es"/>
        </w:rPr>
        <w:t>9.446 mil de mujeres en diciembre de 2023 a 9.873 mil de mujeres a diciembre del 2024, con un aumento de 427 miles de mujeres, esto representa un crecimiento de 4.3%. La cantidad de hombres contratados en el mes de diciembre del 2024 fue de 13.747 miles de hombres, frente a 9.873 mujeres contratadas durante el mismo período del año 2024, diferencia de 3.874 mil entre la cantidad de mujeres contratadas frente a la cantidad de hombres contratados; por lo que el Gobierno Nacional estableció el Proyecto de ley 157 -2019, en el cual se indican los Incentivos para el emprendimiento femenino, que propuso establecer las condiciones principalmente en las regiones más golpeadas por el conflicto armado, fomentando una cultura emprendedora con estilo, dirección y liderazgo femenino creando un programa gubernamental denominado “Creo en ti “con el propósito de identificar e incentivar las micro, pequeñas y medianas empresas, lideradas por mujeres en condición de vulnerabilidad, que a futuro producirá mayores beneficios a la economía.</w:t>
      </w:r>
    </w:p>
    <w:p w:rsidRPr="007433E2" w:rsidR="007433E2" w:rsidP="007433E2" w:rsidRDefault="007433E2" w14:paraId="055E7542" w14:textId="13C5202C">
      <w:pPr>
        <w:jc w:val="both"/>
        <w:rPr>
          <w:sz w:val="16"/>
          <w:szCs w:val="16"/>
          <w:lang w:val="es-ES"/>
        </w:rPr>
      </w:pPr>
      <w:r w:rsidRPr="007433E2">
        <w:rPr>
          <w:noProof/>
          <w:sz w:val="20"/>
        </w:rPr>
        <mc:AlternateContent>
          <mc:Choice Requires="wpg">
            <w:drawing>
              <wp:anchor distT="0" distB="0" distL="0" distR="0" simplePos="0" relativeHeight="251677696" behindDoc="1" locked="0" layoutInCell="1" allowOverlap="1" wp14:anchorId="0C6FFE7F" wp14:editId="3F82FEB1">
                <wp:simplePos x="0" y="0"/>
                <wp:positionH relativeFrom="page">
                  <wp:posOffset>1080135</wp:posOffset>
                </wp:positionH>
                <wp:positionV relativeFrom="paragraph">
                  <wp:posOffset>147320</wp:posOffset>
                </wp:positionV>
                <wp:extent cx="5568950" cy="1648460"/>
                <wp:effectExtent l="0" t="0" r="0" b="0"/>
                <wp:wrapTopAndBottom/>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68950" cy="1648460"/>
                          <a:chOff x="0" y="0"/>
                          <a:chExt cx="5568950" cy="1648460"/>
                        </a:xfrm>
                      </wpg:grpSpPr>
                      <pic:pic xmlns:pic="http://schemas.openxmlformats.org/drawingml/2006/picture">
                        <pic:nvPicPr>
                          <pic:cNvPr id="7" name="Image 7"/>
                          <pic:cNvPicPr/>
                        </pic:nvPicPr>
                        <pic:blipFill>
                          <a:blip r:embed="rId26" cstate="print"/>
                          <a:stretch>
                            <a:fillRect/>
                          </a:stretch>
                        </pic:blipFill>
                        <pic:spPr>
                          <a:xfrm>
                            <a:off x="0" y="0"/>
                            <a:ext cx="5568392" cy="1648460"/>
                          </a:xfrm>
                          <a:prstGeom prst="rect">
                            <a:avLst/>
                          </a:prstGeom>
                        </pic:spPr>
                      </pic:pic>
                      <wps:wsp>
                        <wps:cNvPr id="8" name="Graphic 8"/>
                        <wps:cNvSpPr/>
                        <wps:spPr>
                          <a:xfrm>
                            <a:off x="3175" y="1905"/>
                            <a:ext cx="192405" cy="556895"/>
                          </a:xfrm>
                          <a:custGeom>
                            <a:avLst/>
                            <a:gdLst/>
                            <a:ahLst/>
                            <a:cxnLst/>
                            <a:rect l="l" t="t" r="r" b="b"/>
                            <a:pathLst>
                              <a:path w="192405" h="556895">
                                <a:moveTo>
                                  <a:pt x="192405" y="0"/>
                                </a:moveTo>
                                <a:lnTo>
                                  <a:pt x="0" y="0"/>
                                </a:lnTo>
                                <a:lnTo>
                                  <a:pt x="0" y="556895"/>
                                </a:lnTo>
                                <a:lnTo>
                                  <a:pt x="192405" y="556895"/>
                                </a:lnTo>
                                <a:lnTo>
                                  <a:pt x="19240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w14:anchorId="380E7831">
              <v:group id="Group 6" style="position:absolute;margin-left:85.05pt;margin-top:11.6pt;width:438.5pt;height:129.8pt;z-index:-251638784;mso-wrap-distance-left:0;mso-wrap-distance-right:0;mso-position-horizontal-relative:page" coordsize="55689,16484" o:spid="_x0000_s1026" w14:anchorId="459754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">
                <v:shape id="Image 7" style="position:absolute;width:55683;height:16484;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">
                  <v:imagedata o:title="" r:id="rId27"/>
                </v:shape>
                <v:shape id="Graphic 8" style="position:absolute;left:31;top:19;width:1924;height:5569;visibility:visible;mso-wrap-style:square;v-text-anchor:top" coordsize="192405,556895" o:spid="_x0000_s1028" stroked="f" path="m192405,l,,,556895r192405,l19240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">
                  <v:path arrowok="t"/>
                </v:shape>
                <w10:wrap type="topAndBottom" anchorx="page"/>
              </v:group>
            </w:pict>
          </mc:Fallback>
        </mc:AlternateContent>
      </w:r>
    </w:p>
    <w:p w:rsidRPr="007433E2" w:rsidR="008955C3" w:rsidP="007433E2" w:rsidRDefault="1811C44B" w14:paraId="67D2B5D4" w14:textId="4829C459">
      <w:pPr>
        <w:jc w:val="both"/>
      </w:pPr>
      <w:r w:rsidRPr="007433E2">
        <w:rPr>
          <w:sz w:val="16"/>
          <w:szCs w:val="16"/>
          <w:lang w:val="es-ES"/>
        </w:rPr>
        <w:t xml:space="preserve">Tabla: Población ocupada según dominio </w:t>
      </w:r>
      <w:proofErr w:type="spellStart"/>
      <w:r w:rsidRPr="007433E2">
        <w:rPr>
          <w:sz w:val="16"/>
          <w:szCs w:val="16"/>
          <w:lang w:val="es-ES"/>
        </w:rPr>
        <w:t>geográfico</w:t>
      </w:r>
      <w:proofErr w:type="spellEnd"/>
      <w:r w:rsidRPr="007433E2">
        <w:rPr>
          <w:sz w:val="16"/>
          <w:szCs w:val="16"/>
          <w:lang w:val="es-ES"/>
        </w:rPr>
        <w:t xml:space="preserve"> y sexo diciembre (2023-2024)</w:t>
      </w:r>
    </w:p>
    <w:p w:rsidRPr="007433E2" w:rsidR="008955C3" w:rsidP="007433E2" w:rsidRDefault="1811C44B" w14:paraId="474A74D8" w14:textId="27CB48EB">
      <w:pPr>
        <w:jc w:val="both"/>
      </w:pPr>
      <w:r w:rsidRPr="007433E2">
        <w:rPr>
          <w:sz w:val="16"/>
          <w:szCs w:val="16"/>
          <w:lang w:val="es"/>
        </w:rPr>
        <w:t xml:space="preserve"> </w:t>
      </w:r>
    </w:p>
    <w:p w:rsidRPr="007433E2" w:rsidR="008955C3" w:rsidP="007433E2" w:rsidRDefault="1811C44B" w14:paraId="5E7B961C" w14:textId="16F82494">
      <w:pPr>
        <w:jc w:val="both"/>
      </w:pPr>
      <w:r w:rsidRPr="007433E2">
        <w:rPr>
          <w:lang w:val="es-ES"/>
        </w:rPr>
        <w:t xml:space="preserve">El emprendimiento femenino en las </w:t>
      </w:r>
      <w:proofErr w:type="spellStart"/>
      <w:r w:rsidRPr="007433E2">
        <w:rPr>
          <w:lang w:val="es-ES"/>
        </w:rPr>
        <w:t>últimas</w:t>
      </w:r>
      <w:proofErr w:type="spellEnd"/>
      <w:r w:rsidRPr="007433E2">
        <w:rPr>
          <w:lang w:val="es-ES"/>
        </w:rPr>
        <w:t xml:space="preserve"> </w:t>
      </w:r>
      <w:proofErr w:type="spellStart"/>
      <w:r w:rsidRPr="007433E2">
        <w:rPr>
          <w:lang w:val="es-ES"/>
        </w:rPr>
        <w:t>décadas</w:t>
      </w:r>
      <w:proofErr w:type="spellEnd"/>
      <w:r w:rsidRPr="007433E2">
        <w:rPr>
          <w:lang w:val="es-ES"/>
        </w:rPr>
        <w:t xml:space="preserve">, ha sido muy positivo para la sociedad, representando un gran aporte que ayuda a generar ingresos, </w:t>
      </w:r>
      <w:proofErr w:type="spellStart"/>
      <w:r w:rsidRPr="007433E2">
        <w:rPr>
          <w:lang w:val="es-ES"/>
        </w:rPr>
        <w:t>además</w:t>
      </w:r>
      <w:proofErr w:type="spellEnd"/>
      <w:r w:rsidRPr="007433E2">
        <w:rPr>
          <w:lang w:val="es-ES"/>
        </w:rPr>
        <w:t xml:space="preserve"> de darle a la mujer un mayor empoderamiento en un mundo.</w:t>
      </w:r>
    </w:p>
    <w:p w:rsidRPr="007433E2" w:rsidR="008955C3" w:rsidP="007433E2" w:rsidRDefault="007433E2" w14:paraId="4EC2333A" w14:textId="1752A29B">
      <w:pPr>
        <w:jc w:val="both"/>
      </w:pPr>
      <w:r w:rsidRPr="007433E2">
        <w:rPr>
          <w:noProof/>
          <w:sz w:val="20"/>
        </w:rPr>
        <w:drawing>
          <wp:inline distT="0" distB="0" distL="0" distR="0" wp14:anchorId="5834CA7B" wp14:editId="0DB4F946">
            <wp:extent cx="5561729" cy="2011679"/>
            <wp:effectExtent l="0" t="0" r="0" b="0"/>
            <wp:docPr id="9" name="Image 9" descr="Tabla, Excel&#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Tabla, Excel&#10;&#10;Descripción generada automáticamente"/>
                    <pic:cNvPicPr/>
                  </pic:nvPicPr>
                  <pic:blipFill>
                    <a:blip r:embed="rId28" cstate="print"/>
                    <a:stretch>
                      <a:fillRect/>
                    </a:stretch>
                  </pic:blipFill>
                  <pic:spPr>
                    <a:xfrm>
                      <a:off x="0" y="0"/>
                      <a:ext cx="5561729" cy="2011679"/>
                    </a:xfrm>
                    <a:prstGeom prst="rect">
                      <a:avLst/>
                    </a:prstGeom>
                  </pic:spPr>
                </pic:pic>
              </a:graphicData>
            </a:graphic>
          </wp:inline>
        </w:drawing>
      </w:r>
    </w:p>
    <w:p w:rsidRPr="007433E2" w:rsidR="008955C3" w:rsidP="007433E2" w:rsidRDefault="1811C44B" w14:paraId="6DD2A2C8" w14:textId="72CBAC92">
      <w:pPr>
        <w:jc w:val="both"/>
      </w:pPr>
      <w:r w:rsidRPr="007433E2">
        <w:rPr>
          <w:sz w:val="12"/>
          <w:szCs w:val="12"/>
          <w:lang w:val="es"/>
        </w:rPr>
        <w:t xml:space="preserve"> </w:t>
      </w:r>
      <w:r w:rsidRPr="007433E2">
        <w:rPr>
          <w:sz w:val="16"/>
          <w:szCs w:val="16"/>
          <w:lang w:val="es"/>
        </w:rPr>
        <w:t>Tabla: Población ocupada según sexo y rama de actividad económica diciembre (2023-2024)</w:t>
      </w:r>
    </w:p>
    <w:p w:rsidRPr="007433E2" w:rsidR="008955C3" w:rsidP="007433E2" w:rsidRDefault="1811C44B" w14:paraId="4160D5C4" w14:textId="1D4FB0AB">
      <w:pPr>
        <w:jc w:val="both"/>
      </w:pPr>
      <w:r w:rsidRPr="007433E2">
        <w:rPr>
          <w:sz w:val="16"/>
          <w:szCs w:val="16"/>
          <w:lang w:val="es"/>
        </w:rPr>
        <w:t xml:space="preserve"> </w:t>
      </w:r>
    </w:p>
    <w:p w:rsidRPr="007433E2" w:rsidR="008955C3" w:rsidP="007433E2" w:rsidRDefault="1811C44B" w14:paraId="5669ADC8" w14:textId="2E2FA3F4">
      <w:pPr>
        <w:tabs>
          <w:tab w:val="left" w:pos="8222"/>
        </w:tabs>
        <w:jc w:val="both"/>
      </w:pPr>
      <w:r w:rsidRPr="007433E2">
        <w:rPr>
          <w:lang w:val="es"/>
        </w:rPr>
        <w:t xml:space="preserve">Como se observa en la siguiente tabla, las mujeres años tras año han logrado una mayor representación en las diferentes posiciones ocupacionales, ello dependiendo de sus capacidades físicas, sus habilidades y el conocimiento especializado de cada uno de los géneros, ya que como se observa en empleados domésticos se encuentra menos hombres </w:t>
      </w:r>
      <w:r w:rsidRPr="007433E2">
        <w:rPr>
          <w:lang w:val="es"/>
        </w:rPr>
        <w:t>laborando en esta ocupación, mientras que la mujeres tienen una participación mayor, muy similar a lo que ocurre en la ocupación de jornalero o peón aquí las mujeres presentan una menor participación frente a la participación del hombre que es mayor, por lo que hay variaciones en la cantidad de hombres contratados frente a la cantidad de mujeres, la mujer ha logrado mayor penetración y participación en el mundo laboral.</w:t>
      </w:r>
    </w:p>
    <w:p w:rsidRPr="007433E2" w:rsidR="008955C3" w:rsidP="007433E2" w:rsidRDefault="007433E2" w14:paraId="00B82E07" w14:textId="269C680B">
      <w:pPr>
        <w:jc w:val="both"/>
      </w:pPr>
      <w:r w:rsidRPr="007433E2">
        <w:rPr>
          <w:noProof/>
          <w:sz w:val="20"/>
        </w:rPr>
        <w:drawing>
          <wp:anchor distT="0" distB="0" distL="0" distR="0" simplePos="0" relativeHeight="251679744" behindDoc="1" locked="0" layoutInCell="1" allowOverlap="1" wp14:anchorId="59502657" wp14:editId="72DBC838">
            <wp:simplePos x="0" y="0"/>
            <wp:positionH relativeFrom="page">
              <wp:posOffset>1080135</wp:posOffset>
            </wp:positionH>
            <wp:positionV relativeFrom="paragraph">
              <wp:posOffset>182245</wp:posOffset>
            </wp:positionV>
            <wp:extent cx="5558950" cy="1572768"/>
            <wp:effectExtent l="0" t="0" r="0" b="0"/>
            <wp:wrapTopAndBottom/>
            <wp:docPr id="10" name="Image 10" descr="Tabla&#10;&#10;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Tabla&#10;&#10;Descripción generada automáticamente"/>
                    <pic:cNvPicPr/>
                  </pic:nvPicPr>
                  <pic:blipFill>
                    <a:blip r:embed="rId29" cstate="print"/>
                    <a:stretch>
                      <a:fillRect/>
                    </a:stretch>
                  </pic:blipFill>
                  <pic:spPr>
                    <a:xfrm>
                      <a:off x="0" y="0"/>
                      <a:ext cx="5558950" cy="1572768"/>
                    </a:xfrm>
                    <a:prstGeom prst="rect">
                      <a:avLst/>
                    </a:prstGeom>
                  </pic:spPr>
                </pic:pic>
              </a:graphicData>
            </a:graphic>
          </wp:anchor>
        </w:drawing>
      </w:r>
    </w:p>
    <w:p w:rsidRPr="007433E2" w:rsidR="008955C3" w:rsidP="007433E2" w:rsidRDefault="1811C44B" w14:paraId="0DFA805C" w14:textId="5CF3E4C7">
      <w:pPr>
        <w:jc w:val="both"/>
      </w:pPr>
      <w:r w:rsidRPr="007433E2">
        <w:rPr>
          <w:sz w:val="16"/>
          <w:szCs w:val="16"/>
          <w:lang w:val="es"/>
        </w:rPr>
        <w:t>Tabla: Población ocupada según posición ocupacional diciembre (2023-2024)</w:t>
      </w:r>
    </w:p>
    <w:p w:rsidRPr="007433E2" w:rsidR="008955C3" w:rsidP="007433E2" w:rsidRDefault="1811C44B" w14:paraId="5EE8A304" w14:textId="19CE794E">
      <w:pPr>
        <w:jc w:val="both"/>
      </w:pPr>
      <w:r w:rsidRPr="007433E2">
        <w:rPr>
          <w:sz w:val="16"/>
          <w:szCs w:val="16"/>
          <w:lang w:val="es"/>
        </w:rPr>
        <w:t xml:space="preserve"> </w:t>
      </w:r>
    </w:p>
    <w:p w:rsidR="008955C3" w:rsidP="007433E2" w:rsidRDefault="1811C44B" w14:paraId="18B5F84F" w14:textId="55119507">
      <w:pPr>
        <w:jc w:val="both"/>
        <w:rPr>
          <w:lang w:val="es-ES"/>
        </w:rPr>
      </w:pPr>
      <w:r w:rsidRPr="007433E2">
        <w:rPr>
          <w:lang w:val="es-ES"/>
        </w:rPr>
        <w:t>De acuerdo con lo señalado en la tabla anterior, se concluye que solo se aplicará el “</w:t>
      </w:r>
      <w:r w:rsidRPr="007433E2">
        <w:rPr>
          <w:i/>
          <w:iCs/>
          <w:lang w:val="es-ES"/>
        </w:rPr>
        <w:t>Decreto Distrital No. 332 del 29 de diciembre de 2020 “por medio del cual se establecen medidas afirmativas para promover la participación de las mujeres en la contratación del distrito capital, modificado por el Decreto 634 de 2023</w:t>
      </w:r>
      <w:r w:rsidRPr="007433E2">
        <w:rPr>
          <w:lang w:val="es-ES"/>
        </w:rPr>
        <w:t xml:space="preserve">” para ello, el Fondo dentro del proceso de contratación objeto de análisis tendrá en cuenta el cumplimiento de </w:t>
      </w:r>
      <w:proofErr w:type="gramStart"/>
      <w:r w:rsidRPr="007433E2">
        <w:rPr>
          <w:lang w:val="es-ES"/>
        </w:rPr>
        <w:t>las mismas</w:t>
      </w:r>
      <w:proofErr w:type="gramEnd"/>
      <w:r w:rsidRPr="007433E2">
        <w:rPr>
          <w:lang w:val="es-ES"/>
        </w:rPr>
        <w:t xml:space="preserve"> y serán verificadas dentro de la ejecución de contrato.</w:t>
      </w:r>
    </w:p>
    <w:p w:rsidRPr="00C62194" w:rsidR="00982E5E" w:rsidP="007433E2" w:rsidRDefault="00982E5E" w14:paraId="69A18A96" w14:textId="77777777">
      <w:pPr>
        <w:jc w:val="both"/>
      </w:pPr>
    </w:p>
    <w:p w:rsidRPr="00C62194" w:rsidR="008955C3" w:rsidP="007433E2" w:rsidRDefault="1811C44B" w14:paraId="557E7165" w14:textId="0AEEB632">
      <w:pPr>
        <w:pStyle w:val="Ttulo1"/>
        <w:numPr>
          <w:ilvl w:val="2"/>
          <w:numId w:val="23"/>
        </w:numPr>
        <w:spacing w:before="0" w:after="0"/>
        <w:ind w:left="0" w:firstLine="0"/>
        <w:jc w:val="both"/>
        <w:rPr>
          <w:sz w:val="24"/>
          <w:szCs w:val="24"/>
          <w:lang w:val="es"/>
        </w:rPr>
      </w:pPr>
      <w:r w:rsidRPr="33B6E4ED">
        <w:rPr>
          <w:sz w:val="24"/>
          <w:szCs w:val="24"/>
          <w:lang w:val="es"/>
        </w:rPr>
        <w:t>MIPYMES – MICRO, MEDIANAS Y PEQUEÑA EMPRESA</w:t>
      </w:r>
    </w:p>
    <w:p w:rsidRPr="00C62194" w:rsidR="008955C3" w:rsidP="007433E2" w:rsidRDefault="1811C44B" w14:paraId="5260EEAC" w14:textId="0C7FC9FE">
      <w:pPr>
        <w:jc w:val="both"/>
      </w:pPr>
      <w:r w:rsidRPr="33B6E4ED">
        <w:rPr>
          <w:b/>
          <w:bCs/>
          <w:lang w:val="es"/>
        </w:rPr>
        <w:t xml:space="preserve"> </w:t>
      </w:r>
    </w:p>
    <w:p w:rsidRPr="00C62194" w:rsidR="008955C3" w:rsidP="007433E2" w:rsidRDefault="1811C44B" w14:paraId="7FE29153" w14:textId="3D7F3A25">
      <w:pPr>
        <w:jc w:val="both"/>
      </w:pPr>
      <w:r w:rsidRPr="33B6E4ED">
        <w:rPr>
          <w:lang w:val="es-ES"/>
        </w:rPr>
        <w:t xml:space="preserve">Por otro lado, en lo que respecta a las </w:t>
      </w:r>
      <w:proofErr w:type="spellStart"/>
      <w:r w:rsidRPr="33B6E4ED">
        <w:rPr>
          <w:lang w:val="es-ES"/>
        </w:rPr>
        <w:t>mipymes</w:t>
      </w:r>
      <w:proofErr w:type="spellEnd"/>
      <w:r w:rsidRPr="33B6E4ED">
        <w:rPr>
          <w:lang w:val="es-ES"/>
        </w:rPr>
        <w:t xml:space="preserve">, la normatividad nacional ha reconocido su papel fundamental como motor de la economía y agente clave para el desarrollo territorial. La Ley 2069 de 2020 establece un marco para el fortalecimiento del emprendimiento y la consolidación de las </w:t>
      </w:r>
      <w:proofErr w:type="spellStart"/>
      <w:r w:rsidRPr="33B6E4ED">
        <w:rPr>
          <w:lang w:val="es-ES"/>
        </w:rPr>
        <w:t>mipymes</w:t>
      </w:r>
      <w:proofErr w:type="spellEnd"/>
      <w:r w:rsidRPr="33B6E4ED">
        <w:rPr>
          <w:lang w:val="es-ES"/>
        </w:rPr>
        <w:t>, promoviendo su participación en la contratación pública a través de medidas como la segmentación de procesos por cuantía, el uso de modalidades ágiles como</w:t>
      </w:r>
    </w:p>
    <w:p w:rsidRPr="00C62194" w:rsidR="008955C3" w:rsidP="007433E2" w:rsidRDefault="008955C3" w14:paraId="7C81155D" w14:textId="46B9400F">
      <w:pPr>
        <w:jc w:val="both"/>
      </w:pPr>
    </w:p>
    <w:p w:rsidRPr="00C62194" w:rsidR="008955C3" w:rsidP="007433E2" w:rsidRDefault="1811C44B" w14:paraId="22F3937D" w14:textId="3EBD0862">
      <w:pPr>
        <w:jc w:val="both"/>
      </w:pPr>
      <w:r w:rsidRPr="33B6E4ED">
        <w:rPr>
          <w:lang w:val="es"/>
        </w:rPr>
        <w:t>la selección abreviada y la simplificación de requisitos habilitantes.</w:t>
      </w:r>
    </w:p>
    <w:p w:rsidRPr="00C62194" w:rsidR="008955C3" w:rsidP="007433E2" w:rsidRDefault="1811C44B" w14:paraId="60C7D066" w14:textId="5D044976">
      <w:pPr>
        <w:jc w:val="both"/>
      </w:pPr>
      <w:r w:rsidRPr="33B6E4ED">
        <w:rPr>
          <w:lang w:val="es"/>
        </w:rPr>
        <w:t xml:space="preserve"> </w:t>
      </w:r>
    </w:p>
    <w:p w:rsidRPr="00C62194" w:rsidR="008955C3" w:rsidP="007433E2" w:rsidRDefault="1811C44B" w14:paraId="6987DC42" w14:textId="0B34D014">
      <w:pPr>
        <w:tabs>
          <w:tab w:val="left" w:pos="7938"/>
          <w:tab w:val="left" w:pos="8080"/>
          <w:tab w:val="left" w:pos="8222"/>
        </w:tabs>
        <w:jc w:val="both"/>
      </w:pPr>
      <w:r w:rsidRPr="33B6E4ED">
        <w:rPr>
          <w:lang w:val="es-ES"/>
        </w:rPr>
        <w:t xml:space="preserve">Por su parte el gobierno de Colombia aprobó distintas normas para promover el desarrollo económico del país esto con el fin de implementar mejoras en las Micro, Pequeñas y Medianas Empresas (MiPymes), fomentando los emprendimientos de las mujeres. </w:t>
      </w:r>
      <w:proofErr w:type="gramStart"/>
      <w:r w:rsidRPr="33B6E4ED">
        <w:rPr>
          <w:lang w:val="es-ES"/>
        </w:rPr>
        <w:t>Los decretos a referir</w:t>
      </w:r>
      <w:proofErr w:type="gramEnd"/>
      <w:r w:rsidRPr="33B6E4ED">
        <w:rPr>
          <w:lang w:val="es-ES"/>
        </w:rPr>
        <w:t xml:space="preserve"> serían los siguientes: Decreto 957 de 2019. Nueva forma de clasificación de las empresas que inicio el 5 de diciembre de 2019; Que establece nuevos umbrales fijados en Unidades de Valor Tributario (UVT)- para clasificar a las empresas teniendo en cuenta el sector económico:</w:t>
      </w:r>
    </w:p>
    <w:p w:rsidRPr="00C62194" w:rsidR="008955C3" w:rsidP="007433E2" w:rsidRDefault="1811C44B" w14:paraId="2972DE8A" w14:textId="76120A4C">
      <w:pPr>
        <w:tabs>
          <w:tab w:val="left" w:pos="8080"/>
          <w:tab w:val="left" w:pos="8222"/>
          <w:tab w:val="left" w:pos="8364"/>
        </w:tabs>
        <w:jc w:val="both"/>
      </w:pPr>
      <w:r w:rsidRPr="33B6E4ED">
        <w:rPr>
          <w:lang w:val="es"/>
        </w:rPr>
        <w:t xml:space="preserve"> </w:t>
      </w:r>
    </w:p>
    <w:p w:rsidRPr="00C62194" w:rsidR="008955C3" w:rsidP="007433E2" w:rsidRDefault="1811C44B" w14:paraId="1A28763E" w14:textId="7594A81C">
      <w:pPr>
        <w:tabs>
          <w:tab w:val="left" w:pos="8080"/>
          <w:tab w:val="left" w:pos="8222"/>
        </w:tabs>
        <w:jc w:val="both"/>
      </w:pPr>
      <w:r w:rsidRPr="33B6E4ED">
        <w:rPr>
          <w:i/>
          <w:iCs/>
          <w:lang w:val="es"/>
        </w:rPr>
        <w:t xml:space="preserve">2. Para sector servicios: Microempresa. Aquella cuyos ingresos por actividades ordinarias anuales sean inferiores o iguales a treinta y dos mil novecientos ochenta y ocho de Valor </w:t>
      </w:r>
      <w:r w:rsidRPr="33B6E4ED">
        <w:rPr>
          <w:i/>
          <w:iCs/>
          <w:lang w:val="es"/>
        </w:rPr>
        <w:t>Tributario (32.988 UVT). Personal no superior a 10 trabajadores. Pequeña Empresa. Aquella cuyos ingresos por actividades ordinarias anuales sean superiores a treinta y mil novecientos ochenta y ocho Unidades Valor Tributario (32.988 UVT) e inferiores o iguales a ciento treinta y un mil novecientos cincuenta y uno Unidades Valor Tributario (131 1 UVT). Personal entre 11 y 50 trabajadores. Mediana Empresa. Aquella cuyos ingresos por actividades ordinarias anuales sean superiores a ciento treinta y un mil novecientos cincuenta y un Unidades de Valor Tributario (131.951 UVT) e inferiores o iguales a cuatrocientos ochenta y mil treinta y cuatro Unidades Valor Tributario (483.034 UVT). Personal entre 51 y 200 trabajadores”</w:t>
      </w:r>
    </w:p>
    <w:p w:rsidRPr="00C62194" w:rsidR="008955C3" w:rsidP="007433E2" w:rsidRDefault="1811C44B" w14:paraId="2EA10637" w14:textId="6E537E06">
      <w:pPr>
        <w:tabs>
          <w:tab w:val="left" w:pos="8080"/>
        </w:tabs>
        <w:jc w:val="both"/>
      </w:pPr>
      <w:r w:rsidRPr="33B6E4ED">
        <w:rPr>
          <w:i/>
          <w:iCs/>
          <w:lang w:val="es"/>
        </w:rPr>
        <w:t xml:space="preserve"> </w:t>
      </w:r>
    </w:p>
    <w:p w:rsidRPr="00C62194" w:rsidR="008955C3" w:rsidP="007433E2" w:rsidRDefault="1811C44B" w14:paraId="664947A7" w14:textId="3B5EF485">
      <w:pPr>
        <w:tabs>
          <w:tab w:val="left" w:pos="8080"/>
        </w:tabs>
        <w:jc w:val="both"/>
      </w:pPr>
      <w:r w:rsidRPr="33B6E4ED">
        <w:rPr>
          <w:lang w:val="es"/>
        </w:rPr>
        <w:t>El Proyecto de ley 165-2019, Plazos máximos de pago para fortalecer las pymes: indica que para aprovechar las oportunidades del crecimiento de liquidez y la ausencia del capital de trabajo es necesario invertir en las micro, pequeñas y medianas empresas, manteniendo los principios de equidad y ética empresarial, concediendo plazos razonables en las transacciones comerciales, para que los pagos se realicen en un tiempo máximo a 30 días calendario, contado a partir de la fecha de entrega de los bienes o prestación de servicios.</w:t>
      </w:r>
    </w:p>
    <w:p w:rsidRPr="00C62194" w:rsidR="008955C3" w:rsidP="007433E2" w:rsidRDefault="1811C44B" w14:paraId="12BE6527" w14:textId="7953E74D">
      <w:pPr>
        <w:tabs>
          <w:tab w:val="left" w:pos="8080"/>
        </w:tabs>
        <w:jc w:val="both"/>
      </w:pPr>
      <w:r w:rsidRPr="33B6E4ED">
        <w:rPr>
          <w:lang w:val="es"/>
        </w:rPr>
        <w:t xml:space="preserve"> </w:t>
      </w:r>
    </w:p>
    <w:p w:rsidRPr="00C62194" w:rsidR="008955C3" w:rsidP="007433E2" w:rsidRDefault="1811C44B" w14:paraId="199429B3" w14:textId="0543E149">
      <w:pPr>
        <w:tabs>
          <w:tab w:val="left" w:pos="8080"/>
        </w:tabs>
        <w:jc w:val="both"/>
      </w:pPr>
      <w:r w:rsidRPr="33B6E4ED">
        <w:rPr>
          <w:lang w:val="es"/>
        </w:rPr>
        <w:t>El Ministerio de Trabajo complementa los esfuerzos por eliminar barreras, simplificar trámites y generar fuentes de financiamiento adecuadas para el fortalecimiento de las MiPymes, fuente de empleo de más de 16 millones de colombianos. Las pymes fueron legalmente reconocidas en Colombia desde el año 2000. Desde entonces, su desarrollo y crecimiento han incrementado. Por ello presentamos la importancia de la Pymes en Colombia: Son fuentes de empleo. Sin pymes no habría empleos y, por tanto, la riqueza de la población se vería mermada, representan la mayoría de las actividades económicas del país. Casi el 100 % de los negocios en Colombia son considerados pymes, componen la punta productiva de la nación. Las pymes desempeñan actividades económicas secundarias y terciarias.</w:t>
      </w:r>
    </w:p>
    <w:p w:rsidRPr="00C62194" w:rsidR="008955C3" w:rsidP="007433E2" w:rsidRDefault="1811C44B" w14:paraId="7F60907A" w14:textId="3C924735">
      <w:pPr>
        <w:jc w:val="both"/>
      </w:pPr>
      <w:r w:rsidRPr="33B6E4ED">
        <w:rPr>
          <w:lang w:val="es"/>
        </w:rPr>
        <w:t xml:space="preserve"> </w:t>
      </w:r>
    </w:p>
    <w:p w:rsidRPr="00C62194" w:rsidR="008955C3" w:rsidP="007433E2" w:rsidRDefault="1811C44B" w14:paraId="6BF164FC" w14:textId="4B8C1729">
      <w:pPr>
        <w:jc w:val="both"/>
      </w:pPr>
      <w:r w:rsidRPr="33B6E4ED">
        <w:rPr>
          <w:lang w:val="es-ES"/>
        </w:rPr>
        <w:t>Esta división según el RUES está constituida hasta el 27 de junio 2024 por 1,4 millones de empresas (1.429.258 empresa registradas), de este conjunto, 1,3 millones son microempresas (1.339.215) y 62.887 pequeñas y 18.580 medianas, informó La Asociación Colombiana de las Micro, pequeñas y medianas empresas (</w:t>
      </w:r>
      <w:proofErr w:type="spellStart"/>
      <w:r w:rsidRPr="33B6E4ED">
        <w:rPr>
          <w:lang w:val="es-ES"/>
        </w:rPr>
        <w:t>Acopi</w:t>
      </w:r>
      <w:proofErr w:type="spellEnd"/>
      <w:r w:rsidRPr="33B6E4ED">
        <w:rPr>
          <w:lang w:val="es-ES"/>
        </w:rPr>
        <w:t>). En Bogotá y sus alrededores tienen 397.107 empresas a corte de mayo 2023.</w:t>
      </w:r>
    </w:p>
    <w:p w:rsidRPr="00C62194" w:rsidR="008955C3" w:rsidP="007433E2" w:rsidRDefault="1811C44B" w14:paraId="3048A823" w14:textId="6FD673B3">
      <w:pPr>
        <w:jc w:val="both"/>
      </w:pPr>
      <w:r w:rsidRPr="33B6E4ED">
        <w:rPr>
          <w:lang w:val="es-ES"/>
        </w:rPr>
        <w:t>En el tercer trimestre de 2024, la cantidad de micronegocios disminuyó 2,0% en comparación con el mismo período de 2023. De igual forma, el personal ocupado por estas unidades económicas disminuyó 1,1%. Respecto a los ingresos de los micronegocios disminuyeron 5,2% en este mismo intervalo de tiempo.</w:t>
      </w:r>
    </w:p>
    <w:p w:rsidRPr="00C62194" w:rsidR="008955C3" w:rsidP="007433E2" w:rsidRDefault="008955C3" w14:paraId="7ADE6F54" w14:textId="60A42780">
      <w:pPr>
        <w:jc w:val="both"/>
      </w:pPr>
    </w:p>
    <w:p w:rsidRPr="00C62194" w:rsidR="008955C3" w:rsidP="007433E2" w:rsidRDefault="1811C44B" w14:paraId="7B77B432" w14:textId="4EB5D36E">
      <w:pPr>
        <w:jc w:val="both"/>
      </w:pPr>
      <w:r w:rsidRPr="33B6E4ED">
        <w:rPr>
          <w:sz w:val="12"/>
          <w:szCs w:val="12"/>
          <w:lang w:val="es"/>
        </w:rPr>
        <w:t xml:space="preserve"> </w:t>
      </w:r>
      <w:r w:rsidRPr="33B6E4ED">
        <w:rPr>
          <w:lang w:val="es"/>
        </w:rPr>
        <w:t>Las actividades económicas que tuvieron mayor contribución negativa a la variación total de la cantidad de micronegocios en el tercer trimestre de 2024 fueron comercio y reparación de vehículos automotores y motocicletas (-1,6 p.p.); transporte y almacenamiento (-1,0 p.p.) y otras actividades de servicios (-0,4 p.p.). Por el contrario, actividades inmobiliarias, profesionales y comunicaciones (1,2 p.p.) y alojamiento y servicios de comida (0,2 p.p.) contribuyeron positivamente a la variación total de la cantidad de micronegocios.</w:t>
      </w:r>
    </w:p>
    <w:p w:rsidR="008955C3" w:rsidP="007433E2" w:rsidRDefault="1811C44B" w14:paraId="594BED20" w14:textId="024E0475">
      <w:pPr>
        <w:jc w:val="both"/>
        <w:rPr>
          <w:lang w:val="es-ES"/>
        </w:rPr>
      </w:pPr>
      <w:r w:rsidRPr="33B6E4ED">
        <w:rPr>
          <w:lang w:val="es-ES"/>
        </w:rPr>
        <w:t xml:space="preserve">El gobierno actualmente brinda ayudas mediante líneas de crédito preferentes para capital de trabajo y adquisición de activos productivos e inversión, garantías para facilitar el acceso a créditos, programas de apoyo al crecimiento y la innovación de las MiPymes, </w:t>
      </w:r>
      <w:proofErr w:type="gramStart"/>
      <w:r w:rsidRPr="33B6E4ED">
        <w:rPr>
          <w:lang w:val="es-ES"/>
        </w:rPr>
        <w:t>ya que</w:t>
      </w:r>
      <w:proofErr w:type="gramEnd"/>
      <w:r w:rsidRPr="33B6E4ED">
        <w:rPr>
          <w:lang w:val="es-ES"/>
        </w:rPr>
        <w:t xml:space="preserve"> según los diferentes estudios, más del 90% de las empresas relacionadas con el alojamiento, gastronomía, transporte, agencias de viajes y recreación son MiPymes.</w:t>
      </w:r>
    </w:p>
    <w:p w:rsidRPr="00C62194" w:rsidR="00133DA3" w:rsidP="007433E2" w:rsidRDefault="00133DA3" w14:paraId="461D9498" w14:textId="77777777">
      <w:pPr>
        <w:jc w:val="both"/>
      </w:pPr>
    </w:p>
    <w:p w:rsidR="008955C3" w:rsidP="007433E2" w:rsidRDefault="1811C44B" w14:paraId="4EC344F4" w14:textId="5FEB9AE1">
      <w:pPr>
        <w:jc w:val="both"/>
        <w:rPr>
          <w:lang w:val="es-ES"/>
        </w:rPr>
      </w:pPr>
      <w:r w:rsidRPr="33B6E4ED">
        <w:rPr>
          <w:lang w:val="es-ES"/>
        </w:rPr>
        <w:t xml:space="preserve">En Bogotá con el fin de apalancar y darle un mayor impulso a las micros, pequeñas y medianas empresas de Bogotá, se lanzó una estrategia que pone recursos en dos líneas de </w:t>
      </w:r>
      <w:proofErr w:type="spellStart"/>
      <w:r w:rsidRPr="33B6E4ED">
        <w:rPr>
          <w:lang w:val="es-ES"/>
        </w:rPr>
        <w:t>crédito</w:t>
      </w:r>
      <w:proofErr w:type="spellEnd"/>
      <w:r w:rsidRPr="33B6E4ED">
        <w:rPr>
          <w:lang w:val="es-ES"/>
        </w:rPr>
        <w:t xml:space="preserve">: “Al Punto Microempresas </w:t>
      </w:r>
      <w:proofErr w:type="spellStart"/>
      <w:r w:rsidRPr="33B6E4ED">
        <w:rPr>
          <w:lang w:val="es-ES"/>
        </w:rPr>
        <w:t>Bogota</w:t>
      </w:r>
      <w:proofErr w:type="spellEnd"/>
      <w:r w:rsidRPr="33B6E4ED">
        <w:rPr>
          <w:lang w:val="es-ES"/>
        </w:rPr>
        <w:t xml:space="preserve">́” y “Al Punto Alto Impacto </w:t>
      </w:r>
      <w:proofErr w:type="spellStart"/>
      <w:r w:rsidRPr="33B6E4ED">
        <w:rPr>
          <w:lang w:val="es-ES"/>
        </w:rPr>
        <w:t>Bogota</w:t>
      </w:r>
      <w:proofErr w:type="spellEnd"/>
      <w:r w:rsidRPr="33B6E4ED">
        <w:rPr>
          <w:lang w:val="es-ES"/>
        </w:rPr>
        <w:t xml:space="preserve">́”, a </w:t>
      </w:r>
      <w:proofErr w:type="spellStart"/>
      <w:r w:rsidRPr="33B6E4ED">
        <w:rPr>
          <w:lang w:val="es-ES"/>
        </w:rPr>
        <w:t>través</w:t>
      </w:r>
      <w:proofErr w:type="spellEnd"/>
      <w:r w:rsidRPr="33B6E4ED">
        <w:rPr>
          <w:lang w:val="es-ES"/>
        </w:rPr>
        <w:t xml:space="preserve"> de las cuales se busca dinamizar la actividad económica de la capital del país dirigida a microempresas formales e informales de la ciudad.</w:t>
      </w:r>
    </w:p>
    <w:p w:rsidRPr="00C62194" w:rsidR="009D618A" w:rsidP="007433E2" w:rsidRDefault="009D618A" w14:paraId="3ADB5BA8" w14:textId="77777777">
      <w:pPr>
        <w:jc w:val="both"/>
      </w:pPr>
    </w:p>
    <w:p w:rsidRPr="00C62194" w:rsidR="008955C3" w:rsidP="007433E2" w:rsidRDefault="1811C44B" w14:paraId="49412B41" w14:textId="0D262744">
      <w:pPr>
        <w:jc w:val="both"/>
      </w:pPr>
      <w:r w:rsidRPr="33B6E4ED">
        <w:rPr>
          <w:lang w:val="es-ES"/>
        </w:rPr>
        <w:t xml:space="preserve">El tejido empresarial de Bogotá cerró en octubre de 2024 con las siguientes participaciones </w:t>
      </w:r>
      <w:proofErr w:type="gramStart"/>
      <w:r w:rsidRPr="33B6E4ED">
        <w:rPr>
          <w:lang w:val="es-ES"/>
        </w:rPr>
        <w:t>de acuerdo a</w:t>
      </w:r>
      <w:proofErr w:type="gramEnd"/>
      <w:r w:rsidRPr="33B6E4ED">
        <w:rPr>
          <w:lang w:val="es-ES"/>
        </w:rPr>
        <w:t xml:space="preserve"> tamaño, sector económico y organización jurídica: Bogotá a octubre de 2024 cerró con 411.599 empresas activas y vigentes, la participación de las empresas del sector servicios en el total de empresas activas y vigentes fue de 47,3%, el 52,6% de las empresas activas y vigentes pertenecieron a personas naturales con registro mercantil y el 42,6% de las empresas son lideradas por mujeres.</w:t>
      </w:r>
    </w:p>
    <w:p w:rsidRPr="00C62194" w:rsidR="008955C3" w:rsidP="007433E2" w:rsidRDefault="1811C44B" w14:paraId="23DCEDAD" w14:textId="57F6B8A1">
      <w:pPr>
        <w:jc w:val="both"/>
      </w:pPr>
      <w:r w:rsidRPr="33B6E4ED">
        <w:rPr>
          <w:lang w:val="es"/>
        </w:rPr>
        <w:t xml:space="preserve"> </w:t>
      </w:r>
    </w:p>
    <w:p w:rsidR="008955C3" w:rsidP="007433E2" w:rsidRDefault="1811C44B" w14:paraId="4D9473B9" w14:textId="41DFA7B3">
      <w:pPr>
        <w:jc w:val="both"/>
        <w:rPr>
          <w:lang w:val="es"/>
        </w:rPr>
      </w:pPr>
      <w:r w:rsidRPr="33B6E4ED">
        <w:rPr>
          <w:lang w:val="es"/>
        </w:rPr>
        <w:t>En el décimo mes del año, servicios fue el sector con mayor participación entre las empresas con matrícula mercantil activa y vigente en Bogotá con una participación de 47,3%, seguido por el sector comercio con 32,5%, industria con 17,3%, y otros sectores con 2,9%. En el sector servicios, el número de empresas con matrícula activa y vigente aumentó 1,2 %, pasando de</w:t>
      </w:r>
      <w:r w:rsidR="00982E5E">
        <w:rPr>
          <w:lang w:val="es"/>
        </w:rPr>
        <w:t xml:space="preserve"> </w:t>
      </w:r>
      <w:r w:rsidRPr="33B6E4ED">
        <w:rPr>
          <w:lang w:val="es"/>
        </w:rPr>
        <w:t>192.132 empresas en octubre de 2023 a 194.485 en el mismo mes de 2024. Las tres localidades con mayor participación dentro de esta actividad fueron: Chapinero 14,5%, Suba 13,5% y Usaquén 13,2%. Por su parte, las localidades que registraron los mayores incrementos en su</w:t>
      </w:r>
      <w:r w:rsidR="009D618A">
        <w:rPr>
          <w:lang w:val="es"/>
        </w:rPr>
        <w:t xml:space="preserve"> </w:t>
      </w:r>
      <w:r w:rsidRPr="33B6E4ED">
        <w:rPr>
          <w:lang w:val="es"/>
        </w:rPr>
        <w:t>participación en el sector fueron: Chapinero con 0,4 puntos porcentuales (p.p.) y Suba y Fontibón con 0,2 p.p., cada una.</w:t>
      </w:r>
    </w:p>
    <w:p w:rsidRPr="00C62194" w:rsidR="009D618A" w:rsidP="007433E2" w:rsidRDefault="009D618A" w14:paraId="29C7A3A2" w14:textId="77777777">
      <w:pPr>
        <w:jc w:val="both"/>
      </w:pPr>
    </w:p>
    <w:p w:rsidRPr="00C62194" w:rsidR="008955C3" w:rsidP="007433E2" w:rsidRDefault="1811C44B" w14:paraId="0DE07659" w14:textId="5DD03DC5">
      <w:pPr>
        <w:jc w:val="both"/>
        <w:rPr>
          <w:lang w:val="es-ES"/>
        </w:rPr>
      </w:pPr>
      <w:r w:rsidRPr="33B6E4ED">
        <w:rPr>
          <w:lang w:val="es-ES"/>
        </w:rPr>
        <w:t xml:space="preserve">El 92,3% de las matrículas vigentes en octubre de 2024 fueron microempresas, 5,4% correspondió a empresas pequeñas, 1,5% a medianas y el 0,8% restante a empresas grandes, dentro del conjunto de microempresas vigentes en la ciudad, Suba reportó la mayor cantidad con 12,5% del total, seguida por Kennedy con 10,3%, Usaquén 9,7%, Engativá 9,0% y </w:t>
      </w:r>
      <w:r w:rsidRPr="00F235A5">
        <w:rPr>
          <w:b/>
          <w:bCs/>
          <w:lang w:val="es-ES"/>
        </w:rPr>
        <w:t>Chapinero 8,5%,</w:t>
      </w:r>
      <w:r w:rsidRPr="33B6E4ED">
        <w:rPr>
          <w:lang w:val="es-ES"/>
        </w:rPr>
        <w:t xml:space="preserve"> contribuyendo con el 50,1% del total de las microempresas vigentes de la capital. En octubre, se observó un incremento en el número de microempresas en 14 de las 19 localidades, con destacado crecimiento en Chapinero 2,3%, Usme 2,2% y Santa Fe 2,1%, Microempresas con matrícula activa y vigente en Bogotá según localidad octubre </w:t>
      </w:r>
      <w:proofErr w:type="gramStart"/>
      <w:r w:rsidRPr="33B6E4ED">
        <w:rPr>
          <w:lang w:val="es-ES"/>
        </w:rPr>
        <w:t>2024 .</w:t>
      </w:r>
      <w:proofErr w:type="gramEnd"/>
    </w:p>
    <w:p w:rsidR="008955C3" w:rsidP="007433E2" w:rsidRDefault="1811C44B" w14:paraId="55A6C08B" w14:textId="353FC7C4">
      <w:pPr>
        <w:jc w:val="both"/>
        <w:rPr>
          <w:lang w:val="es-ES"/>
        </w:rPr>
      </w:pPr>
      <w:r w:rsidRPr="33B6E4ED">
        <w:rPr>
          <w:lang w:val="es-ES"/>
        </w:rPr>
        <w:t xml:space="preserve">La mayor proporción de personas naturales con matrícula vigente registradas en la CCB en octubre de 2024 pertenecían al sector comercio (42,6 %), seguidas por servicios (39,4 %), industria (14,5 %) y otros </w:t>
      </w:r>
      <w:proofErr w:type="gramStart"/>
      <w:r w:rsidRPr="33B6E4ED">
        <w:rPr>
          <w:lang w:val="es-ES"/>
        </w:rPr>
        <w:t>sectores(</w:t>
      </w:r>
      <w:proofErr w:type="gramEnd"/>
      <w:r w:rsidRPr="33B6E4ED">
        <w:rPr>
          <w:lang w:val="es-ES"/>
        </w:rPr>
        <w:t>3,5%)</w:t>
      </w:r>
    </w:p>
    <w:p w:rsidRPr="00C62194" w:rsidR="009D618A" w:rsidP="007433E2" w:rsidRDefault="009D618A" w14:paraId="481277A1" w14:textId="77777777">
      <w:pPr>
        <w:jc w:val="both"/>
      </w:pPr>
    </w:p>
    <w:p w:rsidRPr="00C62194" w:rsidR="008955C3" w:rsidP="007433E2" w:rsidRDefault="1811C44B" w14:paraId="0A5BCEE0" w14:textId="4559C811">
      <w:pPr>
        <w:jc w:val="both"/>
      </w:pPr>
      <w:r w:rsidRPr="33B6E4ED">
        <w:rPr>
          <w:lang w:val="es"/>
        </w:rPr>
        <w:t xml:space="preserve">Por otra parte, se observa que para acreditar experiencia las MiPymes en su gran mayoría deben crear figuras asociativas para cumplir con estos requisitos, toda vez que dada la capacidad de endeudamiento y la liquidez de las empresas, es más factible que los contratos en los cuales hayan participado sean de valores no muy superiores, sin que esto implique que </w:t>
      </w:r>
      <w:r w:rsidRPr="33B6E4ED">
        <w:rPr>
          <w:lang w:val="es"/>
        </w:rPr>
        <w:t>no cuentan con el conocimiento adecuado para desarrollar el objeto o actividades de un proceso de contratación y que dicho conocimiento y experiencia se haya adquirido en la ejecución de contratos con menor valor ejecutado en otros procesos.</w:t>
      </w:r>
    </w:p>
    <w:p w:rsidRPr="00C62194" w:rsidR="008955C3" w:rsidP="007433E2" w:rsidRDefault="1811C44B" w14:paraId="5C0F483C" w14:textId="24FF276C">
      <w:pPr>
        <w:jc w:val="both"/>
      </w:pPr>
      <w:r w:rsidRPr="33B6E4ED">
        <w:rPr>
          <w:lang w:val="es"/>
        </w:rPr>
        <w:t xml:space="preserve"> </w:t>
      </w:r>
    </w:p>
    <w:p w:rsidRPr="00C62194" w:rsidR="008955C3" w:rsidP="007433E2" w:rsidRDefault="1811C44B" w14:paraId="055936E7" w14:textId="5FF4FC57">
      <w:pPr>
        <w:jc w:val="both"/>
      </w:pPr>
      <w:r w:rsidRPr="33B6E4ED">
        <w:rPr>
          <w:lang w:val="es"/>
        </w:rPr>
        <w:t>La entidad consideró que permite acreditar la experiencia con más contratos teniendo en cuenta que es un criterio diferencial objetivo, ya que para los proponentes que se enmarquen en MiPymes puedan demostrar una experiencia mínima requerida y participar en el proceso de contratación, evitando así que queden excluidos del proceso de selección por no cumplir con el número de contratos para el requisito habilitante de la experiencia requerida por la entidad. Por lo tanto, se les permitirá aportar contratos adicionales y podrían acreditar la experiencia mínima exigida para habilitarse en el proceso. Atendiendo a las bondades que el Estado brinda a las MiPymes y en especial a los emprendimientos de mujeres, se da la oportunidad de participar en el presente proceso, acreditando un contrato adicional a la experiencia solicitada anteriormente.</w:t>
      </w:r>
    </w:p>
    <w:p w:rsidR="00982E5E" w:rsidP="007433E2" w:rsidRDefault="00982E5E" w14:paraId="76CF9303" w14:textId="77777777">
      <w:pPr>
        <w:pStyle w:val="Prrafodelista"/>
        <w:ind w:left="0"/>
        <w:jc w:val="both"/>
        <w:rPr>
          <w:rFonts w:ascii="Times New Roman" w:hAnsi="Times New Roman" w:eastAsia="Times New Roman" w:cs="Times New Roman"/>
          <w:color w:val="FF0000"/>
          <w:lang w:val="es"/>
        </w:rPr>
      </w:pPr>
    </w:p>
    <w:sectPr w:rsidR="008955C3" w:rsidSect="00400CC9">
      <w:headerReference w:type="default" r:id="rId33"/>
      <w:footerReference w:type="default" r:id="rId34"/>
      <w:pgSz w:w="12240" w:h="15840" w:orient="portrait"/>
      <w:pgMar w:top="1418" w:right="1701" w:bottom="1418"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C62E99" w:rsidRDefault="00C62E99" w14:paraId="75AED3F6" w14:textId="77777777">
      <w:r>
        <w:separator/>
      </w:r>
    </w:p>
  </w:endnote>
  <w:endnote w:type="continuationSeparator" w:id="0">
    <w:p w:rsidR="00C62E99" w:rsidRDefault="00C62E99" w14:paraId="4416750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quot;Garamond&quot;,serif">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p w:rsidR="008B07F3" w:rsidRDefault="00716A87" w14:paraId="268AAC8B" w14:textId="1DC8D40C">
    <w:pPr>
      <w:pBdr>
        <w:top w:val="nil"/>
        <w:left w:val="nil"/>
        <w:bottom w:val="nil"/>
        <w:right w:val="nil"/>
        <w:between w:val="nil"/>
      </w:pBdr>
      <w:tabs>
        <w:tab w:val="center" w:pos="4419"/>
        <w:tab w:val="right" w:pos="8838"/>
      </w:tabs>
      <w:rPr>
        <w:color w:val="000000"/>
      </w:rPr>
    </w:pPr>
    <w:r>
      <w:rPr>
        <w:noProof/>
      </w:rPr>
      <w:drawing>
        <wp:anchor distT="0" distB="0" distL="0" distR="0" simplePos="0" relativeHeight="251662336" behindDoc="0" locked="0" layoutInCell="1" allowOverlap="1" wp14:anchorId="29E9BD7A" wp14:editId="3C7B87CF">
          <wp:simplePos x="0" y="0"/>
          <wp:positionH relativeFrom="margin">
            <wp:posOffset>4914900</wp:posOffset>
          </wp:positionH>
          <wp:positionV relativeFrom="paragraph">
            <wp:posOffset>-537</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128513607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14:sizeRelH relativeFrom="margin">
            <wp14:pctWidth>0</wp14:pctWidth>
          </wp14:sizeRelH>
          <wp14:sizeRelV relativeFrom="margin">
            <wp14:pctHeight>0</wp14:pctHeight>
          </wp14:sizeRelV>
        </wp:anchor>
      </w:drawing>
    </w:r>
  </w:p>
  <w:p w:rsidR="008B07F3" w:rsidP="00716A87" w:rsidRDefault="008B07F3" w14:paraId="310A2564" w14:textId="7A52F883">
    <w:pPr>
      <w:pBdr>
        <w:top w:val="nil"/>
        <w:left w:val="nil"/>
        <w:bottom w:val="nil"/>
        <w:right w:val="nil"/>
        <w:between w:val="nil"/>
      </w:pBdr>
      <w:tabs>
        <w:tab w:val="center" w:pos="4419"/>
        <w:tab w:val="right" w:pos="8838"/>
      </w:tabs>
      <w:jc w:val="right"/>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C62E99" w:rsidRDefault="00C62E99" w14:paraId="6A04C7DA" w14:textId="77777777">
      <w:r>
        <w:separator/>
      </w:r>
    </w:p>
  </w:footnote>
  <w:footnote w:type="continuationSeparator" w:id="0">
    <w:p w:rsidR="00C62E99" w:rsidRDefault="00C62E99" w14:paraId="7F533DA3" w14:textId="77777777">
      <w:r>
        <w:continuationSeparator/>
      </w:r>
    </w:p>
  </w:footnote>
  <w:footnote w:id="1">
    <w:p w:rsidRPr="00982E5E" w:rsidR="00956DA4" w:rsidP="00956DA4" w:rsidRDefault="00956DA4" w14:paraId="749E3D66" w14:textId="216B413D">
      <w:pPr>
        <w:pStyle w:val="Textonotapie"/>
        <w:jc w:val="both"/>
        <w:rPr>
          <w:i/>
          <w:iCs/>
          <w:sz w:val="18"/>
          <w:szCs w:val="18"/>
          <w:lang w:val="es-ES"/>
        </w:rPr>
      </w:pPr>
      <w:r w:rsidRPr="00982E5E">
        <w:rPr>
          <w:rStyle w:val="Refdenotaalpie"/>
          <w:sz w:val="18"/>
          <w:szCs w:val="18"/>
        </w:rPr>
        <w:footnoteRef/>
      </w:r>
      <w:r w:rsidRPr="00982E5E">
        <w:rPr>
          <w:sz w:val="18"/>
          <w:szCs w:val="18"/>
        </w:rPr>
        <w:t xml:space="preserve"> </w:t>
      </w:r>
      <w:r w:rsidRPr="00982E5E">
        <w:rPr>
          <w:sz w:val="18"/>
          <w:szCs w:val="18"/>
          <w:lang w:val="es-ES"/>
        </w:rPr>
        <w:t xml:space="preserve">El principio de diversidad desarrollado en la Política Pública Social para el Envejecimiento y la Vejez en el Distrito Capital, señala que </w:t>
      </w:r>
      <w:r w:rsidRPr="00982E5E">
        <w:rPr>
          <w:i/>
          <w:iCs/>
          <w:sz w:val="18"/>
          <w:szCs w:val="18"/>
          <w:lang w:val="es-ES"/>
        </w:rPr>
        <w:t>“(…) reconoce la multiplicidad y pluralidad de condiciones, identidades y expresiones humanas que enriquecen y recrean la vida; reconoce las variadas configuraciones humanas como potencialidades a saber: condición, identidad y expresión de género, edad, origen étnico, orientación sexual, apariencia, diversidad funcional, creencia, gustos y preferencias, entre muchos otros; diversidades que han sido históricamente discriminadas y marginadas, por lo que se hace necesario que el Estado garantice las condiciones para que se reconozca y respete la diversidad como requisito para construir justicia social”</w:t>
      </w:r>
      <w:r w:rsidRPr="00982E5E">
        <w:rPr>
          <w:sz w:val="18"/>
          <w:szCs w:val="18"/>
          <w:lang w:val="es-ES"/>
        </w:rPr>
        <w:t xml:space="preserve"> (Literal b), artículo 8 del Decreto 345 de 2010 </w:t>
      </w:r>
      <w:r w:rsidRPr="00982E5E">
        <w:rPr>
          <w:i/>
          <w:iCs/>
          <w:sz w:val="18"/>
          <w:szCs w:val="18"/>
          <w:lang w:val="es-ES"/>
        </w:rPr>
        <w:t>Por medio del cual se adopta la Política Pública Social para el Envejecimiento y la Vejez en el Distrito Capital.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tbl>
    <w:tblPr>
      <w:tblW w:w="0" w:type="auto"/>
      <w:tblLayout w:type="fixed"/>
      <w:tblLook w:val="06A0" w:firstRow="1" w:lastRow="0" w:firstColumn="1" w:lastColumn="0" w:noHBand="1" w:noVBand="1"/>
    </w:tblPr>
    <w:tblGrid>
      <w:gridCol w:w="2946"/>
      <w:gridCol w:w="2946"/>
      <w:gridCol w:w="2946"/>
    </w:tblGrid>
    <w:tr w:rsidR="008B07F3" w:rsidTr="13D88C86" w14:paraId="18FDC4BF" w14:textId="77777777">
      <w:tc>
        <w:tcPr>
          <w:tcW w:w="2946" w:type="dxa"/>
        </w:tcPr>
        <w:p w:rsidR="008B07F3" w:rsidP="13D88C86" w:rsidRDefault="008B07F3" w14:paraId="1E27328D" w14:textId="07D6C078">
          <w:pPr>
            <w:pStyle w:val="Encabezado"/>
            <w:ind w:left="-115"/>
          </w:pPr>
        </w:p>
      </w:tc>
      <w:tc>
        <w:tcPr>
          <w:tcW w:w="2946" w:type="dxa"/>
        </w:tcPr>
        <w:p w:rsidR="008B07F3" w:rsidP="13D88C86" w:rsidRDefault="008B07F3" w14:paraId="7285DAF5" w14:textId="3F7264D7">
          <w:pPr>
            <w:pStyle w:val="Encabezado"/>
            <w:jc w:val="center"/>
          </w:pPr>
        </w:p>
      </w:tc>
      <w:tc>
        <w:tcPr>
          <w:tcW w:w="2946" w:type="dxa"/>
        </w:tcPr>
        <w:p w:rsidR="008B07F3" w:rsidP="13D88C86" w:rsidRDefault="008B07F3" w14:paraId="6B31E8AC" w14:textId="2BCD11CF">
          <w:pPr>
            <w:pStyle w:val="Encabezado"/>
            <w:ind w:right="-115"/>
            <w:jc w:val="right"/>
          </w:pPr>
        </w:p>
      </w:tc>
    </w:tr>
  </w:tbl>
  <w:p w:rsidR="00716A87" w:rsidP="26A8CA12" w:rsidRDefault="00716A87" w14:paraId="26E1AF03" w14:textId="22936F9D">
    <w:pPr>
      <w:tabs>
        <w:tab w:val="center" w:pos="4536"/>
      </w:tabs>
      <w:jc w:val="center"/>
      <w:rPr>
        <w:rFonts w:ascii="Calibri" w:hAnsi="Calibri" w:eastAsia="Times" w:cs="Times" w:asciiTheme="minorAscii" w:hAnsiTheme="minorAscii"/>
        <w:b w:val="1"/>
        <w:bCs w:val="1"/>
        <w:color w:val="000000" w:themeColor="text1"/>
        <w:sz w:val="20"/>
        <w:szCs w:val="20"/>
      </w:rPr>
    </w:pPr>
    <w:r>
      <w:rPr>
        <w:noProof/>
      </w:rPr>
      <w:drawing>
        <wp:anchor distT="0" distB="0" distL="114300" distR="114300" simplePos="0" relativeHeight="251658240" behindDoc="1" locked="0" layoutInCell="1" allowOverlap="1" wp14:anchorId="4A9B82EF" wp14:editId="2ABB070C">
          <wp:simplePos x="0" y="0"/>
          <wp:positionH relativeFrom="column">
            <wp:posOffset>1944419</wp:posOffset>
          </wp:positionH>
          <wp:positionV relativeFrom="paragraph">
            <wp:posOffset>-229186</wp:posOffset>
          </wp:positionV>
          <wp:extent cx="2074321" cy="687766"/>
          <wp:effectExtent l="0" t="0" r="0" b="0"/>
          <wp:wrapNone/>
          <wp:docPr id="1002441343" name="Imagen 1002441343"/>
          <wp:cNvGraphicFramePr>
            <a:graphicFrameLocks xmlns:a="http://schemas.openxmlformats.org/drawingml/2006/main" noChangeAspect="1"/>
          </wp:cNvGraphicFramePr>
          <a:graphic xmlns:a="http://schemas.openxmlformats.org/drawingml/2006/main">
            <a:graphicData xmlns:a="http://schemas.openxmlformats.org/drawingml/2006/main" uri="http://schemas.openxmlformats.org/drawingml/2006/picture">
              <pic:pic xmlns:pic="http://schemas.openxmlformats.org/drawingml/2006/picture">
                <pic:nvPicPr>
                  <pic:cNvPr id="0" name="Picture 1"/>
                  <pic:cNvPicPr>
                    <a:picLocks noChangeAspect="1" noChangeArrowheads="1"/>
                  </pic:cNvPicPr>
                </pic:nvPicPr>
                <pic:blipFill>
                  <a:blip xmlns:r="http://schemas.openxmlformats.org/officeDocument/2006/relationships" r:embed="rId1">
                    <a:extLst>
                      <a:ext uri="{28A0092B-C50C-407E-A947-70E740481C1C}">
                        <a14:useLocalDpi xmlns:a14="http://schemas.microsoft.com/office/drawing/2010/main"/>
                      </a:ext>
                    </a:extLst>
                  </a:blip>
                  <a:srcRect/>
                  <a:stretch>
                    <a:fillRect/>
                  </a:stretch>
                </pic:blipFill>
                <pic:spPr bwMode="auto">
                  <a:xfrm rot="0">
                    <a:off x="0" y="0"/>
                    <a:ext cx="2074321" cy="687766"/>
                  </a:xfrm>
                  <a:prstGeom prst="rect">
                    <a:avLst/>
                  </a:prstGeom>
                  <a:noFill/>
                </pic:spPr>
              </pic:pic>
            </a:graphicData>
          </a:graphic>
          <wp14:sizeRelH relativeFrom="page">
            <wp14:pctWidth>0</wp14:pctWidth>
          </wp14:sizeRelH>
          <wp14:sizeRelV relativeFrom="page">
            <wp14:pctHeight>0</wp14:pctHeight>
          </wp14:sizeRelV>
        </wp:anchor>
      </w:drawing>
    </w:r>
  </w:p>
  <w:p w:rsidR="00716A87" w:rsidP="00716A87" w:rsidRDefault="00716A87" w14:paraId="1A994E57" w14:textId="77777777">
    <w:pPr>
      <w:tabs>
        <w:tab w:val="center" w:pos="4536"/>
      </w:tabs>
      <w:jc w:val="center"/>
      <w:rPr>
        <w:rFonts w:eastAsia="Times" w:cs="Times" w:asciiTheme="minorHAnsi" w:hAnsiTheme="minorHAnsi"/>
        <w:b/>
        <w:color w:val="000000" w:themeColor="text1"/>
        <w:sz w:val="20"/>
        <w:szCs w:val="20"/>
      </w:rPr>
    </w:pPr>
  </w:p>
  <w:p w:rsidR="008B07F3" w:rsidP="13D88C86" w:rsidRDefault="008B07F3" w14:paraId="4156F04C" w14:textId="4216CE9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D5FA5"/>
    <w:multiLevelType w:val="hybridMultilevel"/>
    <w:tmpl w:val="D2D0F590"/>
    <w:lvl w:ilvl="0" w:tplc="43209A54">
      <w:start w:val="1"/>
      <w:numFmt w:val="bullet"/>
      <w:lvlText w:val="-"/>
      <w:lvlJc w:val="left"/>
      <w:pPr>
        <w:ind w:left="720" w:hanging="360"/>
      </w:pPr>
      <w:rPr>
        <w:rFonts w:hint="default" w:ascii="Aptos" w:hAnsi="Aptos"/>
      </w:rPr>
    </w:lvl>
    <w:lvl w:ilvl="1" w:tplc="085AC2CC">
      <w:start w:val="1"/>
      <w:numFmt w:val="bullet"/>
      <w:lvlText w:val="o"/>
      <w:lvlJc w:val="left"/>
      <w:pPr>
        <w:ind w:left="1440" w:hanging="360"/>
      </w:pPr>
      <w:rPr>
        <w:rFonts w:hint="default" w:ascii="Courier New" w:hAnsi="Courier New"/>
      </w:rPr>
    </w:lvl>
    <w:lvl w:ilvl="2" w:tplc="99FCDE9A">
      <w:start w:val="1"/>
      <w:numFmt w:val="bullet"/>
      <w:lvlText w:val=""/>
      <w:lvlJc w:val="left"/>
      <w:pPr>
        <w:ind w:left="2160" w:hanging="360"/>
      </w:pPr>
      <w:rPr>
        <w:rFonts w:hint="default" w:ascii="Wingdings" w:hAnsi="Wingdings"/>
      </w:rPr>
    </w:lvl>
    <w:lvl w:ilvl="3" w:tplc="5A0E3272">
      <w:start w:val="1"/>
      <w:numFmt w:val="bullet"/>
      <w:lvlText w:val=""/>
      <w:lvlJc w:val="left"/>
      <w:pPr>
        <w:ind w:left="2880" w:hanging="360"/>
      </w:pPr>
      <w:rPr>
        <w:rFonts w:hint="default" w:ascii="Symbol" w:hAnsi="Symbol"/>
      </w:rPr>
    </w:lvl>
    <w:lvl w:ilvl="4" w:tplc="9050B1EC">
      <w:start w:val="1"/>
      <w:numFmt w:val="bullet"/>
      <w:lvlText w:val="o"/>
      <w:lvlJc w:val="left"/>
      <w:pPr>
        <w:ind w:left="3600" w:hanging="360"/>
      </w:pPr>
      <w:rPr>
        <w:rFonts w:hint="default" w:ascii="Courier New" w:hAnsi="Courier New"/>
      </w:rPr>
    </w:lvl>
    <w:lvl w:ilvl="5" w:tplc="2F3EBB4A">
      <w:start w:val="1"/>
      <w:numFmt w:val="bullet"/>
      <w:lvlText w:val=""/>
      <w:lvlJc w:val="left"/>
      <w:pPr>
        <w:ind w:left="4320" w:hanging="360"/>
      </w:pPr>
      <w:rPr>
        <w:rFonts w:hint="default" w:ascii="Wingdings" w:hAnsi="Wingdings"/>
      </w:rPr>
    </w:lvl>
    <w:lvl w:ilvl="6" w:tplc="8932EC28">
      <w:start w:val="1"/>
      <w:numFmt w:val="bullet"/>
      <w:lvlText w:val=""/>
      <w:lvlJc w:val="left"/>
      <w:pPr>
        <w:ind w:left="5040" w:hanging="360"/>
      </w:pPr>
      <w:rPr>
        <w:rFonts w:hint="default" w:ascii="Symbol" w:hAnsi="Symbol"/>
      </w:rPr>
    </w:lvl>
    <w:lvl w:ilvl="7" w:tplc="483694D4">
      <w:start w:val="1"/>
      <w:numFmt w:val="bullet"/>
      <w:lvlText w:val="o"/>
      <w:lvlJc w:val="left"/>
      <w:pPr>
        <w:ind w:left="5760" w:hanging="360"/>
      </w:pPr>
      <w:rPr>
        <w:rFonts w:hint="default" w:ascii="Courier New" w:hAnsi="Courier New"/>
      </w:rPr>
    </w:lvl>
    <w:lvl w:ilvl="8" w:tplc="2906199A">
      <w:start w:val="1"/>
      <w:numFmt w:val="bullet"/>
      <w:lvlText w:val=""/>
      <w:lvlJc w:val="left"/>
      <w:pPr>
        <w:ind w:left="6480" w:hanging="360"/>
      </w:pPr>
      <w:rPr>
        <w:rFonts w:hint="default" w:ascii="Wingdings" w:hAnsi="Wingdings"/>
      </w:rPr>
    </w:lvl>
  </w:abstractNum>
  <w:abstractNum w:abstractNumId="1" w15:restartNumberingAfterBreak="0">
    <w:nsid w:val="024483C8"/>
    <w:multiLevelType w:val="hybridMultilevel"/>
    <w:tmpl w:val="1DDE43D2"/>
    <w:lvl w:ilvl="0" w:tplc="4C7CC71C">
      <w:start w:val="1"/>
      <w:numFmt w:val="bullet"/>
      <w:lvlText w:val="·"/>
      <w:lvlJc w:val="left"/>
      <w:pPr>
        <w:ind w:left="720" w:hanging="360"/>
      </w:pPr>
      <w:rPr>
        <w:rFonts w:hint="default" w:ascii="Symbol" w:hAnsi="Symbol"/>
      </w:rPr>
    </w:lvl>
    <w:lvl w:ilvl="1" w:tplc="0B40D4A8">
      <w:start w:val="1"/>
      <w:numFmt w:val="bullet"/>
      <w:lvlText w:val="o"/>
      <w:lvlJc w:val="left"/>
      <w:pPr>
        <w:ind w:left="1440" w:hanging="360"/>
      </w:pPr>
      <w:rPr>
        <w:rFonts w:hint="default" w:ascii="Courier New" w:hAnsi="Courier New"/>
      </w:rPr>
    </w:lvl>
    <w:lvl w:ilvl="2" w:tplc="B34A90B6">
      <w:start w:val="1"/>
      <w:numFmt w:val="bullet"/>
      <w:lvlText w:val=""/>
      <w:lvlJc w:val="left"/>
      <w:pPr>
        <w:ind w:left="2160" w:hanging="360"/>
      </w:pPr>
      <w:rPr>
        <w:rFonts w:hint="default" w:ascii="Wingdings" w:hAnsi="Wingdings"/>
      </w:rPr>
    </w:lvl>
    <w:lvl w:ilvl="3" w:tplc="188271C6">
      <w:start w:val="1"/>
      <w:numFmt w:val="bullet"/>
      <w:lvlText w:val=""/>
      <w:lvlJc w:val="left"/>
      <w:pPr>
        <w:ind w:left="2880" w:hanging="360"/>
      </w:pPr>
      <w:rPr>
        <w:rFonts w:hint="default" w:ascii="Symbol" w:hAnsi="Symbol"/>
      </w:rPr>
    </w:lvl>
    <w:lvl w:ilvl="4" w:tplc="1B6A2F9A">
      <w:start w:val="1"/>
      <w:numFmt w:val="bullet"/>
      <w:lvlText w:val="o"/>
      <w:lvlJc w:val="left"/>
      <w:pPr>
        <w:ind w:left="3600" w:hanging="360"/>
      </w:pPr>
      <w:rPr>
        <w:rFonts w:hint="default" w:ascii="Courier New" w:hAnsi="Courier New"/>
      </w:rPr>
    </w:lvl>
    <w:lvl w:ilvl="5" w:tplc="9F528BC6">
      <w:start w:val="1"/>
      <w:numFmt w:val="bullet"/>
      <w:lvlText w:val=""/>
      <w:lvlJc w:val="left"/>
      <w:pPr>
        <w:ind w:left="4320" w:hanging="360"/>
      </w:pPr>
      <w:rPr>
        <w:rFonts w:hint="default" w:ascii="Wingdings" w:hAnsi="Wingdings"/>
      </w:rPr>
    </w:lvl>
    <w:lvl w:ilvl="6" w:tplc="C8FAA87A">
      <w:start w:val="1"/>
      <w:numFmt w:val="bullet"/>
      <w:lvlText w:val=""/>
      <w:lvlJc w:val="left"/>
      <w:pPr>
        <w:ind w:left="5040" w:hanging="360"/>
      </w:pPr>
      <w:rPr>
        <w:rFonts w:hint="default" w:ascii="Symbol" w:hAnsi="Symbol"/>
      </w:rPr>
    </w:lvl>
    <w:lvl w:ilvl="7" w:tplc="DBFE4BBE">
      <w:start w:val="1"/>
      <w:numFmt w:val="bullet"/>
      <w:lvlText w:val="o"/>
      <w:lvlJc w:val="left"/>
      <w:pPr>
        <w:ind w:left="5760" w:hanging="360"/>
      </w:pPr>
      <w:rPr>
        <w:rFonts w:hint="default" w:ascii="Courier New" w:hAnsi="Courier New"/>
      </w:rPr>
    </w:lvl>
    <w:lvl w:ilvl="8" w:tplc="1DF257FC">
      <w:start w:val="1"/>
      <w:numFmt w:val="bullet"/>
      <w:lvlText w:val=""/>
      <w:lvlJc w:val="left"/>
      <w:pPr>
        <w:ind w:left="6480" w:hanging="360"/>
      </w:pPr>
      <w:rPr>
        <w:rFonts w:hint="default" w:ascii="Wingdings" w:hAnsi="Wingdings"/>
      </w:rPr>
    </w:lvl>
  </w:abstractNum>
  <w:abstractNum w:abstractNumId="2" w15:restartNumberingAfterBreak="0">
    <w:nsid w:val="0286E7E7"/>
    <w:multiLevelType w:val="hybridMultilevel"/>
    <w:tmpl w:val="447EEDF0"/>
    <w:lvl w:ilvl="0" w:tplc="A6E64F94">
      <w:start w:val="1"/>
      <w:numFmt w:val="bullet"/>
      <w:lvlText w:val="·"/>
      <w:lvlJc w:val="left"/>
      <w:pPr>
        <w:ind w:left="720" w:hanging="360"/>
      </w:pPr>
      <w:rPr>
        <w:rFonts w:hint="default" w:ascii="Symbol" w:hAnsi="Symbol"/>
      </w:rPr>
    </w:lvl>
    <w:lvl w:ilvl="1" w:tplc="7AF8E95E">
      <w:start w:val="1"/>
      <w:numFmt w:val="bullet"/>
      <w:lvlText w:val="o"/>
      <w:lvlJc w:val="left"/>
      <w:pPr>
        <w:ind w:left="1440" w:hanging="360"/>
      </w:pPr>
      <w:rPr>
        <w:rFonts w:hint="default" w:ascii="Courier New" w:hAnsi="Courier New"/>
      </w:rPr>
    </w:lvl>
    <w:lvl w:ilvl="2" w:tplc="7CC400DA">
      <w:start w:val="1"/>
      <w:numFmt w:val="bullet"/>
      <w:lvlText w:val=""/>
      <w:lvlJc w:val="left"/>
      <w:pPr>
        <w:ind w:left="2160" w:hanging="360"/>
      </w:pPr>
      <w:rPr>
        <w:rFonts w:hint="default" w:ascii="Wingdings" w:hAnsi="Wingdings"/>
      </w:rPr>
    </w:lvl>
    <w:lvl w:ilvl="3" w:tplc="E2600C6A">
      <w:start w:val="1"/>
      <w:numFmt w:val="bullet"/>
      <w:lvlText w:val=""/>
      <w:lvlJc w:val="left"/>
      <w:pPr>
        <w:ind w:left="2880" w:hanging="360"/>
      </w:pPr>
      <w:rPr>
        <w:rFonts w:hint="default" w:ascii="Symbol" w:hAnsi="Symbol"/>
      </w:rPr>
    </w:lvl>
    <w:lvl w:ilvl="4" w:tplc="9DECD902">
      <w:start w:val="1"/>
      <w:numFmt w:val="bullet"/>
      <w:lvlText w:val="o"/>
      <w:lvlJc w:val="left"/>
      <w:pPr>
        <w:ind w:left="3600" w:hanging="360"/>
      </w:pPr>
      <w:rPr>
        <w:rFonts w:hint="default" w:ascii="Courier New" w:hAnsi="Courier New"/>
      </w:rPr>
    </w:lvl>
    <w:lvl w:ilvl="5" w:tplc="D9EE1140">
      <w:start w:val="1"/>
      <w:numFmt w:val="bullet"/>
      <w:lvlText w:val=""/>
      <w:lvlJc w:val="left"/>
      <w:pPr>
        <w:ind w:left="4320" w:hanging="360"/>
      </w:pPr>
      <w:rPr>
        <w:rFonts w:hint="default" w:ascii="Wingdings" w:hAnsi="Wingdings"/>
      </w:rPr>
    </w:lvl>
    <w:lvl w:ilvl="6" w:tplc="37C4C60A">
      <w:start w:val="1"/>
      <w:numFmt w:val="bullet"/>
      <w:lvlText w:val=""/>
      <w:lvlJc w:val="left"/>
      <w:pPr>
        <w:ind w:left="5040" w:hanging="360"/>
      </w:pPr>
      <w:rPr>
        <w:rFonts w:hint="default" w:ascii="Symbol" w:hAnsi="Symbol"/>
      </w:rPr>
    </w:lvl>
    <w:lvl w:ilvl="7" w:tplc="1EDAE008">
      <w:start w:val="1"/>
      <w:numFmt w:val="bullet"/>
      <w:lvlText w:val="o"/>
      <w:lvlJc w:val="left"/>
      <w:pPr>
        <w:ind w:left="5760" w:hanging="360"/>
      </w:pPr>
      <w:rPr>
        <w:rFonts w:hint="default" w:ascii="Courier New" w:hAnsi="Courier New"/>
      </w:rPr>
    </w:lvl>
    <w:lvl w:ilvl="8" w:tplc="1D1AE55C">
      <w:start w:val="1"/>
      <w:numFmt w:val="bullet"/>
      <w:lvlText w:val=""/>
      <w:lvlJc w:val="left"/>
      <w:pPr>
        <w:ind w:left="6480" w:hanging="360"/>
      </w:pPr>
      <w:rPr>
        <w:rFonts w:hint="default" w:ascii="Wingdings" w:hAnsi="Wingdings"/>
      </w:rPr>
    </w:lvl>
  </w:abstractNum>
  <w:abstractNum w:abstractNumId="3" w15:restartNumberingAfterBreak="0">
    <w:nsid w:val="063B0466"/>
    <w:multiLevelType w:val="hybridMultilevel"/>
    <w:tmpl w:val="FC363378"/>
    <w:lvl w:ilvl="0" w:tplc="E98C4B54">
      <w:start w:val="1"/>
      <w:numFmt w:val="bullet"/>
      <w:lvlText w:val="-"/>
      <w:lvlJc w:val="left"/>
      <w:pPr>
        <w:ind w:left="720" w:hanging="360"/>
      </w:pPr>
      <w:rPr>
        <w:rFonts w:hint="default" w:ascii="Aptos" w:hAnsi="Aptos"/>
      </w:rPr>
    </w:lvl>
    <w:lvl w:ilvl="1" w:tplc="5E0082FE">
      <w:start w:val="1"/>
      <w:numFmt w:val="bullet"/>
      <w:lvlText w:val="o"/>
      <w:lvlJc w:val="left"/>
      <w:pPr>
        <w:ind w:left="1440" w:hanging="360"/>
      </w:pPr>
      <w:rPr>
        <w:rFonts w:hint="default" w:ascii="Courier New" w:hAnsi="Courier New"/>
      </w:rPr>
    </w:lvl>
    <w:lvl w:ilvl="2" w:tplc="AFBA28A0">
      <w:start w:val="1"/>
      <w:numFmt w:val="bullet"/>
      <w:lvlText w:val=""/>
      <w:lvlJc w:val="left"/>
      <w:pPr>
        <w:ind w:left="2160" w:hanging="360"/>
      </w:pPr>
      <w:rPr>
        <w:rFonts w:hint="default" w:ascii="Wingdings" w:hAnsi="Wingdings"/>
      </w:rPr>
    </w:lvl>
    <w:lvl w:ilvl="3" w:tplc="EFFA1054">
      <w:start w:val="1"/>
      <w:numFmt w:val="bullet"/>
      <w:lvlText w:val=""/>
      <w:lvlJc w:val="left"/>
      <w:pPr>
        <w:ind w:left="2880" w:hanging="360"/>
      </w:pPr>
      <w:rPr>
        <w:rFonts w:hint="default" w:ascii="Symbol" w:hAnsi="Symbol"/>
      </w:rPr>
    </w:lvl>
    <w:lvl w:ilvl="4" w:tplc="CF6055FE">
      <w:start w:val="1"/>
      <w:numFmt w:val="bullet"/>
      <w:lvlText w:val="o"/>
      <w:lvlJc w:val="left"/>
      <w:pPr>
        <w:ind w:left="3600" w:hanging="360"/>
      </w:pPr>
      <w:rPr>
        <w:rFonts w:hint="default" w:ascii="Courier New" w:hAnsi="Courier New"/>
      </w:rPr>
    </w:lvl>
    <w:lvl w:ilvl="5" w:tplc="84B2333A">
      <w:start w:val="1"/>
      <w:numFmt w:val="bullet"/>
      <w:lvlText w:val=""/>
      <w:lvlJc w:val="left"/>
      <w:pPr>
        <w:ind w:left="4320" w:hanging="360"/>
      </w:pPr>
      <w:rPr>
        <w:rFonts w:hint="default" w:ascii="Wingdings" w:hAnsi="Wingdings"/>
      </w:rPr>
    </w:lvl>
    <w:lvl w:ilvl="6" w:tplc="A9269A1E">
      <w:start w:val="1"/>
      <w:numFmt w:val="bullet"/>
      <w:lvlText w:val=""/>
      <w:lvlJc w:val="left"/>
      <w:pPr>
        <w:ind w:left="5040" w:hanging="360"/>
      </w:pPr>
      <w:rPr>
        <w:rFonts w:hint="default" w:ascii="Symbol" w:hAnsi="Symbol"/>
      </w:rPr>
    </w:lvl>
    <w:lvl w:ilvl="7" w:tplc="0D96B00C">
      <w:start w:val="1"/>
      <w:numFmt w:val="bullet"/>
      <w:lvlText w:val="o"/>
      <w:lvlJc w:val="left"/>
      <w:pPr>
        <w:ind w:left="5760" w:hanging="360"/>
      </w:pPr>
      <w:rPr>
        <w:rFonts w:hint="default" w:ascii="Courier New" w:hAnsi="Courier New"/>
      </w:rPr>
    </w:lvl>
    <w:lvl w:ilvl="8" w:tplc="2ABA8D16">
      <w:start w:val="1"/>
      <w:numFmt w:val="bullet"/>
      <w:lvlText w:val=""/>
      <w:lvlJc w:val="left"/>
      <w:pPr>
        <w:ind w:left="6480" w:hanging="360"/>
      </w:pPr>
      <w:rPr>
        <w:rFonts w:hint="default" w:ascii="Wingdings" w:hAnsi="Wingdings"/>
      </w:rPr>
    </w:lvl>
  </w:abstractNum>
  <w:abstractNum w:abstractNumId="4" w15:restartNumberingAfterBreak="0">
    <w:nsid w:val="07B24506"/>
    <w:multiLevelType w:val="hybridMultilevel"/>
    <w:tmpl w:val="9F0872EA"/>
    <w:lvl w:ilvl="0" w:tplc="11B00A84">
      <w:start w:val="1"/>
      <w:numFmt w:val="lowerRoman"/>
      <w:lvlText w:val="%1."/>
      <w:lvlJc w:val="left"/>
      <w:pPr>
        <w:ind w:left="720" w:hanging="360"/>
      </w:pPr>
    </w:lvl>
    <w:lvl w:ilvl="1" w:tplc="ECD40DC6">
      <w:start w:val="1"/>
      <w:numFmt w:val="lowerLetter"/>
      <w:lvlText w:val="%2."/>
      <w:lvlJc w:val="left"/>
      <w:pPr>
        <w:ind w:left="1440" w:hanging="360"/>
      </w:pPr>
    </w:lvl>
    <w:lvl w:ilvl="2" w:tplc="D8F85352">
      <w:start w:val="1"/>
      <w:numFmt w:val="lowerRoman"/>
      <w:lvlText w:val="%3."/>
      <w:lvlJc w:val="right"/>
      <w:pPr>
        <w:ind w:left="2160" w:hanging="180"/>
      </w:pPr>
    </w:lvl>
    <w:lvl w:ilvl="3" w:tplc="FF46CE82">
      <w:start w:val="1"/>
      <w:numFmt w:val="decimal"/>
      <w:lvlText w:val="%4."/>
      <w:lvlJc w:val="left"/>
      <w:pPr>
        <w:ind w:left="2880" w:hanging="360"/>
      </w:pPr>
    </w:lvl>
    <w:lvl w:ilvl="4" w:tplc="E598A1FC">
      <w:start w:val="1"/>
      <w:numFmt w:val="lowerLetter"/>
      <w:lvlText w:val="%5."/>
      <w:lvlJc w:val="left"/>
      <w:pPr>
        <w:ind w:left="3600" w:hanging="360"/>
      </w:pPr>
    </w:lvl>
    <w:lvl w:ilvl="5" w:tplc="CEFAC740">
      <w:start w:val="1"/>
      <w:numFmt w:val="lowerRoman"/>
      <w:lvlText w:val="%6."/>
      <w:lvlJc w:val="right"/>
      <w:pPr>
        <w:ind w:left="4320" w:hanging="180"/>
      </w:pPr>
    </w:lvl>
    <w:lvl w:ilvl="6" w:tplc="8954C2D0">
      <w:start w:val="1"/>
      <w:numFmt w:val="decimal"/>
      <w:lvlText w:val="%7."/>
      <w:lvlJc w:val="left"/>
      <w:pPr>
        <w:ind w:left="5040" w:hanging="360"/>
      </w:pPr>
    </w:lvl>
    <w:lvl w:ilvl="7" w:tplc="32F43838">
      <w:start w:val="1"/>
      <w:numFmt w:val="lowerLetter"/>
      <w:lvlText w:val="%8."/>
      <w:lvlJc w:val="left"/>
      <w:pPr>
        <w:ind w:left="5760" w:hanging="360"/>
      </w:pPr>
    </w:lvl>
    <w:lvl w:ilvl="8" w:tplc="15AE0268">
      <w:start w:val="1"/>
      <w:numFmt w:val="lowerRoman"/>
      <w:lvlText w:val="%9."/>
      <w:lvlJc w:val="right"/>
      <w:pPr>
        <w:ind w:left="6480" w:hanging="180"/>
      </w:pPr>
    </w:lvl>
  </w:abstractNum>
  <w:abstractNum w:abstractNumId="5" w15:restartNumberingAfterBreak="0">
    <w:nsid w:val="0ADF2C0E"/>
    <w:multiLevelType w:val="multilevel"/>
    <w:tmpl w:val="007CDF0A"/>
    <w:lvl w:ilvl="0">
      <w:start w:val="5"/>
      <w:numFmt w:val="decimal"/>
      <w:lvlText w:val="%1"/>
      <w:lvlJc w:val="left"/>
      <w:pPr>
        <w:ind w:left="394" w:hanging="395"/>
      </w:pPr>
      <w:rPr>
        <w:rFonts w:hint="default"/>
        <w:lang w:val="es-ES" w:eastAsia="en-US" w:bidi="ar-SA"/>
      </w:rPr>
    </w:lvl>
    <w:lvl w:ilvl="1">
      <w:start w:val="1"/>
      <w:numFmt w:val="decimal"/>
      <w:lvlText w:val="%1.%2."/>
      <w:lvlJc w:val="left"/>
      <w:pPr>
        <w:ind w:left="394" w:hanging="395"/>
      </w:pPr>
      <w:rPr>
        <w:rFonts w:hint="default" w:ascii="Times New Roman" w:hAnsi="Times New Roman" w:eastAsia="Times New Roman" w:cs="Times New Roman"/>
        <w:b/>
        <w:bCs/>
        <w:i w:val="0"/>
        <w:iCs w:val="0"/>
        <w:spacing w:val="0"/>
        <w:w w:val="90"/>
        <w:sz w:val="24"/>
        <w:szCs w:val="24"/>
        <w:lang w:val="es-ES" w:eastAsia="en-US" w:bidi="ar-SA"/>
      </w:rPr>
    </w:lvl>
    <w:lvl w:ilvl="2">
      <w:numFmt w:val="bullet"/>
      <w:lvlText w:val="-"/>
      <w:lvlJc w:val="left"/>
      <w:pPr>
        <w:ind w:left="780" w:hanging="360"/>
      </w:pPr>
      <w:rPr>
        <w:rFonts w:hint="default" w:ascii="Times New Roman" w:hAnsi="Times New Roman" w:eastAsia="Times New Roman" w:cs="Times New Roman"/>
        <w:b w:val="0"/>
        <w:bCs w:val="0"/>
        <w:i w:val="0"/>
        <w:iCs w:val="0"/>
        <w:spacing w:val="0"/>
        <w:w w:val="93"/>
        <w:sz w:val="24"/>
        <w:szCs w:val="24"/>
        <w:lang w:val="es-ES" w:eastAsia="en-US" w:bidi="ar-SA"/>
      </w:rPr>
    </w:lvl>
    <w:lvl w:ilvl="3">
      <w:numFmt w:val="bullet"/>
      <w:lvlText w:val=""/>
      <w:lvlJc w:val="left"/>
      <w:pPr>
        <w:ind w:left="1186" w:hanging="360"/>
      </w:pPr>
      <w:rPr>
        <w:rFonts w:hint="default" w:ascii="Symbol" w:hAnsi="Symbol" w:eastAsia="Symbol" w:cs="Symbol"/>
        <w:b w:val="0"/>
        <w:bCs w:val="0"/>
        <w:i w:val="0"/>
        <w:iCs w:val="0"/>
        <w:spacing w:val="0"/>
        <w:w w:val="100"/>
        <w:sz w:val="24"/>
        <w:szCs w:val="24"/>
        <w:lang w:val="es-ES" w:eastAsia="en-US" w:bidi="ar-SA"/>
      </w:rPr>
    </w:lvl>
    <w:lvl w:ilvl="4">
      <w:numFmt w:val="bullet"/>
      <w:lvlText w:val="•"/>
      <w:lvlJc w:val="left"/>
      <w:pPr>
        <w:ind w:left="3675" w:hanging="360"/>
      </w:pPr>
      <w:rPr>
        <w:rFonts w:hint="default"/>
        <w:lang w:val="es-ES" w:eastAsia="en-US" w:bidi="ar-SA"/>
      </w:rPr>
    </w:lvl>
    <w:lvl w:ilvl="5">
      <w:numFmt w:val="bullet"/>
      <w:lvlText w:val="•"/>
      <w:lvlJc w:val="left"/>
      <w:pPr>
        <w:ind w:left="4922" w:hanging="360"/>
      </w:pPr>
      <w:rPr>
        <w:rFonts w:hint="default"/>
        <w:lang w:val="es-ES" w:eastAsia="en-US" w:bidi="ar-SA"/>
      </w:rPr>
    </w:lvl>
    <w:lvl w:ilvl="6">
      <w:numFmt w:val="bullet"/>
      <w:lvlText w:val="•"/>
      <w:lvlJc w:val="left"/>
      <w:pPr>
        <w:ind w:left="6170" w:hanging="360"/>
      </w:pPr>
      <w:rPr>
        <w:rFonts w:hint="default"/>
        <w:lang w:val="es-ES" w:eastAsia="en-US" w:bidi="ar-SA"/>
      </w:rPr>
    </w:lvl>
    <w:lvl w:ilvl="7">
      <w:numFmt w:val="bullet"/>
      <w:lvlText w:val="•"/>
      <w:lvlJc w:val="left"/>
      <w:pPr>
        <w:ind w:left="7417" w:hanging="360"/>
      </w:pPr>
      <w:rPr>
        <w:rFonts w:hint="default"/>
        <w:lang w:val="es-ES" w:eastAsia="en-US" w:bidi="ar-SA"/>
      </w:rPr>
    </w:lvl>
    <w:lvl w:ilvl="8">
      <w:numFmt w:val="bullet"/>
      <w:lvlText w:val="•"/>
      <w:lvlJc w:val="left"/>
      <w:pPr>
        <w:ind w:left="8665" w:hanging="360"/>
      </w:pPr>
      <w:rPr>
        <w:rFonts w:hint="default"/>
        <w:lang w:val="es-ES" w:eastAsia="en-US" w:bidi="ar-SA"/>
      </w:rPr>
    </w:lvl>
  </w:abstractNum>
  <w:abstractNum w:abstractNumId="6" w15:restartNumberingAfterBreak="0">
    <w:nsid w:val="0DC7A969"/>
    <w:multiLevelType w:val="hybridMultilevel"/>
    <w:tmpl w:val="2B42E184"/>
    <w:lvl w:ilvl="0" w:tplc="37448D4A">
      <w:start w:val="1"/>
      <w:numFmt w:val="lowerRoman"/>
      <w:lvlText w:val="%1."/>
      <w:lvlJc w:val="left"/>
      <w:pPr>
        <w:ind w:left="1080" w:hanging="360"/>
      </w:pPr>
    </w:lvl>
    <w:lvl w:ilvl="1" w:tplc="DF045682">
      <w:start w:val="1"/>
      <w:numFmt w:val="lowerLetter"/>
      <w:lvlText w:val="%2."/>
      <w:lvlJc w:val="left"/>
      <w:pPr>
        <w:ind w:left="1800" w:hanging="360"/>
      </w:pPr>
    </w:lvl>
    <w:lvl w:ilvl="2" w:tplc="2EC241BA">
      <w:start w:val="1"/>
      <w:numFmt w:val="lowerRoman"/>
      <w:lvlText w:val="%3."/>
      <w:lvlJc w:val="right"/>
      <w:pPr>
        <w:ind w:left="2520" w:hanging="180"/>
      </w:pPr>
    </w:lvl>
    <w:lvl w:ilvl="3" w:tplc="FF18FEE2">
      <w:start w:val="1"/>
      <w:numFmt w:val="decimal"/>
      <w:lvlText w:val="%4."/>
      <w:lvlJc w:val="left"/>
      <w:pPr>
        <w:ind w:left="3240" w:hanging="360"/>
      </w:pPr>
    </w:lvl>
    <w:lvl w:ilvl="4" w:tplc="E0B40D68">
      <w:start w:val="1"/>
      <w:numFmt w:val="lowerLetter"/>
      <w:lvlText w:val="%5."/>
      <w:lvlJc w:val="left"/>
      <w:pPr>
        <w:ind w:left="3960" w:hanging="360"/>
      </w:pPr>
    </w:lvl>
    <w:lvl w:ilvl="5" w:tplc="AEB6F004">
      <w:start w:val="1"/>
      <w:numFmt w:val="lowerRoman"/>
      <w:lvlText w:val="%6."/>
      <w:lvlJc w:val="right"/>
      <w:pPr>
        <w:ind w:left="4680" w:hanging="180"/>
      </w:pPr>
    </w:lvl>
    <w:lvl w:ilvl="6" w:tplc="855225B8">
      <w:start w:val="1"/>
      <w:numFmt w:val="decimal"/>
      <w:lvlText w:val="%7."/>
      <w:lvlJc w:val="left"/>
      <w:pPr>
        <w:ind w:left="5400" w:hanging="360"/>
      </w:pPr>
    </w:lvl>
    <w:lvl w:ilvl="7" w:tplc="5D7830E6">
      <w:start w:val="1"/>
      <w:numFmt w:val="lowerLetter"/>
      <w:lvlText w:val="%8."/>
      <w:lvlJc w:val="left"/>
      <w:pPr>
        <w:ind w:left="6120" w:hanging="360"/>
      </w:pPr>
    </w:lvl>
    <w:lvl w:ilvl="8" w:tplc="50E2714C">
      <w:start w:val="1"/>
      <w:numFmt w:val="lowerRoman"/>
      <w:lvlText w:val="%9."/>
      <w:lvlJc w:val="right"/>
      <w:pPr>
        <w:ind w:left="6840" w:hanging="180"/>
      </w:pPr>
    </w:lvl>
  </w:abstractNum>
  <w:abstractNum w:abstractNumId="7" w15:restartNumberingAfterBreak="0">
    <w:nsid w:val="0E6397B2"/>
    <w:multiLevelType w:val="hybridMultilevel"/>
    <w:tmpl w:val="72CA4E6A"/>
    <w:lvl w:ilvl="0" w:tplc="97C610F0">
      <w:start w:val="1"/>
      <w:numFmt w:val="decimal"/>
      <w:lvlText w:val="%1."/>
      <w:lvlJc w:val="left"/>
      <w:pPr>
        <w:ind w:left="720" w:hanging="360"/>
      </w:pPr>
    </w:lvl>
    <w:lvl w:ilvl="1" w:tplc="16AE88AA">
      <w:start w:val="1"/>
      <w:numFmt w:val="lowerLetter"/>
      <w:lvlText w:val="%2."/>
      <w:lvlJc w:val="left"/>
      <w:pPr>
        <w:ind w:left="1440" w:hanging="360"/>
      </w:pPr>
    </w:lvl>
    <w:lvl w:ilvl="2" w:tplc="7A466172">
      <w:start w:val="1"/>
      <w:numFmt w:val="lowerRoman"/>
      <w:lvlText w:val="%3."/>
      <w:lvlJc w:val="right"/>
      <w:pPr>
        <w:ind w:left="2160" w:hanging="180"/>
      </w:pPr>
    </w:lvl>
    <w:lvl w:ilvl="3" w:tplc="B3425FB6">
      <w:start w:val="1"/>
      <w:numFmt w:val="decimal"/>
      <w:lvlText w:val="%4."/>
      <w:lvlJc w:val="left"/>
      <w:pPr>
        <w:ind w:left="2880" w:hanging="360"/>
      </w:pPr>
    </w:lvl>
    <w:lvl w:ilvl="4" w:tplc="1E8EA528">
      <w:start w:val="1"/>
      <w:numFmt w:val="lowerLetter"/>
      <w:lvlText w:val="%5."/>
      <w:lvlJc w:val="left"/>
      <w:pPr>
        <w:ind w:left="3600" w:hanging="360"/>
      </w:pPr>
    </w:lvl>
    <w:lvl w:ilvl="5" w:tplc="7604F77C">
      <w:start w:val="1"/>
      <w:numFmt w:val="lowerRoman"/>
      <w:lvlText w:val="%6."/>
      <w:lvlJc w:val="right"/>
      <w:pPr>
        <w:ind w:left="4320" w:hanging="180"/>
      </w:pPr>
    </w:lvl>
    <w:lvl w:ilvl="6" w:tplc="10EC6F24">
      <w:start w:val="1"/>
      <w:numFmt w:val="decimal"/>
      <w:lvlText w:val="%7."/>
      <w:lvlJc w:val="left"/>
      <w:pPr>
        <w:ind w:left="5040" w:hanging="360"/>
      </w:pPr>
    </w:lvl>
    <w:lvl w:ilvl="7" w:tplc="3196D08A">
      <w:start w:val="1"/>
      <w:numFmt w:val="lowerLetter"/>
      <w:lvlText w:val="%8."/>
      <w:lvlJc w:val="left"/>
      <w:pPr>
        <w:ind w:left="5760" w:hanging="360"/>
      </w:pPr>
    </w:lvl>
    <w:lvl w:ilvl="8" w:tplc="BFBE73B4">
      <w:start w:val="1"/>
      <w:numFmt w:val="lowerRoman"/>
      <w:lvlText w:val="%9."/>
      <w:lvlJc w:val="right"/>
      <w:pPr>
        <w:ind w:left="6480" w:hanging="180"/>
      </w:pPr>
    </w:lvl>
  </w:abstractNum>
  <w:abstractNum w:abstractNumId="8" w15:restartNumberingAfterBreak="0">
    <w:nsid w:val="10E95DA3"/>
    <w:multiLevelType w:val="hybridMultilevel"/>
    <w:tmpl w:val="5E4AC660"/>
    <w:lvl w:ilvl="0" w:tplc="F5788754">
      <w:start w:val="1"/>
      <w:numFmt w:val="decimal"/>
      <w:lvlText w:val="c)"/>
      <w:lvlJc w:val="left"/>
      <w:pPr>
        <w:ind w:left="720" w:hanging="360"/>
      </w:pPr>
    </w:lvl>
    <w:lvl w:ilvl="1" w:tplc="17766400">
      <w:start w:val="1"/>
      <w:numFmt w:val="bullet"/>
      <w:lvlText w:val="·"/>
      <w:lvlJc w:val="left"/>
      <w:pPr>
        <w:ind w:left="1440" w:hanging="360"/>
      </w:pPr>
      <w:rPr>
        <w:rFonts w:hint="default" w:ascii="Symbol" w:hAnsi="Symbol"/>
      </w:rPr>
    </w:lvl>
    <w:lvl w:ilvl="2" w:tplc="AE0A6978">
      <w:start w:val="1"/>
      <w:numFmt w:val="lowerRoman"/>
      <w:lvlText w:val="%3."/>
      <w:lvlJc w:val="right"/>
      <w:pPr>
        <w:ind w:left="2160" w:hanging="180"/>
      </w:pPr>
    </w:lvl>
    <w:lvl w:ilvl="3" w:tplc="79AC1A6E">
      <w:start w:val="1"/>
      <w:numFmt w:val="decimal"/>
      <w:lvlText w:val="%4."/>
      <w:lvlJc w:val="left"/>
      <w:pPr>
        <w:ind w:left="2880" w:hanging="360"/>
      </w:pPr>
    </w:lvl>
    <w:lvl w:ilvl="4" w:tplc="43BE5480">
      <w:start w:val="1"/>
      <w:numFmt w:val="lowerLetter"/>
      <w:lvlText w:val="%5."/>
      <w:lvlJc w:val="left"/>
      <w:pPr>
        <w:ind w:left="3600" w:hanging="360"/>
      </w:pPr>
    </w:lvl>
    <w:lvl w:ilvl="5" w:tplc="1D70B6E8">
      <w:start w:val="1"/>
      <w:numFmt w:val="lowerRoman"/>
      <w:lvlText w:val="%6."/>
      <w:lvlJc w:val="right"/>
      <w:pPr>
        <w:ind w:left="4320" w:hanging="180"/>
      </w:pPr>
    </w:lvl>
    <w:lvl w:ilvl="6" w:tplc="70562BA8">
      <w:start w:val="1"/>
      <w:numFmt w:val="decimal"/>
      <w:lvlText w:val="%7."/>
      <w:lvlJc w:val="left"/>
      <w:pPr>
        <w:ind w:left="5040" w:hanging="360"/>
      </w:pPr>
    </w:lvl>
    <w:lvl w:ilvl="7" w:tplc="208294CA">
      <w:start w:val="1"/>
      <w:numFmt w:val="lowerLetter"/>
      <w:lvlText w:val="%8."/>
      <w:lvlJc w:val="left"/>
      <w:pPr>
        <w:ind w:left="5760" w:hanging="360"/>
      </w:pPr>
    </w:lvl>
    <w:lvl w:ilvl="8" w:tplc="ACD601DC">
      <w:start w:val="1"/>
      <w:numFmt w:val="lowerRoman"/>
      <w:lvlText w:val="%9."/>
      <w:lvlJc w:val="right"/>
      <w:pPr>
        <w:ind w:left="6480" w:hanging="180"/>
      </w:pPr>
    </w:lvl>
  </w:abstractNum>
  <w:abstractNum w:abstractNumId="9" w15:restartNumberingAfterBreak="0">
    <w:nsid w:val="137E083A"/>
    <w:multiLevelType w:val="hybridMultilevel"/>
    <w:tmpl w:val="DDAEE91C"/>
    <w:lvl w:ilvl="0" w:tplc="240A0017">
      <w:start w:val="1"/>
      <w:numFmt w:val="lowerLetter"/>
      <w:lvlText w:val="%1)"/>
      <w:lvlJc w:val="left"/>
      <w:pPr>
        <w:ind w:left="720" w:hanging="360"/>
      </w:pPr>
    </w:lvl>
    <w:lvl w:ilvl="1" w:tplc="FFFFFFFF">
      <w:start w:val="1"/>
      <w:numFmt w:val="bullet"/>
      <w:lvlText w:val="·"/>
      <w:lvlJc w:val="left"/>
      <w:pPr>
        <w:ind w:left="1440" w:hanging="360"/>
      </w:pPr>
      <w:rPr>
        <w:rFonts w:hint="default" w:ascii="Symbol" w:hAnsi="Symbol"/>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14676A52"/>
    <w:multiLevelType w:val="multilevel"/>
    <w:tmpl w:val="29367C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 w15:restartNumberingAfterBreak="0">
    <w:nsid w:val="15173FB9"/>
    <w:multiLevelType w:val="multilevel"/>
    <w:tmpl w:val="D81E6F70"/>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571534B"/>
    <w:multiLevelType w:val="multilevel"/>
    <w:tmpl w:val="BCE2D8B6"/>
    <w:lvl w:ilvl="0">
      <w:start w:val="1"/>
      <w:numFmt w:val="bullet"/>
      <w:lvlText w:val=""/>
      <w:lvlJc w:val="left"/>
      <w:pPr>
        <w:tabs>
          <w:tab w:val="num" w:pos="720"/>
        </w:tabs>
        <w:ind w:left="720" w:hanging="360"/>
      </w:pPr>
      <w:rPr>
        <w:rFonts w:hint="default" w:ascii="Symbol" w:hAnsi="Symbol"/>
        <w:sz w:val="20"/>
      </w:rPr>
    </w:lvl>
    <w:lvl w:ilvl="1">
      <w:start w:val="1"/>
      <w:numFmt w:val="decimal"/>
      <w:lvlText w:val="%2."/>
      <w:lvlJc w:val="left"/>
      <w:pPr>
        <w:ind w:left="1440" w:hanging="360"/>
      </w:pPr>
      <w:rPr>
        <w:rFonts w:hint="default"/>
      </w:rPr>
    </w:lvl>
    <w:lvl w:ilvl="2">
      <w:start w:val="1"/>
      <w:numFmt w:val="lowerRoman"/>
      <w:lvlText w:val="%3."/>
      <w:lvlJc w:val="left"/>
      <w:pPr>
        <w:ind w:left="2520" w:hanging="720"/>
      </w:pPr>
      <w:rPr>
        <w:rFonts w:hint="default"/>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161A1189"/>
    <w:multiLevelType w:val="multilevel"/>
    <w:tmpl w:val="B6AA18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17071B16"/>
    <w:multiLevelType w:val="multilevel"/>
    <w:tmpl w:val="49BE6992"/>
    <w:lvl w:ilvl="0">
      <w:start w:val="1"/>
      <w:numFmt w:val="bullet"/>
      <w:lvlText w:val=""/>
      <w:lvlJc w:val="left"/>
      <w:pPr>
        <w:ind w:left="394" w:hanging="395"/>
      </w:pPr>
      <w:rPr>
        <w:rFonts w:hint="default" w:ascii="Symbol" w:hAnsi="Symbol"/>
        <w:lang w:val="es-ES" w:eastAsia="en-US" w:bidi="ar-SA"/>
      </w:rPr>
    </w:lvl>
    <w:lvl w:ilvl="1">
      <w:start w:val="1"/>
      <w:numFmt w:val="decimal"/>
      <w:lvlText w:val="%1.%2."/>
      <w:lvlJc w:val="left"/>
      <w:pPr>
        <w:ind w:left="394" w:hanging="395"/>
      </w:pPr>
      <w:rPr>
        <w:rFonts w:hint="default" w:ascii="Times New Roman" w:hAnsi="Times New Roman" w:eastAsia="Times New Roman" w:cs="Times New Roman"/>
        <w:b/>
        <w:bCs/>
        <w:i w:val="0"/>
        <w:iCs w:val="0"/>
        <w:spacing w:val="0"/>
        <w:w w:val="90"/>
        <w:sz w:val="24"/>
        <w:szCs w:val="24"/>
        <w:lang w:val="es-ES" w:eastAsia="en-US" w:bidi="ar-SA"/>
      </w:rPr>
    </w:lvl>
    <w:lvl w:ilvl="2">
      <w:numFmt w:val="bullet"/>
      <w:lvlText w:val="-"/>
      <w:lvlJc w:val="left"/>
      <w:pPr>
        <w:ind w:left="780" w:hanging="360"/>
      </w:pPr>
      <w:rPr>
        <w:rFonts w:hint="default" w:ascii="Times New Roman" w:hAnsi="Times New Roman" w:eastAsia="Times New Roman" w:cs="Times New Roman"/>
        <w:b w:val="0"/>
        <w:bCs w:val="0"/>
        <w:i w:val="0"/>
        <w:iCs w:val="0"/>
        <w:spacing w:val="0"/>
        <w:w w:val="93"/>
        <w:sz w:val="24"/>
        <w:szCs w:val="24"/>
        <w:lang w:val="es-ES" w:eastAsia="en-US" w:bidi="ar-SA"/>
      </w:rPr>
    </w:lvl>
    <w:lvl w:ilvl="3">
      <w:numFmt w:val="bullet"/>
      <w:lvlText w:val=""/>
      <w:lvlJc w:val="left"/>
      <w:pPr>
        <w:ind w:left="1186" w:hanging="360"/>
      </w:pPr>
      <w:rPr>
        <w:rFonts w:hint="default" w:ascii="Symbol" w:hAnsi="Symbol" w:eastAsia="Symbol" w:cs="Symbol"/>
        <w:b w:val="0"/>
        <w:bCs w:val="0"/>
        <w:i w:val="0"/>
        <w:iCs w:val="0"/>
        <w:spacing w:val="0"/>
        <w:w w:val="100"/>
        <w:sz w:val="24"/>
        <w:szCs w:val="24"/>
        <w:lang w:val="es-ES" w:eastAsia="en-US" w:bidi="ar-SA"/>
      </w:rPr>
    </w:lvl>
    <w:lvl w:ilvl="4">
      <w:numFmt w:val="bullet"/>
      <w:lvlText w:val="•"/>
      <w:lvlJc w:val="left"/>
      <w:pPr>
        <w:ind w:left="3675" w:hanging="360"/>
      </w:pPr>
      <w:rPr>
        <w:rFonts w:hint="default"/>
        <w:lang w:val="es-ES" w:eastAsia="en-US" w:bidi="ar-SA"/>
      </w:rPr>
    </w:lvl>
    <w:lvl w:ilvl="5">
      <w:numFmt w:val="bullet"/>
      <w:lvlText w:val="•"/>
      <w:lvlJc w:val="left"/>
      <w:pPr>
        <w:ind w:left="4922" w:hanging="360"/>
      </w:pPr>
      <w:rPr>
        <w:rFonts w:hint="default"/>
        <w:lang w:val="es-ES" w:eastAsia="en-US" w:bidi="ar-SA"/>
      </w:rPr>
    </w:lvl>
    <w:lvl w:ilvl="6">
      <w:numFmt w:val="bullet"/>
      <w:lvlText w:val="•"/>
      <w:lvlJc w:val="left"/>
      <w:pPr>
        <w:ind w:left="6170" w:hanging="360"/>
      </w:pPr>
      <w:rPr>
        <w:rFonts w:hint="default"/>
        <w:lang w:val="es-ES" w:eastAsia="en-US" w:bidi="ar-SA"/>
      </w:rPr>
    </w:lvl>
    <w:lvl w:ilvl="7">
      <w:numFmt w:val="bullet"/>
      <w:lvlText w:val="•"/>
      <w:lvlJc w:val="left"/>
      <w:pPr>
        <w:ind w:left="7417" w:hanging="360"/>
      </w:pPr>
      <w:rPr>
        <w:rFonts w:hint="default"/>
        <w:lang w:val="es-ES" w:eastAsia="en-US" w:bidi="ar-SA"/>
      </w:rPr>
    </w:lvl>
    <w:lvl w:ilvl="8">
      <w:numFmt w:val="bullet"/>
      <w:lvlText w:val="•"/>
      <w:lvlJc w:val="left"/>
      <w:pPr>
        <w:ind w:left="8665" w:hanging="360"/>
      </w:pPr>
      <w:rPr>
        <w:rFonts w:hint="default"/>
        <w:lang w:val="es-ES" w:eastAsia="en-US" w:bidi="ar-SA"/>
      </w:rPr>
    </w:lvl>
  </w:abstractNum>
  <w:abstractNum w:abstractNumId="15" w15:restartNumberingAfterBreak="0">
    <w:nsid w:val="1A270BE4"/>
    <w:multiLevelType w:val="multilevel"/>
    <w:tmpl w:val="CB2A8920"/>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B2F216E"/>
    <w:multiLevelType w:val="multilevel"/>
    <w:tmpl w:val="5A6C59B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1C351F33"/>
    <w:multiLevelType w:val="hybridMultilevel"/>
    <w:tmpl w:val="54DA8A88"/>
    <w:lvl w:ilvl="0" w:tplc="E9FE45C8">
      <w:start w:val="1"/>
      <w:numFmt w:val="bullet"/>
      <w:lvlText w:val="·"/>
      <w:lvlJc w:val="left"/>
      <w:pPr>
        <w:ind w:left="720" w:hanging="360"/>
      </w:pPr>
      <w:rPr>
        <w:rFonts w:hint="default" w:ascii="Symbol" w:hAnsi="Symbol"/>
      </w:rPr>
    </w:lvl>
    <w:lvl w:ilvl="1" w:tplc="608683A2">
      <w:start w:val="1"/>
      <w:numFmt w:val="bullet"/>
      <w:lvlText w:val="o"/>
      <w:lvlJc w:val="left"/>
      <w:pPr>
        <w:ind w:left="1440" w:hanging="360"/>
      </w:pPr>
      <w:rPr>
        <w:rFonts w:hint="default" w:ascii="Courier New" w:hAnsi="Courier New"/>
      </w:rPr>
    </w:lvl>
    <w:lvl w:ilvl="2" w:tplc="5088FE38">
      <w:start w:val="1"/>
      <w:numFmt w:val="bullet"/>
      <w:lvlText w:val=""/>
      <w:lvlJc w:val="left"/>
      <w:pPr>
        <w:ind w:left="2160" w:hanging="360"/>
      </w:pPr>
      <w:rPr>
        <w:rFonts w:hint="default" w:ascii="Wingdings" w:hAnsi="Wingdings"/>
      </w:rPr>
    </w:lvl>
    <w:lvl w:ilvl="3" w:tplc="3094EFBA">
      <w:start w:val="1"/>
      <w:numFmt w:val="bullet"/>
      <w:lvlText w:val=""/>
      <w:lvlJc w:val="left"/>
      <w:pPr>
        <w:ind w:left="2880" w:hanging="360"/>
      </w:pPr>
      <w:rPr>
        <w:rFonts w:hint="default" w:ascii="Symbol" w:hAnsi="Symbol"/>
      </w:rPr>
    </w:lvl>
    <w:lvl w:ilvl="4" w:tplc="31BC817A">
      <w:start w:val="1"/>
      <w:numFmt w:val="bullet"/>
      <w:lvlText w:val="o"/>
      <w:lvlJc w:val="left"/>
      <w:pPr>
        <w:ind w:left="3600" w:hanging="360"/>
      </w:pPr>
      <w:rPr>
        <w:rFonts w:hint="default" w:ascii="Courier New" w:hAnsi="Courier New"/>
      </w:rPr>
    </w:lvl>
    <w:lvl w:ilvl="5" w:tplc="9F38BFB4">
      <w:start w:val="1"/>
      <w:numFmt w:val="bullet"/>
      <w:lvlText w:val=""/>
      <w:lvlJc w:val="left"/>
      <w:pPr>
        <w:ind w:left="4320" w:hanging="360"/>
      </w:pPr>
      <w:rPr>
        <w:rFonts w:hint="default" w:ascii="Wingdings" w:hAnsi="Wingdings"/>
      </w:rPr>
    </w:lvl>
    <w:lvl w:ilvl="6" w:tplc="F94A44F4">
      <w:start w:val="1"/>
      <w:numFmt w:val="bullet"/>
      <w:lvlText w:val=""/>
      <w:lvlJc w:val="left"/>
      <w:pPr>
        <w:ind w:left="5040" w:hanging="360"/>
      </w:pPr>
      <w:rPr>
        <w:rFonts w:hint="default" w:ascii="Symbol" w:hAnsi="Symbol"/>
      </w:rPr>
    </w:lvl>
    <w:lvl w:ilvl="7" w:tplc="BF6AED5C">
      <w:start w:val="1"/>
      <w:numFmt w:val="bullet"/>
      <w:lvlText w:val="o"/>
      <w:lvlJc w:val="left"/>
      <w:pPr>
        <w:ind w:left="5760" w:hanging="360"/>
      </w:pPr>
      <w:rPr>
        <w:rFonts w:hint="default" w:ascii="Courier New" w:hAnsi="Courier New"/>
      </w:rPr>
    </w:lvl>
    <w:lvl w:ilvl="8" w:tplc="6978774E">
      <w:start w:val="1"/>
      <w:numFmt w:val="bullet"/>
      <w:lvlText w:val=""/>
      <w:lvlJc w:val="left"/>
      <w:pPr>
        <w:ind w:left="6480" w:hanging="360"/>
      </w:pPr>
      <w:rPr>
        <w:rFonts w:hint="default" w:ascii="Wingdings" w:hAnsi="Wingdings"/>
      </w:rPr>
    </w:lvl>
  </w:abstractNum>
  <w:abstractNum w:abstractNumId="18" w15:restartNumberingAfterBreak="0">
    <w:nsid w:val="1E6B265E"/>
    <w:multiLevelType w:val="hybridMultilevel"/>
    <w:tmpl w:val="30CED406"/>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9" w15:restartNumberingAfterBreak="0">
    <w:nsid w:val="1F81398B"/>
    <w:multiLevelType w:val="hybridMultilevel"/>
    <w:tmpl w:val="EBAA5880"/>
    <w:lvl w:ilvl="0" w:tplc="89C6E964">
      <w:start w:val="1"/>
      <w:numFmt w:val="bullet"/>
      <w:lvlText w:val=""/>
      <w:lvlJc w:val="left"/>
      <w:pPr>
        <w:ind w:left="720" w:hanging="360"/>
      </w:pPr>
      <w:rPr>
        <w:rFonts w:hint="default" w:ascii="Symbol" w:hAnsi="Symbol"/>
      </w:rPr>
    </w:lvl>
    <w:lvl w:ilvl="1" w:tplc="43FCAC0E">
      <w:start w:val="1"/>
      <w:numFmt w:val="bullet"/>
      <w:lvlText w:val="o"/>
      <w:lvlJc w:val="left"/>
      <w:pPr>
        <w:ind w:left="1440" w:hanging="360"/>
      </w:pPr>
      <w:rPr>
        <w:rFonts w:hint="default" w:ascii="Courier New" w:hAnsi="Courier New"/>
      </w:rPr>
    </w:lvl>
    <w:lvl w:ilvl="2" w:tplc="4614EC7C">
      <w:start w:val="1"/>
      <w:numFmt w:val="bullet"/>
      <w:lvlText w:val=""/>
      <w:lvlJc w:val="left"/>
      <w:pPr>
        <w:ind w:left="2160" w:hanging="360"/>
      </w:pPr>
      <w:rPr>
        <w:rFonts w:hint="default" w:ascii="Wingdings" w:hAnsi="Wingdings"/>
      </w:rPr>
    </w:lvl>
    <w:lvl w:ilvl="3" w:tplc="CF00D4FC">
      <w:start w:val="1"/>
      <w:numFmt w:val="bullet"/>
      <w:lvlText w:val=""/>
      <w:lvlJc w:val="left"/>
      <w:pPr>
        <w:ind w:left="2880" w:hanging="360"/>
      </w:pPr>
      <w:rPr>
        <w:rFonts w:hint="default" w:ascii="Symbol" w:hAnsi="Symbol"/>
      </w:rPr>
    </w:lvl>
    <w:lvl w:ilvl="4" w:tplc="3D8692F8">
      <w:start w:val="1"/>
      <w:numFmt w:val="bullet"/>
      <w:lvlText w:val="o"/>
      <w:lvlJc w:val="left"/>
      <w:pPr>
        <w:ind w:left="3600" w:hanging="360"/>
      </w:pPr>
      <w:rPr>
        <w:rFonts w:hint="default" w:ascii="Courier New" w:hAnsi="Courier New"/>
      </w:rPr>
    </w:lvl>
    <w:lvl w:ilvl="5" w:tplc="CDCEFD12">
      <w:start w:val="1"/>
      <w:numFmt w:val="bullet"/>
      <w:lvlText w:val=""/>
      <w:lvlJc w:val="left"/>
      <w:pPr>
        <w:ind w:left="4320" w:hanging="360"/>
      </w:pPr>
      <w:rPr>
        <w:rFonts w:hint="default" w:ascii="Wingdings" w:hAnsi="Wingdings"/>
      </w:rPr>
    </w:lvl>
    <w:lvl w:ilvl="6" w:tplc="485C5A10">
      <w:start w:val="1"/>
      <w:numFmt w:val="bullet"/>
      <w:lvlText w:val=""/>
      <w:lvlJc w:val="left"/>
      <w:pPr>
        <w:ind w:left="5040" w:hanging="360"/>
      </w:pPr>
      <w:rPr>
        <w:rFonts w:hint="default" w:ascii="Symbol" w:hAnsi="Symbol"/>
      </w:rPr>
    </w:lvl>
    <w:lvl w:ilvl="7" w:tplc="912A8586">
      <w:start w:val="1"/>
      <w:numFmt w:val="bullet"/>
      <w:lvlText w:val="o"/>
      <w:lvlJc w:val="left"/>
      <w:pPr>
        <w:ind w:left="5760" w:hanging="360"/>
      </w:pPr>
      <w:rPr>
        <w:rFonts w:hint="default" w:ascii="Courier New" w:hAnsi="Courier New"/>
      </w:rPr>
    </w:lvl>
    <w:lvl w:ilvl="8" w:tplc="07E65F16">
      <w:start w:val="1"/>
      <w:numFmt w:val="bullet"/>
      <w:lvlText w:val=""/>
      <w:lvlJc w:val="left"/>
      <w:pPr>
        <w:ind w:left="6480" w:hanging="360"/>
      </w:pPr>
      <w:rPr>
        <w:rFonts w:hint="default" w:ascii="Wingdings" w:hAnsi="Wingdings"/>
      </w:rPr>
    </w:lvl>
  </w:abstractNum>
  <w:abstractNum w:abstractNumId="20" w15:restartNumberingAfterBreak="0">
    <w:nsid w:val="1F8855B3"/>
    <w:multiLevelType w:val="hybridMultilevel"/>
    <w:tmpl w:val="9CA2601C"/>
    <w:lvl w:ilvl="0" w:tplc="240A0017">
      <w:start w:val="4"/>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1FFDB528"/>
    <w:multiLevelType w:val="hybridMultilevel"/>
    <w:tmpl w:val="B8788B4C"/>
    <w:lvl w:ilvl="0" w:tplc="72B4C3D8">
      <w:start w:val="1"/>
      <w:numFmt w:val="bullet"/>
      <w:lvlText w:val=""/>
      <w:lvlJc w:val="left"/>
      <w:pPr>
        <w:ind w:left="720" w:hanging="360"/>
      </w:pPr>
      <w:rPr>
        <w:rFonts w:hint="default" w:ascii="Symbol" w:hAnsi="Symbol"/>
      </w:rPr>
    </w:lvl>
    <w:lvl w:ilvl="1" w:tplc="BBBCBFC6">
      <w:start w:val="1"/>
      <w:numFmt w:val="bullet"/>
      <w:lvlText w:val="o"/>
      <w:lvlJc w:val="left"/>
      <w:pPr>
        <w:ind w:left="1440" w:hanging="360"/>
      </w:pPr>
      <w:rPr>
        <w:rFonts w:hint="default" w:ascii="Courier New" w:hAnsi="Courier New"/>
      </w:rPr>
    </w:lvl>
    <w:lvl w:ilvl="2" w:tplc="BD3C2D38">
      <w:start w:val="1"/>
      <w:numFmt w:val="bullet"/>
      <w:lvlText w:val=""/>
      <w:lvlJc w:val="left"/>
      <w:pPr>
        <w:ind w:left="2160" w:hanging="360"/>
      </w:pPr>
      <w:rPr>
        <w:rFonts w:hint="default" w:ascii="Wingdings" w:hAnsi="Wingdings"/>
      </w:rPr>
    </w:lvl>
    <w:lvl w:ilvl="3" w:tplc="07EEB3FE">
      <w:start w:val="1"/>
      <w:numFmt w:val="bullet"/>
      <w:lvlText w:val=""/>
      <w:lvlJc w:val="left"/>
      <w:pPr>
        <w:ind w:left="2880" w:hanging="360"/>
      </w:pPr>
      <w:rPr>
        <w:rFonts w:hint="default" w:ascii="Symbol" w:hAnsi="Symbol"/>
      </w:rPr>
    </w:lvl>
    <w:lvl w:ilvl="4" w:tplc="8AA68790">
      <w:start w:val="1"/>
      <w:numFmt w:val="bullet"/>
      <w:lvlText w:val="o"/>
      <w:lvlJc w:val="left"/>
      <w:pPr>
        <w:ind w:left="3600" w:hanging="360"/>
      </w:pPr>
      <w:rPr>
        <w:rFonts w:hint="default" w:ascii="Courier New" w:hAnsi="Courier New"/>
      </w:rPr>
    </w:lvl>
    <w:lvl w:ilvl="5" w:tplc="2048BE7C">
      <w:start w:val="1"/>
      <w:numFmt w:val="bullet"/>
      <w:lvlText w:val=""/>
      <w:lvlJc w:val="left"/>
      <w:pPr>
        <w:ind w:left="4320" w:hanging="360"/>
      </w:pPr>
      <w:rPr>
        <w:rFonts w:hint="default" w:ascii="Wingdings" w:hAnsi="Wingdings"/>
      </w:rPr>
    </w:lvl>
    <w:lvl w:ilvl="6" w:tplc="4B7C55B4">
      <w:start w:val="1"/>
      <w:numFmt w:val="bullet"/>
      <w:lvlText w:val=""/>
      <w:lvlJc w:val="left"/>
      <w:pPr>
        <w:ind w:left="5040" w:hanging="360"/>
      </w:pPr>
      <w:rPr>
        <w:rFonts w:hint="default" w:ascii="Symbol" w:hAnsi="Symbol"/>
      </w:rPr>
    </w:lvl>
    <w:lvl w:ilvl="7" w:tplc="6AD28EC2">
      <w:start w:val="1"/>
      <w:numFmt w:val="bullet"/>
      <w:lvlText w:val="o"/>
      <w:lvlJc w:val="left"/>
      <w:pPr>
        <w:ind w:left="5760" w:hanging="360"/>
      </w:pPr>
      <w:rPr>
        <w:rFonts w:hint="default" w:ascii="Courier New" w:hAnsi="Courier New"/>
      </w:rPr>
    </w:lvl>
    <w:lvl w:ilvl="8" w:tplc="242CF540">
      <w:start w:val="1"/>
      <w:numFmt w:val="bullet"/>
      <w:lvlText w:val=""/>
      <w:lvlJc w:val="left"/>
      <w:pPr>
        <w:ind w:left="6480" w:hanging="360"/>
      </w:pPr>
      <w:rPr>
        <w:rFonts w:hint="default" w:ascii="Wingdings" w:hAnsi="Wingdings"/>
      </w:rPr>
    </w:lvl>
  </w:abstractNum>
  <w:abstractNum w:abstractNumId="22" w15:restartNumberingAfterBreak="0">
    <w:nsid w:val="2045DED6"/>
    <w:multiLevelType w:val="hybridMultilevel"/>
    <w:tmpl w:val="B5F89BA8"/>
    <w:lvl w:ilvl="0" w:tplc="126E601E">
      <w:start w:val="1"/>
      <w:numFmt w:val="bullet"/>
      <w:lvlText w:val=""/>
      <w:lvlJc w:val="left"/>
      <w:pPr>
        <w:ind w:left="720" w:hanging="360"/>
      </w:pPr>
      <w:rPr>
        <w:rFonts w:hint="default" w:ascii="Symbol" w:hAnsi="Symbol"/>
      </w:rPr>
    </w:lvl>
    <w:lvl w:ilvl="1" w:tplc="D304E992">
      <w:start w:val="1"/>
      <w:numFmt w:val="bullet"/>
      <w:lvlText w:val="o"/>
      <w:lvlJc w:val="left"/>
      <w:pPr>
        <w:ind w:left="1440" w:hanging="360"/>
      </w:pPr>
      <w:rPr>
        <w:rFonts w:hint="default" w:ascii="Courier New" w:hAnsi="Courier New"/>
      </w:rPr>
    </w:lvl>
    <w:lvl w:ilvl="2" w:tplc="2B5A78C4">
      <w:start w:val="1"/>
      <w:numFmt w:val="bullet"/>
      <w:lvlText w:val=""/>
      <w:lvlJc w:val="left"/>
      <w:pPr>
        <w:ind w:left="2160" w:hanging="360"/>
      </w:pPr>
      <w:rPr>
        <w:rFonts w:hint="default" w:ascii="Wingdings" w:hAnsi="Wingdings"/>
      </w:rPr>
    </w:lvl>
    <w:lvl w:ilvl="3" w:tplc="9272A7D2">
      <w:start w:val="1"/>
      <w:numFmt w:val="bullet"/>
      <w:lvlText w:val=""/>
      <w:lvlJc w:val="left"/>
      <w:pPr>
        <w:ind w:left="2880" w:hanging="360"/>
      </w:pPr>
      <w:rPr>
        <w:rFonts w:hint="default" w:ascii="Symbol" w:hAnsi="Symbol"/>
      </w:rPr>
    </w:lvl>
    <w:lvl w:ilvl="4" w:tplc="D80A8632">
      <w:start w:val="1"/>
      <w:numFmt w:val="bullet"/>
      <w:lvlText w:val="o"/>
      <w:lvlJc w:val="left"/>
      <w:pPr>
        <w:ind w:left="3600" w:hanging="360"/>
      </w:pPr>
      <w:rPr>
        <w:rFonts w:hint="default" w:ascii="Courier New" w:hAnsi="Courier New"/>
      </w:rPr>
    </w:lvl>
    <w:lvl w:ilvl="5" w:tplc="A65EF168">
      <w:start w:val="1"/>
      <w:numFmt w:val="bullet"/>
      <w:lvlText w:val=""/>
      <w:lvlJc w:val="left"/>
      <w:pPr>
        <w:ind w:left="4320" w:hanging="360"/>
      </w:pPr>
      <w:rPr>
        <w:rFonts w:hint="default" w:ascii="Wingdings" w:hAnsi="Wingdings"/>
      </w:rPr>
    </w:lvl>
    <w:lvl w:ilvl="6" w:tplc="B12EB830">
      <w:start w:val="1"/>
      <w:numFmt w:val="bullet"/>
      <w:lvlText w:val=""/>
      <w:lvlJc w:val="left"/>
      <w:pPr>
        <w:ind w:left="5040" w:hanging="360"/>
      </w:pPr>
      <w:rPr>
        <w:rFonts w:hint="default" w:ascii="Symbol" w:hAnsi="Symbol"/>
      </w:rPr>
    </w:lvl>
    <w:lvl w:ilvl="7" w:tplc="A78E9A76">
      <w:start w:val="1"/>
      <w:numFmt w:val="bullet"/>
      <w:lvlText w:val="o"/>
      <w:lvlJc w:val="left"/>
      <w:pPr>
        <w:ind w:left="5760" w:hanging="360"/>
      </w:pPr>
      <w:rPr>
        <w:rFonts w:hint="default" w:ascii="Courier New" w:hAnsi="Courier New"/>
      </w:rPr>
    </w:lvl>
    <w:lvl w:ilvl="8" w:tplc="25BE2D3E">
      <w:start w:val="1"/>
      <w:numFmt w:val="bullet"/>
      <w:lvlText w:val=""/>
      <w:lvlJc w:val="left"/>
      <w:pPr>
        <w:ind w:left="6480" w:hanging="360"/>
      </w:pPr>
      <w:rPr>
        <w:rFonts w:hint="default" w:ascii="Wingdings" w:hAnsi="Wingdings"/>
      </w:rPr>
    </w:lvl>
  </w:abstractNum>
  <w:abstractNum w:abstractNumId="23" w15:restartNumberingAfterBreak="0">
    <w:nsid w:val="20994F25"/>
    <w:multiLevelType w:val="hybridMultilevel"/>
    <w:tmpl w:val="B396ED6C"/>
    <w:lvl w:ilvl="0" w:tplc="A59E1742">
      <w:start w:val="1"/>
      <w:numFmt w:val="lowerLetter"/>
      <w:lvlText w:val="%1)"/>
      <w:lvlJc w:val="left"/>
      <w:pPr>
        <w:ind w:left="932" w:hanging="360"/>
      </w:pPr>
      <w:rPr>
        <w:rFonts w:hint="default"/>
      </w:rPr>
    </w:lvl>
    <w:lvl w:ilvl="1" w:tplc="240A0019" w:tentative="1">
      <w:start w:val="1"/>
      <w:numFmt w:val="lowerLetter"/>
      <w:lvlText w:val="%2."/>
      <w:lvlJc w:val="left"/>
      <w:pPr>
        <w:ind w:left="1652" w:hanging="360"/>
      </w:pPr>
    </w:lvl>
    <w:lvl w:ilvl="2" w:tplc="240A001B" w:tentative="1">
      <w:start w:val="1"/>
      <w:numFmt w:val="lowerRoman"/>
      <w:lvlText w:val="%3."/>
      <w:lvlJc w:val="right"/>
      <w:pPr>
        <w:ind w:left="2372" w:hanging="180"/>
      </w:pPr>
    </w:lvl>
    <w:lvl w:ilvl="3" w:tplc="240A000F" w:tentative="1">
      <w:start w:val="1"/>
      <w:numFmt w:val="decimal"/>
      <w:lvlText w:val="%4."/>
      <w:lvlJc w:val="left"/>
      <w:pPr>
        <w:ind w:left="3092" w:hanging="360"/>
      </w:pPr>
    </w:lvl>
    <w:lvl w:ilvl="4" w:tplc="240A0019" w:tentative="1">
      <w:start w:val="1"/>
      <w:numFmt w:val="lowerLetter"/>
      <w:lvlText w:val="%5."/>
      <w:lvlJc w:val="left"/>
      <w:pPr>
        <w:ind w:left="3812" w:hanging="360"/>
      </w:pPr>
    </w:lvl>
    <w:lvl w:ilvl="5" w:tplc="240A001B" w:tentative="1">
      <w:start w:val="1"/>
      <w:numFmt w:val="lowerRoman"/>
      <w:lvlText w:val="%6."/>
      <w:lvlJc w:val="right"/>
      <w:pPr>
        <w:ind w:left="4532" w:hanging="180"/>
      </w:pPr>
    </w:lvl>
    <w:lvl w:ilvl="6" w:tplc="240A000F" w:tentative="1">
      <w:start w:val="1"/>
      <w:numFmt w:val="decimal"/>
      <w:lvlText w:val="%7."/>
      <w:lvlJc w:val="left"/>
      <w:pPr>
        <w:ind w:left="5252" w:hanging="360"/>
      </w:pPr>
    </w:lvl>
    <w:lvl w:ilvl="7" w:tplc="240A0019" w:tentative="1">
      <w:start w:val="1"/>
      <w:numFmt w:val="lowerLetter"/>
      <w:lvlText w:val="%8."/>
      <w:lvlJc w:val="left"/>
      <w:pPr>
        <w:ind w:left="5972" w:hanging="360"/>
      </w:pPr>
    </w:lvl>
    <w:lvl w:ilvl="8" w:tplc="240A001B" w:tentative="1">
      <w:start w:val="1"/>
      <w:numFmt w:val="lowerRoman"/>
      <w:lvlText w:val="%9."/>
      <w:lvlJc w:val="right"/>
      <w:pPr>
        <w:ind w:left="6692" w:hanging="180"/>
      </w:pPr>
    </w:lvl>
  </w:abstractNum>
  <w:abstractNum w:abstractNumId="24" w15:restartNumberingAfterBreak="0">
    <w:nsid w:val="21515977"/>
    <w:multiLevelType w:val="multilevel"/>
    <w:tmpl w:val="CEBA54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5" w15:restartNumberingAfterBreak="0">
    <w:nsid w:val="22C7592B"/>
    <w:multiLevelType w:val="multilevel"/>
    <w:tmpl w:val="4268F8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23AF5746"/>
    <w:multiLevelType w:val="multilevel"/>
    <w:tmpl w:val="615445F8"/>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27" w15:restartNumberingAfterBreak="0">
    <w:nsid w:val="249B295D"/>
    <w:multiLevelType w:val="hybridMultilevel"/>
    <w:tmpl w:val="CB4228DE"/>
    <w:lvl w:ilvl="0" w:tplc="46C688FC">
      <w:start w:val="10"/>
      <w:numFmt w:val="decimal"/>
      <w:lvlText w:val="%1."/>
      <w:lvlJc w:val="left"/>
      <w:pPr>
        <w:ind w:left="720" w:hanging="360"/>
      </w:pPr>
    </w:lvl>
    <w:lvl w:ilvl="1" w:tplc="ABB4BD0A">
      <w:start w:val="1"/>
      <w:numFmt w:val="lowerLetter"/>
      <w:lvlText w:val="%2."/>
      <w:lvlJc w:val="left"/>
      <w:pPr>
        <w:ind w:left="1440" w:hanging="360"/>
      </w:pPr>
    </w:lvl>
    <w:lvl w:ilvl="2" w:tplc="AEA09E60">
      <w:start w:val="1"/>
      <w:numFmt w:val="lowerRoman"/>
      <w:lvlText w:val="%3."/>
      <w:lvlJc w:val="right"/>
      <w:pPr>
        <w:ind w:left="2160" w:hanging="180"/>
      </w:pPr>
    </w:lvl>
    <w:lvl w:ilvl="3" w:tplc="346A5750">
      <w:start w:val="1"/>
      <w:numFmt w:val="decimal"/>
      <w:lvlText w:val="%4."/>
      <w:lvlJc w:val="left"/>
      <w:pPr>
        <w:ind w:left="2880" w:hanging="360"/>
      </w:pPr>
    </w:lvl>
    <w:lvl w:ilvl="4" w:tplc="12663138">
      <w:start w:val="1"/>
      <w:numFmt w:val="lowerLetter"/>
      <w:lvlText w:val="%5."/>
      <w:lvlJc w:val="left"/>
      <w:pPr>
        <w:ind w:left="3600" w:hanging="360"/>
      </w:pPr>
    </w:lvl>
    <w:lvl w:ilvl="5" w:tplc="A07A0BCE">
      <w:start w:val="1"/>
      <w:numFmt w:val="lowerRoman"/>
      <w:lvlText w:val="%6."/>
      <w:lvlJc w:val="right"/>
      <w:pPr>
        <w:ind w:left="4320" w:hanging="180"/>
      </w:pPr>
    </w:lvl>
    <w:lvl w:ilvl="6" w:tplc="6186D132">
      <w:start w:val="1"/>
      <w:numFmt w:val="decimal"/>
      <w:lvlText w:val="%7."/>
      <w:lvlJc w:val="left"/>
      <w:pPr>
        <w:ind w:left="5040" w:hanging="360"/>
      </w:pPr>
    </w:lvl>
    <w:lvl w:ilvl="7" w:tplc="1290720A">
      <w:start w:val="1"/>
      <w:numFmt w:val="lowerLetter"/>
      <w:lvlText w:val="%8."/>
      <w:lvlJc w:val="left"/>
      <w:pPr>
        <w:ind w:left="5760" w:hanging="360"/>
      </w:pPr>
    </w:lvl>
    <w:lvl w:ilvl="8" w:tplc="54769EDA">
      <w:start w:val="1"/>
      <w:numFmt w:val="lowerRoman"/>
      <w:lvlText w:val="%9."/>
      <w:lvlJc w:val="right"/>
      <w:pPr>
        <w:ind w:left="6480" w:hanging="180"/>
      </w:pPr>
    </w:lvl>
  </w:abstractNum>
  <w:abstractNum w:abstractNumId="28" w15:restartNumberingAfterBreak="0">
    <w:nsid w:val="254034E7"/>
    <w:multiLevelType w:val="hybridMultilevel"/>
    <w:tmpl w:val="2C02CF26"/>
    <w:lvl w:ilvl="0" w:tplc="240A0017">
      <w:start w:val="14"/>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15:restartNumberingAfterBreak="0">
    <w:nsid w:val="26042037"/>
    <w:multiLevelType w:val="multilevel"/>
    <w:tmpl w:val="29F636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2625B09D"/>
    <w:multiLevelType w:val="hybridMultilevel"/>
    <w:tmpl w:val="D9DA21D0"/>
    <w:lvl w:ilvl="0" w:tplc="84BCB518">
      <w:start w:val="1"/>
      <w:numFmt w:val="bullet"/>
      <w:lvlText w:val="·"/>
      <w:lvlJc w:val="left"/>
      <w:pPr>
        <w:ind w:left="720" w:hanging="360"/>
      </w:pPr>
      <w:rPr>
        <w:rFonts w:hint="default" w:ascii="Symbol" w:hAnsi="Symbol"/>
      </w:rPr>
    </w:lvl>
    <w:lvl w:ilvl="1" w:tplc="EC7049DE">
      <w:start w:val="1"/>
      <w:numFmt w:val="bullet"/>
      <w:lvlText w:val="o"/>
      <w:lvlJc w:val="left"/>
      <w:pPr>
        <w:ind w:left="1440" w:hanging="360"/>
      </w:pPr>
      <w:rPr>
        <w:rFonts w:hint="default" w:ascii="Courier New" w:hAnsi="Courier New"/>
      </w:rPr>
    </w:lvl>
    <w:lvl w:ilvl="2" w:tplc="4A24C4FE">
      <w:start w:val="1"/>
      <w:numFmt w:val="bullet"/>
      <w:lvlText w:val=""/>
      <w:lvlJc w:val="left"/>
      <w:pPr>
        <w:ind w:left="2160" w:hanging="360"/>
      </w:pPr>
      <w:rPr>
        <w:rFonts w:hint="default" w:ascii="Wingdings" w:hAnsi="Wingdings"/>
      </w:rPr>
    </w:lvl>
    <w:lvl w:ilvl="3" w:tplc="CC740438">
      <w:start w:val="1"/>
      <w:numFmt w:val="bullet"/>
      <w:lvlText w:val=""/>
      <w:lvlJc w:val="left"/>
      <w:pPr>
        <w:ind w:left="2880" w:hanging="360"/>
      </w:pPr>
      <w:rPr>
        <w:rFonts w:hint="default" w:ascii="Symbol" w:hAnsi="Symbol"/>
      </w:rPr>
    </w:lvl>
    <w:lvl w:ilvl="4" w:tplc="2228B750">
      <w:start w:val="1"/>
      <w:numFmt w:val="bullet"/>
      <w:lvlText w:val="o"/>
      <w:lvlJc w:val="left"/>
      <w:pPr>
        <w:ind w:left="3600" w:hanging="360"/>
      </w:pPr>
      <w:rPr>
        <w:rFonts w:hint="default" w:ascii="Courier New" w:hAnsi="Courier New"/>
      </w:rPr>
    </w:lvl>
    <w:lvl w:ilvl="5" w:tplc="221E58C6">
      <w:start w:val="1"/>
      <w:numFmt w:val="bullet"/>
      <w:lvlText w:val=""/>
      <w:lvlJc w:val="left"/>
      <w:pPr>
        <w:ind w:left="4320" w:hanging="360"/>
      </w:pPr>
      <w:rPr>
        <w:rFonts w:hint="default" w:ascii="Wingdings" w:hAnsi="Wingdings"/>
      </w:rPr>
    </w:lvl>
    <w:lvl w:ilvl="6" w:tplc="088098D4">
      <w:start w:val="1"/>
      <w:numFmt w:val="bullet"/>
      <w:lvlText w:val=""/>
      <w:lvlJc w:val="left"/>
      <w:pPr>
        <w:ind w:left="5040" w:hanging="360"/>
      </w:pPr>
      <w:rPr>
        <w:rFonts w:hint="default" w:ascii="Symbol" w:hAnsi="Symbol"/>
      </w:rPr>
    </w:lvl>
    <w:lvl w:ilvl="7" w:tplc="9710EFFA">
      <w:start w:val="1"/>
      <w:numFmt w:val="bullet"/>
      <w:lvlText w:val="o"/>
      <w:lvlJc w:val="left"/>
      <w:pPr>
        <w:ind w:left="5760" w:hanging="360"/>
      </w:pPr>
      <w:rPr>
        <w:rFonts w:hint="default" w:ascii="Courier New" w:hAnsi="Courier New"/>
      </w:rPr>
    </w:lvl>
    <w:lvl w:ilvl="8" w:tplc="FB267BF6">
      <w:start w:val="1"/>
      <w:numFmt w:val="bullet"/>
      <w:lvlText w:val=""/>
      <w:lvlJc w:val="left"/>
      <w:pPr>
        <w:ind w:left="6480" w:hanging="360"/>
      </w:pPr>
      <w:rPr>
        <w:rFonts w:hint="default" w:ascii="Wingdings" w:hAnsi="Wingdings"/>
      </w:rPr>
    </w:lvl>
  </w:abstractNum>
  <w:abstractNum w:abstractNumId="31" w15:restartNumberingAfterBreak="0">
    <w:nsid w:val="28FC7FD1"/>
    <w:multiLevelType w:val="multilevel"/>
    <w:tmpl w:val="933CF0B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2B21499F"/>
    <w:multiLevelType w:val="multilevel"/>
    <w:tmpl w:val="9D9CF508"/>
    <w:lvl w:ilvl="0">
      <w:start w:val="1"/>
      <w:numFmt w:val="decimal"/>
      <w:lvlText w:val="%1."/>
      <w:lvlJc w:val="left"/>
      <w:pPr>
        <w:ind w:left="462" w:hanging="360"/>
      </w:pPr>
      <w:rPr>
        <w:b/>
        <w:bCs/>
      </w:rPr>
    </w:lvl>
    <w:lvl w:ilvl="1">
      <w:start w:val="1"/>
      <w:numFmt w:val="decimal"/>
      <w:lvlText w:val="%1."/>
      <w:lvlJc w:val="left"/>
      <w:pPr>
        <w:ind w:left="462" w:hanging="360"/>
      </w:pPr>
    </w:lvl>
    <w:lvl w:ilvl="2">
      <w:start w:val="1"/>
      <w:numFmt w:val="decimal"/>
      <w:lvlText w:val="%1.%2.%3."/>
      <w:lvlJc w:val="left"/>
      <w:pPr>
        <w:ind w:left="822" w:hanging="720"/>
      </w:pPr>
    </w:lvl>
    <w:lvl w:ilvl="3">
      <w:start w:val="1"/>
      <w:numFmt w:val="decimal"/>
      <w:lvlText w:val="%1.%2.%3.%4."/>
      <w:lvlJc w:val="left"/>
      <w:pPr>
        <w:ind w:left="822" w:hanging="720"/>
      </w:pPr>
    </w:lvl>
    <w:lvl w:ilvl="4">
      <w:start w:val="1"/>
      <w:numFmt w:val="decimal"/>
      <w:lvlText w:val="%1.%2.%3.%4.%5."/>
      <w:lvlJc w:val="left"/>
      <w:pPr>
        <w:ind w:left="1182" w:hanging="1080"/>
      </w:pPr>
    </w:lvl>
    <w:lvl w:ilvl="5">
      <w:start w:val="1"/>
      <w:numFmt w:val="decimal"/>
      <w:lvlText w:val="%1.%2.%3.%4.%5.%6."/>
      <w:lvlJc w:val="left"/>
      <w:pPr>
        <w:ind w:left="1182" w:hanging="1080"/>
      </w:pPr>
    </w:lvl>
    <w:lvl w:ilvl="6">
      <w:start w:val="1"/>
      <w:numFmt w:val="decimal"/>
      <w:lvlText w:val="%1.%2.%3.%4.%5.%6.%7."/>
      <w:lvlJc w:val="left"/>
      <w:pPr>
        <w:ind w:left="1542" w:hanging="1440"/>
      </w:pPr>
    </w:lvl>
    <w:lvl w:ilvl="7">
      <w:start w:val="1"/>
      <w:numFmt w:val="decimal"/>
      <w:lvlText w:val="%1.%2.%3.%4.%5.%6.%7.%8."/>
      <w:lvlJc w:val="left"/>
      <w:pPr>
        <w:ind w:left="1542" w:hanging="1440"/>
      </w:pPr>
    </w:lvl>
    <w:lvl w:ilvl="8">
      <w:start w:val="1"/>
      <w:numFmt w:val="decimal"/>
      <w:lvlText w:val="%1.%2.%3.%4.%5.%6.%7.%8.%9."/>
      <w:lvlJc w:val="left"/>
      <w:pPr>
        <w:ind w:left="1902" w:hanging="1800"/>
      </w:pPr>
    </w:lvl>
  </w:abstractNum>
  <w:abstractNum w:abstractNumId="33" w15:restartNumberingAfterBreak="0">
    <w:nsid w:val="2BFCDA97"/>
    <w:multiLevelType w:val="hybridMultilevel"/>
    <w:tmpl w:val="9DE614F2"/>
    <w:lvl w:ilvl="0" w:tplc="E6B8D644">
      <w:start w:val="7"/>
      <w:numFmt w:val="decimal"/>
      <w:lvlText w:val="%1."/>
      <w:lvlJc w:val="left"/>
      <w:pPr>
        <w:ind w:left="720" w:hanging="360"/>
      </w:pPr>
    </w:lvl>
    <w:lvl w:ilvl="1" w:tplc="6CC42D42">
      <w:start w:val="1"/>
      <w:numFmt w:val="lowerLetter"/>
      <w:lvlText w:val="%2."/>
      <w:lvlJc w:val="left"/>
      <w:pPr>
        <w:ind w:left="1440" w:hanging="360"/>
      </w:pPr>
    </w:lvl>
    <w:lvl w:ilvl="2" w:tplc="A5123B52">
      <w:start w:val="1"/>
      <w:numFmt w:val="lowerRoman"/>
      <w:lvlText w:val="%3."/>
      <w:lvlJc w:val="right"/>
      <w:pPr>
        <w:ind w:left="2160" w:hanging="180"/>
      </w:pPr>
    </w:lvl>
    <w:lvl w:ilvl="3" w:tplc="46D603B6">
      <w:start w:val="1"/>
      <w:numFmt w:val="decimal"/>
      <w:lvlText w:val="%4."/>
      <w:lvlJc w:val="left"/>
      <w:pPr>
        <w:ind w:left="2880" w:hanging="360"/>
      </w:pPr>
    </w:lvl>
    <w:lvl w:ilvl="4" w:tplc="B644D794">
      <w:start w:val="1"/>
      <w:numFmt w:val="lowerLetter"/>
      <w:lvlText w:val="%5."/>
      <w:lvlJc w:val="left"/>
      <w:pPr>
        <w:ind w:left="3600" w:hanging="360"/>
      </w:pPr>
    </w:lvl>
    <w:lvl w:ilvl="5" w:tplc="09C8A630">
      <w:start w:val="1"/>
      <w:numFmt w:val="lowerRoman"/>
      <w:lvlText w:val="%6."/>
      <w:lvlJc w:val="right"/>
      <w:pPr>
        <w:ind w:left="4320" w:hanging="180"/>
      </w:pPr>
    </w:lvl>
    <w:lvl w:ilvl="6" w:tplc="F35CC6D0">
      <w:start w:val="1"/>
      <w:numFmt w:val="decimal"/>
      <w:lvlText w:val="%7."/>
      <w:lvlJc w:val="left"/>
      <w:pPr>
        <w:ind w:left="5040" w:hanging="360"/>
      </w:pPr>
    </w:lvl>
    <w:lvl w:ilvl="7" w:tplc="B3764FA0">
      <w:start w:val="1"/>
      <w:numFmt w:val="lowerLetter"/>
      <w:lvlText w:val="%8."/>
      <w:lvlJc w:val="left"/>
      <w:pPr>
        <w:ind w:left="5760" w:hanging="360"/>
      </w:pPr>
    </w:lvl>
    <w:lvl w:ilvl="8" w:tplc="0A1C35C2">
      <w:start w:val="1"/>
      <w:numFmt w:val="lowerRoman"/>
      <w:lvlText w:val="%9."/>
      <w:lvlJc w:val="right"/>
      <w:pPr>
        <w:ind w:left="6480" w:hanging="180"/>
      </w:pPr>
    </w:lvl>
  </w:abstractNum>
  <w:abstractNum w:abstractNumId="34" w15:restartNumberingAfterBreak="0">
    <w:nsid w:val="2CE5B317"/>
    <w:multiLevelType w:val="hybridMultilevel"/>
    <w:tmpl w:val="47CA935C"/>
    <w:lvl w:ilvl="0" w:tplc="B17675B8">
      <w:start w:val="1"/>
      <w:numFmt w:val="decimal"/>
      <w:lvlText w:val="%1."/>
      <w:lvlJc w:val="left"/>
      <w:pPr>
        <w:ind w:left="720" w:hanging="360"/>
      </w:pPr>
    </w:lvl>
    <w:lvl w:ilvl="1" w:tplc="80EC63FA">
      <w:start w:val="1"/>
      <w:numFmt w:val="lowerLetter"/>
      <w:lvlText w:val="%2."/>
      <w:lvlJc w:val="left"/>
      <w:pPr>
        <w:ind w:left="1440" w:hanging="360"/>
      </w:pPr>
    </w:lvl>
    <w:lvl w:ilvl="2" w:tplc="F8C2E290">
      <w:start w:val="1"/>
      <w:numFmt w:val="lowerRoman"/>
      <w:lvlText w:val="%3."/>
      <w:lvlJc w:val="right"/>
      <w:pPr>
        <w:ind w:left="2160" w:hanging="180"/>
      </w:pPr>
    </w:lvl>
    <w:lvl w:ilvl="3" w:tplc="2FA41AE0">
      <w:start w:val="1"/>
      <w:numFmt w:val="decimal"/>
      <w:lvlText w:val="%4."/>
      <w:lvlJc w:val="left"/>
      <w:pPr>
        <w:ind w:left="2880" w:hanging="360"/>
      </w:pPr>
    </w:lvl>
    <w:lvl w:ilvl="4" w:tplc="8E40B470">
      <w:start w:val="1"/>
      <w:numFmt w:val="lowerLetter"/>
      <w:lvlText w:val="%5."/>
      <w:lvlJc w:val="left"/>
      <w:pPr>
        <w:ind w:left="3600" w:hanging="360"/>
      </w:pPr>
    </w:lvl>
    <w:lvl w:ilvl="5" w:tplc="E07C98D6">
      <w:start w:val="1"/>
      <w:numFmt w:val="lowerRoman"/>
      <w:lvlText w:val="%6."/>
      <w:lvlJc w:val="right"/>
      <w:pPr>
        <w:ind w:left="4320" w:hanging="180"/>
      </w:pPr>
    </w:lvl>
    <w:lvl w:ilvl="6" w:tplc="CB2615C0">
      <w:start w:val="1"/>
      <w:numFmt w:val="decimal"/>
      <w:lvlText w:val="%7."/>
      <w:lvlJc w:val="left"/>
      <w:pPr>
        <w:ind w:left="5040" w:hanging="360"/>
      </w:pPr>
    </w:lvl>
    <w:lvl w:ilvl="7" w:tplc="B010F616">
      <w:start w:val="1"/>
      <w:numFmt w:val="lowerLetter"/>
      <w:lvlText w:val="%8."/>
      <w:lvlJc w:val="left"/>
      <w:pPr>
        <w:ind w:left="5760" w:hanging="360"/>
      </w:pPr>
    </w:lvl>
    <w:lvl w:ilvl="8" w:tplc="667E5AAA">
      <w:start w:val="1"/>
      <w:numFmt w:val="lowerRoman"/>
      <w:lvlText w:val="%9."/>
      <w:lvlJc w:val="right"/>
      <w:pPr>
        <w:ind w:left="6480" w:hanging="180"/>
      </w:pPr>
    </w:lvl>
  </w:abstractNum>
  <w:abstractNum w:abstractNumId="35" w15:restartNumberingAfterBreak="0">
    <w:nsid w:val="2CEA7669"/>
    <w:multiLevelType w:val="multilevel"/>
    <w:tmpl w:val="E5EC42A8"/>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D78139F"/>
    <w:multiLevelType w:val="multilevel"/>
    <w:tmpl w:val="C9B249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7" w15:restartNumberingAfterBreak="0">
    <w:nsid w:val="2ECAA8D9"/>
    <w:multiLevelType w:val="hybridMultilevel"/>
    <w:tmpl w:val="A90CC46E"/>
    <w:lvl w:ilvl="0" w:tplc="5D2847A0">
      <w:start w:val="3"/>
      <w:numFmt w:val="decimal"/>
      <w:lvlText w:val="%1."/>
      <w:lvlJc w:val="left"/>
      <w:pPr>
        <w:ind w:left="720" w:hanging="360"/>
      </w:pPr>
    </w:lvl>
    <w:lvl w:ilvl="1" w:tplc="180E1596">
      <w:start w:val="1"/>
      <w:numFmt w:val="lowerLetter"/>
      <w:lvlText w:val="%2."/>
      <w:lvlJc w:val="left"/>
      <w:pPr>
        <w:ind w:left="1440" w:hanging="360"/>
      </w:pPr>
    </w:lvl>
    <w:lvl w:ilvl="2" w:tplc="80DC1A96">
      <w:start w:val="1"/>
      <w:numFmt w:val="lowerRoman"/>
      <w:lvlText w:val="%3."/>
      <w:lvlJc w:val="right"/>
      <w:pPr>
        <w:ind w:left="2160" w:hanging="180"/>
      </w:pPr>
    </w:lvl>
    <w:lvl w:ilvl="3" w:tplc="678E4902">
      <w:start w:val="1"/>
      <w:numFmt w:val="decimal"/>
      <w:lvlText w:val="%4."/>
      <w:lvlJc w:val="left"/>
      <w:pPr>
        <w:ind w:left="2880" w:hanging="360"/>
      </w:pPr>
    </w:lvl>
    <w:lvl w:ilvl="4" w:tplc="47EA4BA4">
      <w:start w:val="1"/>
      <w:numFmt w:val="lowerLetter"/>
      <w:lvlText w:val="%5."/>
      <w:lvlJc w:val="left"/>
      <w:pPr>
        <w:ind w:left="3600" w:hanging="360"/>
      </w:pPr>
    </w:lvl>
    <w:lvl w:ilvl="5" w:tplc="2D6E3F5A">
      <w:start w:val="1"/>
      <w:numFmt w:val="lowerRoman"/>
      <w:lvlText w:val="%6."/>
      <w:lvlJc w:val="right"/>
      <w:pPr>
        <w:ind w:left="4320" w:hanging="180"/>
      </w:pPr>
    </w:lvl>
    <w:lvl w:ilvl="6" w:tplc="C42C6A42">
      <w:start w:val="1"/>
      <w:numFmt w:val="decimal"/>
      <w:lvlText w:val="%7."/>
      <w:lvlJc w:val="left"/>
      <w:pPr>
        <w:ind w:left="5040" w:hanging="360"/>
      </w:pPr>
    </w:lvl>
    <w:lvl w:ilvl="7" w:tplc="D67862FA">
      <w:start w:val="1"/>
      <w:numFmt w:val="lowerLetter"/>
      <w:lvlText w:val="%8."/>
      <w:lvlJc w:val="left"/>
      <w:pPr>
        <w:ind w:left="5760" w:hanging="360"/>
      </w:pPr>
    </w:lvl>
    <w:lvl w:ilvl="8" w:tplc="7B20FF7A">
      <w:start w:val="1"/>
      <w:numFmt w:val="lowerRoman"/>
      <w:lvlText w:val="%9."/>
      <w:lvlJc w:val="right"/>
      <w:pPr>
        <w:ind w:left="6480" w:hanging="180"/>
      </w:pPr>
    </w:lvl>
  </w:abstractNum>
  <w:abstractNum w:abstractNumId="38" w15:restartNumberingAfterBreak="0">
    <w:nsid w:val="2FBCDB0E"/>
    <w:multiLevelType w:val="hybridMultilevel"/>
    <w:tmpl w:val="5FD29360"/>
    <w:lvl w:ilvl="0" w:tplc="4F5CE3E8">
      <w:start w:val="1"/>
      <w:numFmt w:val="lowerRoman"/>
      <w:lvlText w:val="%1)"/>
      <w:lvlJc w:val="left"/>
      <w:pPr>
        <w:ind w:left="720" w:hanging="360"/>
      </w:pPr>
    </w:lvl>
    <w:lvl w:ilvl="1" w:tplc="E768FF1A">
      <w:start w:val="1"/>
      <w:numFmt w:val="lowerLetter"/>
      <w:lvlText w:val="%2."/>
      <w:lvlJc w:val="left"/>
      <w:pPr>
        <w:ind w:left="1440" w:hanging="360"/>
      </w:pPr>
    </w:lvl>
    <w:lvl w:ilvl="2" w:tplc="0B76F99C">
      <w:start w:val="1"/>
      <w:numFmt w:val="lowerRoman"/>
      <w:lvlText w:val="%3."/>
      <w:lvlJc w:val="right"/>
      <w:pPr>
        <w:ind w:left="2160" w:hanging="180"/>
      </w:pPr>
    </w:lvl>
    <w:lvl w:ilvl="3" w:tplc="8E5E3BDA">
      <w:start w:val="1"/>
      <w:numFmt w:val="decimal"/>
      <w:lvlText w:val="%4."/>
      <w:lvlJc w:val="left"/>
      <w:pPr>
        <w:ind w:left="2880" w:hanging="360"/>
      </w:pPr>
    </w:lvl>
    <w:lvl w:ilvl="4" w:tplc="9BDCEDFE">
      <w:start w:val="1"/>
      <w:numFmt w:val="lowerLetter"/>
      <w:lvlText w:val="%5."/>
      <w:lvlJc w:val="left"/>
      <w:pPr>
        <w:ind w:left="3600" w:hanging="360"/>
      </w:pPr>
    </w:lvl>
    <w:lvl w:ilvl="5" w:tplc="EED03716">
      <w:start w:val="1"/>
      <w:numFmt w:val="lowerRoman"/>
      <w:lvlText w:val="%6."/>
      <w:lvlJc w:val="right"/>
      <w:pPr>
        <w:ind w:left="4320" w:hanging="180"/>
      </w:pPr>
    </w:lvl>
    <w:lvl w:ilvl="6" w:tplc="A89CDE3E">
      <w:start w:val="1"/>
      <w:numFmt w:val="decimal"/>
      <w:lvlText w:val="%7."/>
      <w:lvlJc w:val="left"/>
      <w:pPr>
        <w:ind w:left="5040" w:hanging="360"/>
      </w:pPr>
    </w:lvl>
    <w:lvl w:ilvl="7" w:tplc="9158545E">
      <w:start w:val="1"/>
      <w:numFmt w:val="lowerLetter"/>
      <w:lvlText w:val="%8."/>
      <w:lvlJc w:val="left"/>
      <w:pPr>
        <w:ind w:left="5760" w:hanging="360"/>
      </w:pPr>
    </w:lvl>
    <w:lvl w:ilvl="8" w:tplc="0D7CB370">
      <w:start w:val="1"/>
      <w:numFmt w:val="lowerRoman"/>
      <w:lvlText w:val="%9."/>
      <w:lvlJc w:val="right"/>
      <w:pPr>
        <w:ind w:left="6480" w:hanging="180"/>
      </w:pPr>
    </w:lvl>
  </w:abstractNum>
  <w:abstractNum w:abstractNumId="39" w15:restartNumberingAfterBreak="0">
    <w:nsid w:val="2FC2C05F"/>
    <w:multiLevelType w:val="hybridMultilevel"/>
    <w:tmpl w:val="AA06381C"/>
    <w:lvl w:ilvl="0" w:tplc="1310C684">
      <w:start w:val="1"/>
      <w:numFmt w:val="upperRoman"/>
      <w:lvlText w:val="%1."/>
      <w:lvlJc w:val="left"/>
      <w:pPr>
        <w:ind w:left="720" w:hanging="360"/>
      </w:pPr>
    </w:lvl>
    <w:lvl w:ilvl="1" w:tplc="5CCEA0B2">
      <w:start w:val="1"/>
      <w:numFmt w:val="lowerLetter"/>
      <w:lvlText w:val="%2."/>
      <w:lvlJc w:val="left"/>
      <w:pPr>
        <w:ind w:left="1440" w:hanging="360"/>
      </w:pPr>
    </w:lvl>
    <w:lvl w:ilvl="2" w:tplc="42BEFFA0">
      <w:start w:val="1"/>
      <w:numFmt w:val="lowerRoman"/>
      <w:lvlText w:val="%3."/>
      <w:lvlJc w:val="right"/>
      <w:pPr>
        <w:ind w:left="2160" w:hanging="180"/>
      </w:pPr>
    </w:lvl>
    <w:lvl w:ilvl="3" w:tplc="58CE6DCE">
      <w:start w:val="1"/>
      <w:numFmt w:val="decimal"/>
      <w:lvlText w:val="%4."/>
      <w:lvlJc w:val="left"/>
      <w:pPr>
        <w:ind w:left="2880" w:hanging="360"/>
      </w:pPr>
    </w:lvl>
    <w:lvl w:ilvl="4" w:tplc="16BEB7CE">
      <w:start w:val="1"/>
      <w:numFmt w:val="lowerLetter"/>
      <w:lvlText w:val="%5."/>
      <w:lvlJc w:val="left"/>
      <w:pPr>
        <w:ind w:left="3600" w:hanging="360"/>
      </w:pPr>
    </w:lvl>
    <w:lvl w:ilvl="5" w:tplc="F1641E2C">
      <w:start w:val="1"/>
      <w:numFmt w:val="lowerRoman"/>
      <w:lvlText w:val="%6."/>
      <w:lvlJc w:val="right"/>
      <w:pPr>
        <w:ind w:left="4320" w:hanging="180"/>
      </w:pPr>
    </w:lvl>
    <w:lvl w:ilvl="6" w:tplc="CA6877F8">
      <w:start w:val="1"/>
      <w:numFmt w:val="decimal"/>
      <w:lvlText w:val="%7."/>
      <w:lvlJc w:val="left"/>
      <w:pPr>
        <w:ind w:left="5040" w:hanging="360"/>
      </w:pPr>
    </w:lvl>
    <w:lvl w:ilvl="7" w:tplc="FD323088">
      <w:start w:val="1"/>
      <w:numFmt w:val="lowerLetter"/>
      <w:lvlText w:val="%8."/>
      <w:lvlJc w:val="left"/>
      <w:pPr>
        <w:ind w:left="5760" w:hanging="360"/>
      </w:pPr>
    </w:lvl>
    <w:lvl w:ilvl="8" w:tplc="3A82DC8C">
      <w:start w:val="1"/>
      <w:numFmt w:val="lowerRoman"/>
      <w:lvlText w:val="%9."/>
      <w:lvlJc w:val="right"/>
      <w:pPr>
        <w:ind w:left="6480" w:hanging="180"/>
      </w:pPr>
    </w:lvl>
  </w:abstractNum>
  <w:abstractNum w:abstractNumId="40" w15:restartNumberingAfterBreak="0">
    <w:nsid w:val="31A305B0"/>
    <w:multiLevelType w:val="hybridMultilevel"/>
    <w:tmpl w:val="C5306E2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1" w15:restartNumberingAfterBreak="0">
    <w:nsid w:val="34E6229C"/>
    <w:multiLevelType w:val="hybridMultilevel"/>
    <w:tmpl w:val="679C21A6"/>
    <w:lvl w:ilvl="0" w:tplc="4BC07708">
      <w:start w:val="1"/>
      <w:numFmt w:val="bullet"/>
      <w:lvlText w:val=""/>
      <w:lvlJc w:val="left"/>
      <w:pPr>
        <w:ind w:left="720" w:hanging="360"/>
      </w:pPr>
      <w:rPr>
        <w:rFonts w:hint="default" w:ascii="Symbol" w:hAnsi="Symbol"/>
      </w:rPr>
    </w:lvl>
    <w:lvl w:ilvl="1" w:tplc="CACEF55E">
      <w:start w:val="1"/>
      <w:numFmt w:val="bullet"/>
      <w:lvlText w:val="o"/>
      <w:lvlJc w:val="left"/>
      <w:pPr>
        <w:ind w:left="1440" w:hanging="360"/>
      </w:pPr>
      <w:rPr>
        <w:rFonts w:hint="default" w:ascii="Courier New" w:hAnsi="Courier New"/>
      </w:rPr>
    </w:lvl>
    <w:lvl w:ilvl="2" w:tplc="B4E2EB38">
      <w:start w:val="1"/>
      <w:numFmt w:val="bullet"/>
      <w:lvlText w:val=""/>
      <w:lvlJc w:val="left"/>
      <w:pPr>
        <w:ind w:left="2160" w:hanging="360"/>
      </w:pPr>
      <w:rPr>
        <w:rFonts w:hint="default" w:ascii="Wingdings" w:hAnsi="Wingdings"/>
      </w:rPr>
    </w:lvl>
    <w:lvl w:ilvl="3" w:tplc="5EF42476">
      <w:start w:val="1"/>
      <w:numFmt w:val="bullet"/>
      <w:lvlText w:val=""/>
      <w:lvlJc w:val="left"/>
      <w:pPr>
        <w:ind w:left="2880" w:hanging="360"/>
      </w:pPr>
      <w:rPr>
        <w:rFonts w:hint="default" w:ascii="Symbol" w:hAnsi="Symbol"/>
      </w:rPr>
    </w:lvl>
    <w:lvl w:ilvl="4" w:tplc="29226B82">
      <w:start w:val="1"/>
      <w:numFmt w:val="bullet"/>
      <w:lvlText w:val="o"/>
      <w:lvlJc w:val="left"/>
      <w:pPr>
        <w:ind w:left="3600" w:hanging="360"/>
      </w:pPr>
      <w:rPr>
        <w:rFonts w:hint="default" w:ascii="Courier New" w:hAnsi="Courier New"/>
      </w:rPr>
    </w:lvl>
    <w:lvl w:ilvl="5" w:tplc="ED962960">
      <w:start w:val="1"/>
      <w:numFmt w:val="bullet"/>
      <w:lvlText w:val=""/>
      <w:lvlJc w:val="left"/>
      <w:pPr>
        <w:ind w:left="4320" w:hanging="360"/>
      </w:pPr>
      <w:rPr>
        <w:rFonts w:hint="default" w:ascii="Wingdings" w:hAnsi="Wingdings"/>
      </w:rPr>
    </w:lvl>
    <w:lvl w:ilvl="6" w:tplc="AE14D146">
      <w:start w:val="1"/>
      <w:numFmt w:val="bullet"/>
      <w:lvlText w:val=""/>
      <w:lvlJc w:val="left"/>
      <w:pPr>
        <w:ind w:left="5040" w:hanging="360"/>
      </w:pPr>
      <w:rPr>
        <w:rFonts w:hint="default" w:ascii="Symbol" w:hAnsi="Symbol"/>
      </w:rPr>
    </w:lvl>
    <w:lvl w:ilvl="7" w:tplc="096AA9FA">
      <w:start w:val="1"/>
      <w:numFmt w:val="bullet"/>
      <w:lvlText w:val="o"/>
      <w:lvlJc w:val="left"/>
      <w:pPr>
        <w:ind w:left="5760" w:hanging="360"/>
      </w:pPr>
      <w:rPr>
        <w:rFonts w:hint="default" w:ascii="Courier New" w:hAnsi="Courier New"/>
      </w:rPr>
    </w:lvl>
    <w:lvl w:ilvl="8" w:tplc="6ABC4EB4">
      <w:start w:val="1"/>
      <w:numFmt w:val="bullet"/>
      <w:lvlText w:val=""/>
      <w:lvlJc w:val="left"/>
      <w:pPr>
        <w:ind w:left="6480" w:hanging="360"/>
      </w:pPr>
      <w:rPr>
        <w:rFonts w:hint="default" w:ascii="Wingdings" w:hAnsi="Wingdings"/>
      </w:rPr>
    </w:lvl>
  </w:abstractNum>
  <w:abstractNum w:abstractNumId="42" w15:restartNumberingAfterBreak="0">
    <w:nsid w:val="35424C1A"/>
    <w:multiLevelType w:val="hybridMultilevel"/>
    <w:tmpl w:val="B0809C80"/>
    <w:lvl w:ilvl="0" w:tplc="6CB4C802">
      <w:start w:val="1"/>
      <w:numFmt w:val="decimal"/>
      <w:lvlText w:val="•"/>
      <w:lvlJc w:val="left"/>
      <w:pPr>
        <w:ind w:left="720" w:hanging="360"/>
      </w:pPr>
    </w:lvl>
    <w:lvl w:ilvl="1" w:tplc="961050B0">
      <w:start w:val="1"/>
      <w:numFmt w:val="lowerLetter"/>
      <w:lvlText w:val="%2."/>
      <w:lvlJc w:val="left"/>
      <w:pPr>
        <w:ind w:left="1440" w:hanging="360"/>
      </w:pPr>
    </w:lvl>
    <w:lvl w:ilvl="2" w:tplc="DF1CAE76">
      <w:start w:val="1"/>
      <w:numFmt w:val="lowerRoman"/>
      <w:lvlText w:val="%3."/>
      <w:lvlJc w:val="right"/>
      <w:pPr>
        <w:ind w:left="2160" w:hanging="180"/>
      </w:pPr>
    </w:lvl>
    <w:lvl w:ilvl="3" w:tplc="5AB08AC8">
      <w:start w:val="1"/>
      <w:numFmt w:val="decimal"/>
      <w:lvlText w:val="%4."/>
      <w:lvlJc w:val="left"/>
      <w:pPr>
        <w:ind w:left="2880" w:hanging="360"/>
      </w:pPr>
    </w:lvl>
    <w:lvl w:ilvl="4" w:tplc="8222BE14">
      <w:start w:val="1"/>
      <w:numFmt w:val="lowerLetter"/>
      <w:lvlText w:val="%5."/>
      <w:lvlJc w:val="left"/>
      <w:pPr>
        <w:ind w:left="3600" w:hanging="360"/>
      </w:pPr>
    </w:lvl>
    <w:lvl w:ilvl="5" w:tplc="B7581814">
      <w:start w:val="1"/>
      <w:numFmt w:val="lowerRoman"/>
      <w:lvlText w:val="%6."/>
      <w:lvlJc w:val="right"/>
      <w:pPr>
        <w:ind w:left="4320" w:hanging="180"/>
      </w:pPr>
    </w:lvl>
    <w:lvl w:ilvl="6" w:tplc="2B2ED5C2">
      <w:start w:val="1"/>
      <w:numFmt w:val="decimal"/>
      <w:lvlText w:val="%7."/>
      <w:lvlJc w:val="left"/>
      <w:pPr>
        <w:ind w:left="5040" w:hanging="360"/>
      </w:pPr>
    </w:lvl>
    <w:lvl w:ilvl="7" w:tplc="EF52DBB8">
      <w:start w:val="1"/>
      <w:numFmt w:val="lowerLetter"/>
      <w:lvlText w:val="%8."/>
      <w:lvlJc w:val="left"/>
      <w:pPr>
        <w:ind w:left="5760" w:hanging="360"/>
      </w:pPr>
    </w:lvl>
    <w:lvl w:ilvl="8" w:tplc="BD947F8A">
      <w:start w:val="1"/>
      <w:numFmt w:val="lowerRoman"/>
      <w:lvlText w:val="%9."/>
      <w:lvlJc w:val="right"/>
      <w:pPr>
        <w:ind w:left="6480" w:hanging="180"/>
      </w:pPr>
    </w:lvl>
  </w:abstractNum>
  <w:abstractNum w:abstractNumId="43" w15:restartNumberingAfterBreak="0">
    <w:nsid w:val="36A294A5"/>
    <w:multiLevelType w:val="hybridMultilevel"/>
    <w:tmpl w:val="14963D3C"/>
    <w:lvl w:ilvl="0" w:tplc="A3267D1C">
      <w:start w:val="1"/>
      <w:numFmt w:val="decimal"/>
      <w:lvlText w:val="%1."/>
      <w:lvlJc w:val="left"/>
      <w:pPr>
        <w:ind w:left="720" w:hanging="360"/>
      </w:pPr>
    </w:lvl>
    <w:lvl w:ilvl="1" w:tplc="41F478F4">
      <w:start w:val="1"/>
      <w:numFmt w:val="bullet"/>
      <w:lvlText w:val="·"/>
      <w:lvlJc w:val="left"/>
      <w:pPr>
        <w:ind w:left="1440" w:hanging="360"/>
      </w:pPr>
      <w:rPr>
        <w:rFonts w:hint="default" w:ascii="Symbol" w:hAnsi="Symbol"/>
      </w:rPr>
    </w:lvl>
    <w:lvl w:ilvl="2" w:tplc="A9F0D308">
      <w:start w:val="1"/>
      <w:numFmt w:val="lowerRoman"/>
      <w:lvlText w:val="%3."/>
      <w:lvlJc w:val="right"/>
      <w:pPr>
        <w:ind w:left="2160" w:hanging="180"/>
      </w:pPr>
    </w:lvl>
    <w:lvl w:ilvl="3" w:tplc="6296A544">
      <w:start w:val="1"/>
      <w:numFmt w:val="decimal"/>
      <w:lvlText w:val="%4."/>
      <w:lvlJc w:val="left"/>
      <w:pPr>
        <w:ind w:left="2880" w:hanging="360"/>
      </w:pPr>
    </w:lvl>
    <w:lvl w:ilvl="4" w:tplc="B2249FA0">
      <w:start w:val="1"/>
      <w:numFmt w:val="lowerLetter"/>
      <w:lvlText w:val="%5."/>
      <w:lvlJc w:val="left"/>
      <w:pPr>
        <w:ind w:left="3600" w:hanging="360"/>
      </w:pPr>
    </w:lvl>
    <w:lvl w:ilvl="5" w:tplc="416E62B0">
      <w:start w:val="1"/>
      <w:numFmt w:val="lowerRoman"/>
      <w:lvlText w:val="%6."/>
      <w:lvlJc w:val="right"/>
      <w:pPr>
        <w:ind w:left="4320" w:hanging="180"/>
      </w:pPr>
    </w:lvl>
    <w:lvl w:ilvl="6" w:tplc="6FF68AE0">
      <w:start w:val="1"/>
      <w:numFmt w:val="decimal"/>
      <w:lvlText w:val="%7."/>
      <w:lvlJc w:val="left"/>
      <w:pPr>
        <w:ind w:left="5040" w:hanging="360"/>
      </w:pPr>
    </w:lvl>
    <w:lvl w:ilvl="7" w:tplc="4F224966">
      <w:start w:val="1"/>
      <w:numFmt w:val="lowerLetter"/>
      <w:lvlText w:val="%8."/>
      <w:lvlJc w:val="left"/>
      <w:pPr>
        <w:ind w:left="5760" w:hanging="360"/>
      </w:pPr>
    </w:lvl>
    <w:lvl w:ilvl="8" w:tplc="3B42E3C8">
      <w:start w:val="1"/>
      <w:numFmt w:val="lowerRoman"/>
      <w:lvlText w:val="%9."/>
      <w:lvlJc w:val="right"/>
      <w:pPr>
        <w:ind w:left="6480" w:hanging="180"/>
      </w:pPr>
    </w:lvl>
  </w:abstractNum>
  <w:abstractNum w:abstractNumId="44" w15:restartNumberingAfterBreak="0">
    <w:nsid w:val="36B61D23"/>
    <w:multiLevelType w:val="hybridMultilevel"/>
    <w:tmpl w:val="906AA25C"/>
    <w:lvl w:ilvl="0" w:tplc="68027AB2">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15:restartNumberingAfterBreak="0">
    <w:nsid w:val="37394E09"/>
    <w:multiLevelType w:val="multilevel"/>
    <w:tmpl w:val="53901B10"/>
    <w:lvl w:ilvl="0">
      <w:start w:val="3"/>
      <w:numFmt w:val="decimal"/>
      <w:lvlText w:val="%1."/>
      <w:lvlJc w:val="left"/>
      <w:pPr>
        <w:ind w:left="360" w:hanging="360"/>
      </w:pPr>
      <w:rPr>
        <w:rFonts w:hint="default"/>
        <w:b/>
        <w:bCs/>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b/>
        <w:bCs/>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6" w15:restartNumberingAfterBreak="0">
    <w:nsid w:val="39524E94"/>
    <w:multiLevelType w:val="multilevel"/>
    <w:tmpl w:val="ACD63C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7" w15:restartNumberingAfterBreak="0">
    <w:nsid w:val="3A0DC7DA"/>
    <w:multiLevelType w:val="hybridMultilevel"/>
    <w:tmpl w:val="55BA44BC"/>
    <w:lvl w:ilvl="0" w:tplc="59B27756">
      <w:start w:val="5"/>
      <w:numFmt w:val="decimal"/>
      <w:lvlText w:val="%1."/>
      <w:lvlJc w:val="left"/>
      <w:pPr>
        <w:ind w:left="720" w:hanging="360"/>
      </w:pPr>
    </w:lvl>
    <w:lvl w:ilvl="1" w:tplc="C4464AF4">
      <w:start w:val="1"/>
      <w:numFmt w:val="lowerLetter"/>
      <w:lvlText w:val="%2."/>
      <w:lvlJc w:val="left"/>
      <w:pPr>
        <w:ind w:left="1440" w:hanging="360"/>
      </w:pPr>
    </w:lvl>
    <w:lvl w:ilvl="2" w:tplc="E572F7B4">
      <w:start w:val="1"/>
      <w:numFmt w:val="lowerRoman"/>
      <w:lvlText w:val="%3."/>
      <w:lvlJc w:val="right"/>
      <w:pPr>
        <w:ind w:left="2160" w:hanging="180"/>
      </w:pPr>
    </w:lvl>
    <w:lvl w:ilvl="3" w:tplc="52AC0BAE">
      <w:start w:val="1"/>
      <w:numFmt w:val="decimal"/>
      <w:lvlText w:val="%4."/>
      <w:lvlJc w:val="left"/>
      <w:pPr>
        <w:ind w:left="2880" w:hanging="360"/>
      </w:pPr>
    </w:lvl>
    <w:lvl w:ilvl="4" w:tplc="8E3870B4">
      <w:start w:val="1"/>
      <w:numFmt w:val="lowerLetter"/>
      <w:lvlText w:val="%5."/>
      <w:lvlJc w:val="left"/>
      <w:pPr>
        <w:ind w:left="3600" w:hanging="360"/>
      </w:pPr>
    </w:lvl>
    <w:lvl w:ilvl="5" w:tplc="32D20C50">
      <w:start w:val="1"/>
      <w:numFmt w:val="lowerRoman"/>
      <w:lvlText w:val="%6."/>
      <w:lvlJc w:val="right"/>
      <w:pPr>
        <w:ind w:left="4320" w:hanging="180"/>
      </w:pPr>
    </w:lvl>
    <w:lvl w:ilvl="6" w:tplc="D0A84D3E">
      <w:start w:val="1"/>
      <w:numFmt w:val="decimal"/>
      <w:lvlText w:val="%7."/>
      <w:lvlJc w:val="left"/>
      <w:pPr>
        <w:ind w:left="5040" w:hanging="360"/>
      </w:pPr>
    </w:lvl>
    <w:lvl w:ilvl="7" w:tplc="D5107D7A">
      <w:start w:val="1"/>
      <w:numFmt w:val="lowerLetter"/>
      <w:lvlText w:val="%8."/>
      <w:lvlJc w:val="left"/>
      <w:pPr>
        <w:ind w:left="5760" w:hanging="360"/>
      </w:pPr>
    </w:lvl>
    <w:lvl w:ilvl="8" w:tplc="37B6905C">
      <w:start w:val="1"/>
      <w:numFmt w:val="lowerRoman"/>
      <w:lvlText w:val="%9."/>
      <w:lvlJc w:val="right"/>
      <w:pPr>
        <w:ind w:left="6480" w:hanging="180"/>
      </w:pPr>
    </w:lvl>
  </w:abstractNum>
  <w:abstractNum w:abstractNumId="48" w15:restartNumberingAfterBreak="0">
    <w:nsid w:val="3B5D134B"/>
    <w:multiLevelType w:val="multilevel"/>
    <w:tmpl w:val="F4645654"/>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D1A55B6"/>
    <w:multiLevelType w:val="hybridMultilevel"/>
    <w:tmpl w:val="F96675AE"/>
    <w:lvl w:ilvl="0" w:tplc="E9FE45C8">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0" w15:restartNumberingAfterBreak="0">
    <w:nsid w:val="3E935721"/>
    <w:multiLevelType w:val="hybridMultilevel"/>
    <w:tmpl w:val="24B21ABA"/>
    <w:lvl w:ilvl="0" w:tplc="79CE2EDA">
      <w:numFmt w:val="bullet"/>
      <w:lvlText w:val="•"/>
      <w:lvlJc w:val="left"/>
      <w:pPr>
        <w:ind w:left="1080" w:hanging="720"/>
      </w:pPr>
      <w:rPr>
        <w:rFonts w:hint="default" w:ascii="Times New Roman" w:hAnsi="Times New Roman" w:eastAsia="Times" w:cs="Times New Roman"/>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1" w15:restartNumberingAfterBreak="0">
    <w:nsid w:val="3EAF12D4"/>
    <w:multiLevelType w:val="hybridMultilevel"/>
    <w:tmpl w:val="7E2004D0"/>
    <w:lvl w:ilvl="0" w:tplc="240A0001">
      <w:start w:val="1"/>
      <w:numFmt w:val="bullet"/>
      <w:lvlText w:val=""/>
      <w:lvlJc w:val="left"/>
      <w:pPr>
        <w:ind w:left="720" w:hanging="360"/>
      </w:pPr>
      <w:rPr>
        <w:rFonts w:hint="default" w:ascii="Symbol" w:hAnsi="Symbol"/>
      </w:rPr>
    </w:lvl>
    <w:lvl w:ilvl="1" w:tplc="FFFFFFFF">
      <w:start w:val="1"/>
      <w:numFmt w:val="bullet"/>
      <w:lvlText w:val="·"/>
      <w:lvlJc w:val="left"/>
      <w:pPr>
        <w:ind w:left="1440" w:hanging="360"/>
      </w:pPr>
      <w:rPr>
        <w:rFonts w:hint="default" w:ascii="Symbol" w:hAnsi="Symbol"/>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2" w15:restartNumberingAfterBreak="0">
    <w:nsid w:val="3FE14DCB"/>
    <w:multiLevelType w:val="hybridMultilevel"/>
    <w:tmpl w:val="14C295B6"/>
    <w:lvl w:ilvl="0" w:tplc="DDAEF038">
      <w:start w:val="4"/>
      <w:numFmt w:val="decimal"/>
      <w:lvlText w:val="%1."/>
      <w:lvlJc w:val="left"/>
      <w:pPr>
        <w:ind w:left="720" w:hanging="360"/>
      </w:pPr>
    </w:lvl>
    <w:lvl w:ilvl="1" w:tplc="4BF0A4C8">
      <w:start w:val="1"/>
      <w:numFmt w:val="lowerLetter"/>
      <w:lvlText w:val="%2."/>
      <w:lvlJc w:val="left"/>
      <w:pPr>
        <w:ind w:left="1440" w:hanging="360"/>
      </w:pPr>
    </w:lvl>
    <w:lvl w:ilvl="2" w:tplc="0D2A7530">
      <w:start w:val="1"/>
      <w:numFmt w:val="lowerRoman"/>
      <w:lvlText w:val="%3."/>
      <w:lvlJc w:val="right"/>
      <w:pPr>
        <w:ind w:left="2160" w:hanging="180"/>
      </w:pPr>
    </w:lvl>
    <w:lvl w:ilvl="3" w:tplc="37F28E78">
      <w:start w:val="1"/>
      <w:numFmt w:val="decimal"/>
      <w:lvlText w:val="%4."/>
      <w:lvlJc w:val="left"/>
      <w:pPr>
        <w:ind w:left="2880" w:hanging="360"/>
      </w:pPr>
    </w:lvl>
    <w:lvl w:ilvl="4" w:tplc="0CA6AD64">
      <w:start w:val="1"/>
      <w:numFmt w:val="lowerLetter"/>
      <w:lvlText w:val="%5."/>
      <w:lvlJc w:val="left"/>
      <w:pPr>
        <w:ind w:left="3600" w:hanging="360"/>
      </w:pPr>
    </w:lvl>
    <w:lvl w:ilvl="5" w:tplc="6D56F70E">
      <w:start w:val="1"/>
      <w:numFmt w:val="lowerRoman"/>
      <w:lvlText w:val="%6."/>
      <w:lvlJc w:val="right"/>
      <w:pPr>
        <w:ind w:left="4320" w:hanging="180"/>
      </w:pPr>
    </w:lvl>
    <w:lvl w:ilvl="6" w:tplc="6B8666B8">
      <w:start w:val="1"/>
      <w:numFmt w:val="decimal"/>
      <w:lvlText w:val="%7."/>
      <w:lvlJc w:val="left"/>
      <w:pPr>
        <w:ind w:left="5040" w:hanging="360"/>
      </w:pPr>
    </w:lvl>
    <w:lvl w:ilvl="7" w:tplc="32624C7E">
      <w:start w:val="1"/>
      <w:numFmt w:val="lowerLetter"/>
      <w:lvlText w:val="%8."/>
      <w:lvlJc w:val="left"/>
      <w:pPr>
        <w:ind w:left="5760" w:hanging="360"/>
      </w:pPr>
    </w:lvl>
    <w:lvl w:ilvl="8" w:tplc="F2DEAFA2">
      <w:start w:val="1"/>
      <w:numFmt w:val="lowerRoman"/>
      <w:lvlText w:val="%9."/>
      <w:lvlJc w:val="right"/>
      <w:pPr>
        <w:ind w:left="6480" w:hanging="180"/>
      </w:pPr>
    </w:lvl>
  </w:abstractNum>
  <w:abstractNum w:abstractNumId="53" w15:restartNumberingAfterBreak="0">
    <w:nsid w:val="437511FE"/>
    <w:multiLevelType w:val="hybridMultilevel"/>
    <w:tmpl w:val="0358A5C6"/>
    <w:lvl w:ilvl="0" w:tplc="E9FE45C8">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4" w15:restartNumberingAfterBreak="0">
    <w:nsid w:val="4571732B"/>
    <w:multiLevelType w:val="hybridMultilevel"/>
    <w:tmpl w:val="006817F4"/>
    <w:lvl w:ilvl="0" w:tplc="3BE669FC">
      <w:start w:val="1"/>
      <w:numFmt w:val="decimal"/>
      <w:lvlText w:val="•"/>
      <w:lvlJc w:val="left"/>
      <w:pPr>
        <w:ind w:left="720" w:hanging="360"/>
      </w:pPr>
    </w:lvl>
    <w:lvl w:ilvl="1" w:tplc="65640A98">
      <w:start w:val="1"/>
      <w:numFmt w:val="bullet"/>
      <w:lvlText w:val="·"/>
      <w:lvlJc w:val="left"/>
      <w:pPr>
        <w:ind w:left="360" w:hanging="360"/>
      </w:pPr>
      <w:rPr>
        <w:rFonts w:hint="default" w:ascii="Symbol" w:hAnsi="Symbol"/>
      </w:rPr>
    </w:lvl>
    <w:lvl w:ilvl="2" w:tplc="AB56B446">
      <w:start w:val="1"/>
      <w:numFmt w:val="lowerRoman"/>
      <w:lvlText w:val="%3."/>
      <w:lvlJc w:val="right"/>
      <w:pPr>
        <w:ind w:left="2160" w:hanging="180"/>
      </w:pPr>
    </w:lvl>
    <w:lvl w:ilvl="3" w:tplc="556A2EE0">
      <w:start w:val="1"/>
      <w:numFmt w:val="decimal"/>
      <w:lvlText w:val="%4."/>
      <w:lvlJc w:val="left"/>
      <w:pPr>
        <w:ind w:left="2880" w:hanging="360"/>
      </w:pPr>
    </w:lvl>
    <w:lvl w:ilvl="4" w:tplc="D80CD988">
      <w:start w:val="1"/>
      <w:numFmt w:val="lowerLetter"/>
      <w:lvlText w:val="%5."/>
      <w:lvlJc w:val="left"/>
      <w:pPr>
        <w:ind w:left="3600" w:hanging="360"/>
      </w:pPr>
    </w:lvl>
    <w:lvl w:ilvl="5" w:tplc="C39CCEF2">
      <w:start w:val="1"/>
      <w:numFmt w:val="lowerRoman"/>
      <w:lvlText w:val="%6."/>
      <w:lvlJc w:val="right"/>
      <w:pPr>
        <w:ind w:left="4320" w:hanging="180"/>
      </w:pPr>
    </w:lvl>
    <w:lvl w:ilvl="6" w:tplc="A0FA2236">
      <w:start w:val="1"/>
      <w:numFmt w:val="decimal"/>
      <w:lvlText w:val="%7."/>
      <w:lvlJc w:val="left"/>
      <w:pPr>
        <w:ind w:left="5040" w:hanging="360"/>
      </w:pPr>
    </w:lvl>
    <w:lvl w:ilvl="7" w:tplc="FA8C542E">
      <w:start w:val="1"/>
      <w:numFmt w:val="lowerLetter"/>
      <w:lvlText w:val="%8."/>
      <w:lvlJc w:val="left"/>
      <w:pPr>
        <w:ind w:left="5760" w:hanging="360"/>
      </w:pPr>
    </w:lvl>
    <w:lvl w:ilvl="8" w:tplc="BE24FE14">
      <w:start w:val="1"/>
      <w:numFmt w:val="lowerRoman"/>
      <w:lvlText w:val="%9."/>
      <w:lvlJc w:val="right"/>
      <w:pPr>
        <w:ind w:left="6480" w:hanging="180"/>
      </w:pPr>
    </w:lvl>
  </w:abstractNum>
  <w:abstractNum w:abstractNumId="55" w15:restartNumberingAfterBreak="0">
    <w:nsid w:val="45AA4EE1"/>
    <w:multiLevelType w:val="multilevel"/>
    <w:tmpl w:val="5504158E"/>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485ACCE9"/>
    <w:multiLevelType w:val="hybridMultilevel"/>
    <w:tmpl w:val="E340B792"/>
    <w:lvl w:ilvl="0" w:tplc="0C628F26">
      <w:start w:val="1"/>
      <w:numFmt w:val="bullet"/>
      <w:lvlText w:val=""/>
      <w:lvlJc w:val="left"/>
      <w:pPr>
        <w:ind w:left="720" w:hanging="360"/>
      </w:pPr>
      <w:rPr>
        <w:rFonts w:hint="default" w:ascii="Symbol" w:hAnsi="Symbol"/>
      </w:rPr>
    </w:lvl>
    <w:lvl w:ilvl="1" w:tplc="38A6884C">
      <w:start w:val="1"/>
      <w:numFmt w:val="bullet"/>
      <w:lvlText w:val="o"/>
      <w:lvlJc w:val="left"/>
      <w:pPr>
        <w:ind w:left="1440" w:hanging="360"/>
      </w:pPr>
      <w:rPr>
        <w:rFonts w:hint="default" w:ascii="Courier New" w:hAnsi="Courier New"/>
      </w:rPr>
    </w:lvl>
    <w:lvl w:ilvl="2" w:tplc="2CDEC8B8">
      <w:start w:val="1"/>
      <w:numFmt w:val="bullet"/>
      <w:lvlText w:val=""/>
      <w:lvlJc w:val="left"/>
      <w:pPr>
        <w:ind w:left="2160" w:hanging="360"/>
      </w:pPr>
      <w:rPr>
        <w:rFonts w:hint="default" w:ascii="Wingdings" w:hAnsi="Wingdings"/>
      </w:rPr>
    </w:lvl>
    <w:lvl w:ilvl="3" w:tplc="B3BE09EC">
      <w:start w:val="1"/>
      <w:numFmt w:val="bullet"/>
      <w:lvlText w:val=""/>
      <w:lvlJc w:val="left"/>
      <w:pPr>
        <w:ind w:left="2880" w:hanging="360"/>
      </w:pPr>
      <w:rPr>
        <w:rFonts w:hint="default" w:ascii="Symbol" w:hAnsi="Symbol"/>
      </w:rPr>
    </w:lvl>
    <w:lvl w:ilvl="4" w:tplc="0FE87E82">
      <w:start w:val="1"/>
      <w:numFmt w:val="bullet"/>
      <w:lvlText w:val="o"/>
      <w:lvlJc w:val="left"/>
      <w:pPr>
        <w:ind w:left="3600" w:hanging="360"/>
      </w:pPr>
      <w:rPr>
        <w:rFonts w:hint="default" w:ascii="Courier New" w:hAnsi="Courier New"/>
      </w:rPr>
    </w:lvl>
    <w:lvl w:ilvl="5" w:tplc="ABFEE596">
      <w:start w:val="1"/>
      <w:numFmt w:val="bullet"/>
      <w:lvlText w:val=""/>
      <w:lvlJc w:val="left"/>
      <w:pPr>
        <w:ind w:left="4320" w:hanging="360"/>
      </w:pPr>
      <w:rPr>
        <w:rFonts w:hint="default" w:ascii="Wingdings" w:hAnsi="Wingdings"/>
      </w:rPr>
    </w:lvl>
    <w:lvl w:ilvl="6" w:tplc="580E94F6">
      <w:start w:val="1"/>
      <w:numFmt w:val="bullet"/>
      <w:lvlText w:val=""/>
      <w:lvlJc w:val="left"/>
      <w:pPr>
        <w:ind w:left="5040" w:hanging="360"/>
      </w:pPr>
      <w:rPr>
        <w:rFonts w:hint="default" w:ascii="Symbol" w:hAnsi="Symbol"/>
      </w:rPr>
    </w:lvl>
    <w:lvl w:ilvl="7" w:tplc="2B98BDD8">
      <w:start w:val="1"/>
      <w:numFmt w:val="bullet"/>
      <w:lvlText w:val="o"/>
      <w:lvlJc w:val="left"/>
      <w:pPr>
        <w:ind w:left="5760" w:hanging="360"/>
      </w:pPr>
      <w:rPr>
        <w:rFonts w:hint="default" w:ascii="Courier New" w:hAnsi="Courier New"/>
      </w:rPr>
    </w:lvl>
    <w:lvl w:ilvl="8" w:tplc="87AEC386">
      <w:start w:val="1"/>
      <w:numFmt w:val="bullet"/>
      <w:lvlText w:val=""/>
      <w:lvlJc w:val="left"/>
      <w:pPr>
        <w:ind w:left="6480" w:hanging="360"/>
      </w:pPr>
      <w:rPr>
        <w:rFonts w:hint="default" w:ascii="Wingdings" w:hAnsi="Wingdings"/>
      </w:rPr>
    </w:lvl>
  </w:abstractNum>
  <w:abstractNum w:abstractNumId="57" w15:restartNumberingAfterBreak="0">
    <w:nsid w:val="48702D64"/>
    <w:multiLevelType w:val="hybridMultilevel"/>
    <w:tmpl w:val="6C42793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8" w15:restartNumberingAfterBreak="0">
    <w:nsid w:val="48B50E08"/>
    <w:multiLevelType w:val="hybridMultilevel"/>
    <w:tmpl w:val="73920296"/>
    <w:lvl w:ilvl="0" w:tplc="8E74611A">
      <w:start w:val="1"/>
      <w:numFmt w:val="bullet"/>
      <w:lvlText w:val="-"/>
      <w:lvlJc w:val="left"/>
      <w:pPr>
        <w:ind w:left="1080" w:hanging="360"/>
      </w:pPr>
      <w:rPr>
        <w:rFonts w:hint="default" w:ascii="Aptos" w:hAnsi="Aptos"/>
      </w:rPr>
    </w:lvl>
    <w:lvl w:ilvl="1" w:tplc="9D9AB2EA">
      <w:start w:val="1"/>
      <w:numFmt w:val="bullet"/>
      <w:lvlText w:val="o"/>
      <w:lvlJc w:val="left"/>
      <w:pPr>
        <w:ind w:left="1800" w:hanging="360"/>
      </w:pPr>
      <w:rPr>
        <w:rFonts w:hint="default" w:ascii="Courier New" w:hAnsi="Courier New"/>
      </w:rPr>
    </w:lvl>
    <w:lvl w:ilvl="2" w:tplc="2B4EDAFC">
      <w:start w:val="1"/>
      <w:numFmt w:val="bullet"/>
      <w:lvlText w:val=""/>
      <w:lvlJc w:val="left"/>
      <w:pPr>
        <w:ind w:left="2520" w:hanging="360"/>
      </w:pPr>
      <w:rPr>
        <w:rFonts w:hint="default" w:ascii="Wingdings" w:hAnsi="Wingdings"/>
      </w:rPr>
    </w:lvl>
    <w:lvl w:ilvl="3" w:tplc="6EB8F50C">
      <w:start w:val="1"/>
      <w:numFmt w:val="bullet"/>
      <w:lvlText w:val=""/>
      <w:lvlJc w:val="left"/>
      <w:pPr>
        <w:ind w:left="3240" w:hanging="360"/>
      </w:pPr>
      <w:rPr>
        <w:rFonts w:hint="default" w:ascii="Symbol" w:hAnsi="Symbol"/>
      </w:rPr>
    </w:lvl>
    <w:lvl w:ilvl="4" w:tplc="7E46DFC0">
      <w:start w:val="1"/>
      <w:numFmt w:val="bullet"/>
      <w:lvlText w:val="o"/>
      <w:lvlJc w:val="left"/>
      <w:pPr>
        <w:ind w:left="3960" w:hanging="360"/>
      </w:pPr>
      <w:rPr>
        <w:rFonts w:hint="default" w:ascii="Courier New" w:hAnsi="Courier New"/>
      </w:rPr>
    </w:lvl>
    <w:lvl w:ilvl="5" w:tplc="62026670">
      <w:start w:val="1"/>
      <w:numFmt w:val="bullet"/>
      <w:lvlText w:val=""/>
      <w:lvlJc w:val="left"/>
      <w:pPr>
        <w:ind w:left="4680" w:hanging="360"/>
      </w:pPr>
      <w:rPr>
        <w:rFonts w:hint="default" w:ascii="Wingdings" w:hAnsi="Wingdings"/>
      </w:rPr>
    </w:lvl>
    <w:lvl w:ilvl="6" w:tplc="465239E6">
      <w:start w:val="1"/>
      <w:numFmt w:val="bullet"/>
      <w:lvlText w:val=""/>
      <w:lvlJc w:val="left"/>
      <w:pPr>
        <w:ind w:left="5400" w:hanging="360"/>
      </w:pPr>
      <w:rPr>
        <w:rFonts w:hint="default" w:ascii="Symbol" w:hAnsi="Symbol"/>
      </w:rPr>
    </w:lvl>
    <w:lvl w:ilvl="7" w:tplc="798EA3BA">
      <w:start w:val="1"/>
      <w:numFmt w:val="bullet"/>
      <w:lvlText w:val="o"/>
      <w:lvlJc w:val="left"/>
      <w:pPr>
        <w:ind w:left="6120" w:hanging="360"/>
      </w:pPr>
      <w:rPr>
        <w:rFonts w:hint="default" w:ascii="Courier New" w:hAnsi="Courier New"/>
      </w:rPr>
    </w:lvl>
    <w:lvl w:ilvl="8" w:tplc="98CC6610">
      <w:start w:val="1"/>
      <w:numFmt w:val="bullet"/>
      <w:lvlText w:val=""/>
      <w:lvlJc w:val="left"/>
      <w:pPr>
        <w:ind w:left="6840" w:hanging="360"/>
      </w:pPr>
      <w:rPr>
        <w:rFonts w:hint="default" w:ascii="Wingdings" w:hAnsi="Wingdings"/>
      </w:rPr>
    </w:lvl>
  </w:abstractNum>
  <w:abstractNum w:abstractNumId="59" w15:restartNumberingAfterBreak="0">
    <w:nsid w:val="4C2E3CD6"/>
    <w:multiLevelType w:val="multilevel"/>
    <w:tmpl w:val="5406BE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0" w15:restartNumberingAfterBreak="0">
    <w:nsid w:val="4C50A18A"/>
    <w:multiLevelType w:val="hybridMultilevel"/>
    <w:tmpl w:val="F078B8BC"/>
    <w:lvl w:ilvl="0" w:tplc="B61CDDDA">
      <w:start w:val="1"/>
      <w:numFmt w:val="bullet"/>
      <w:lvlText w:val=""/>
      <w:lvlJc w:val="left"/>
      <w:pPr>
        <w:ind w:left="720" w:hanging="360"/>
      </w:pPr>
      <w:rPr>
        <w:rFonts w:hint="default" w:ascii="Symbol" w:hAnsi="Symbol"/>
      </w:rPr>
    </w:lvl>
    <w:lvl w:ilvl="1" w:tplc="778A4CB4">
      <w:start w:val="1"/>
      <w:numFmt w:val="bullet"/>
      <w:lvlText w:val="o"/>
      <w:lvlJc w:val="left"/>
      <w:pPr>
        <w:ind w:left="1440" w:hanging="360"/>
      </w:pPr>
      <w:rPr>
        <w:rFonts w:hint="default" w:ascii="Courier New" w:hAnsi="Courier New"/>
      </w:rPr>
    </w:lvl>
    <w:lvl w:ilvl="2" w:tplc="126C13BC">
      <w:start w:val="1"/>
      <w:numFmt w:val="bullet"/>
      <w:lvlText w:val=""/>
      <w:lvlJc w:val="left"/>
      <w:pPr>
        <w:ind w:left="2160" w:hanging="360"/>
      </w:pPr>
      <w:rPr>
        <w:rFonts w:hint="default" w:ascii="Wingdings" w:hAnsi="Wingdings"/>
      </w:rPr>
    </w:lvl>
    <w:lvl w:ilvl="3" w:tplc="8B2EF776">
      <w:start w:val="1"/>
      <w:numFmt w:val="bullet"/>
      <w:lvlText w:val=""/>
      <w:lvlJc w:val="left"/>
      <w:pPr>
        <w:ind w:left="2880" w:hanging="360"/>
      </w:pPr>
      <w:rPr>
        <w:rFonts w:hint="default" w:ascii="Symbol" w:hAnsi="Symbol"/>
      </w:rPr>
    </w:lvl>
    <w:lvl w:ilvl="4" w:tplc="26444E92">
      <w:start w:val="1"/>
      <w:numFmt w:val="bullet"/>
      <w:lvlText w:val="o"/>
      <w:lvlJc w:val="left"/>
      <w:pPr>
        <w:ind w:left="3600" w:hanging="360"/>
      </w:pPr>
      <w:rPr>
        <w:rFonts w:hint="default" w:ascii="Courier New" w:hAnsi="Courier New"/>
      </w:rPr>
    </w:lvl>
    <w:lvl w:ilvl="5" w:tplc="BD96CA68">
      <w:start w:val="1"/>
      <w:numFmt w:val="bullet"/>
      <w:lvlText w:val=""/>
      <w:lvlJc w:val="left"/>
      <w:pPr>
        <w:ind w:left="4320" w:hanging="360"/>
      </w:pPr>
      <w:rPr>
        <w:rFonts w:hint="default" w:ascii="Wingdings" w:hAnsi="Wingdings"/>
      </w:rPr>
    </w:lvl>
    <w:lvl w:ilvl="6" w:tplc="84484492">
      <w:start w:val="1"/>
      <w:numFmt w:val="bullet"/>
      <w:lvlText w:val=""/>
      <w:lvlJc w:val="left"/>
      <w:pPr>
        <w:ind w:left="5040" w:hanging="360"/>
      </w:pPr>
      <w:rPr>
        <w:rFonts w:hint="default" w:ascii="Symbol" w:hAnsi="Symbol"/>
      </w:rPr>
    </w:lvl>
    <w:lvl w:ilvl="7" w:tplc="E9BEAF9C">
      <w:start w:val="1"/>
      <w:numFmt w:val="bullet"/>
      <w:lvlText w:val="o"/>
      <w:lvlJc w:val="left"/>
      <w:pPr>
        <w:ind w:left="5760" w:hanging="360"/>
      </w:pPr>
      <w:rPr>
        <w:rFonts w:hint="default" w:ascii="Courier New" w:hAnsi="Courier New"/>
      </w:rPr>
    </w:lvl>
    <w:lvl w:ilvl="8" w:tplc="732006B4">
      <w:start w:val="1"/>
      <w:numFmt w:val="bullet"/>
      <w:lvlText w:val=""/>
      <w:lvlJc w:val="left"/>
      <w:pPr>
        <w:ind w:left="6480" w:hanging="360"/>
      </w:pPr>
      <w:rPr>
        <w:rFonts w:hint="default" w:ascii="Wingdings" w:hAnsi="Wingdings"/>
      </w:rPr>
    </w:lvl>
  </w:abstractNum>
  <w:abstractNum w:abstractNumId="61" w15:restartNumberingAfterBreak="0">
    <w:nsid w:val="4C812CBF"/>
    <w:multiLevelType w:val="hybridMultilevel"/>
    <w:tmpl w:val="ADC87416"/>
    <w:lvl w:ilvl="0" w:tplc="73BA32C4">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502977BB"/>
    <w:multiLevelType w:val="multilevel"/>
    <w:tmpl w:val="024C9A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3" w15:restartNumberingAfterBreak="0">
    <w:nsid w:val="51253E4D"/>
    <w:multiLevelType w:val="multilevel"/>
    <w:tmpl w:val="A6326BE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4" w15:restartNumberingAfterBreak="0">
    <w:nsid w:val="518349B9"/>
    <w:multiLevelType w:val="multilevel"/>
    <w:tmpl w:val="007CDF0A"/>
    <w:lvl w:ilvl="0">
      <w:start w:val="5"/>
      <w:numFmt w:val="decimal"/>
      <w:lvlText w:val="%1"/>
      <w:lvlJc w:val="left"/>
      <w:pPr>
        <w:ind w:left="394" w:hanging="395"/>
      </w:pPr>
      <w:rPr>
        <w:rFonts w:hint="default"/>
        <w:lang w:val="es-ES" w:eastAsia="en-US" w:bidi="ar-SA"/>
      </w:rPr>
    </w:lvl>
    <w:lvl w:ilvl="1">
      <w:start w:val="1"/>
      <w:numFmt w:val="decimal"/>
      <w:lvlText w:val="%1.%2."/>
      <w:lvlJc w:val="left"/>
      <w:pPr>
        <w:ind w:left="394" w:hanging="395"/>
      </w:pPr>
      <w:rPr>
        <w:rFonts w:hint="default" w:ascii="Times New Roman" w:hAnsi="Times New Roman" w:eastAsia="Times New Roman" w:cs="Times New Roman"/>
        <w:b/>
        <w:bCs/>
        <w:i w:val="0"/>
        <w:iCs w:val="0"/>
        <w:spacing w:val="0"/>
        <w:w w:val="90"/>
        <w:sz w:val="24"/>
        <w:szCs w:val="24"/>
        <w:lang w:val="es-ES" w:eastAsia="en-US" w:bidi="ar-SA"/>
      </w:rPr>
    </w:lvl>
    <w:lvl w:ilvl="2">
      <w:numFmt w:val="bullet"/>
      <w:lvlText w:val="-"/>
      <w:lvlJc w:val="left"/>
      <w:pPr>
        <w:ind w:left="780" w:hanging="360"/>
      </w:pPr>
      <w:rPr>
        <w:rFonts w:hint="default" w:ascii="Times New Roman" w:hAnsi="Times New Roman" w:eastAsia="Times New Roman" w:cs="Times New Roman"/>
        <w:b w:val="0"/>
        <w:bCs w:val="0"/>
        <w:i w:val="0"/>
        <w:iCs w:val="0"/>
        <w:spacing w:val="0"/>
        <w:w w:val="93"/>
        <w:sz w:val="24"/>
        <w:szCs w:val="24"/>
        <w:lang w:val="es-ES" w:eastAsia="en-US" w:bidi="ar-SA"/>
      </w:rPr>
    </w:lvl>
    <w:lvl w:ilvl="3">
      <w:numFmt w:val="bullet"/>
      <w:lvlText w:val=""/>
      <w:lvlJc w:val="left"/>
      <w:pPr>
        <w:ind w:left="1186" w:hanging="360"/>
      </w:pPr>
      <w:rPr>
        <w:rFonts w:hint="default" w:ascii="Symbol" w:hAnsi="Symbol" w:eastAsia="Symbol" w:cs="Symbol"/>
        <w:b w:val="0"/>
        <w:bCs w:val="0"/>
        <w:i w:val="0"/>
        <w:iCs w:val="0"/>
        <w:spacing w:val="0"/>
        <w:w w:val="100"/>
        <w:sz w:val="24"/>
        <w:szCs w:val="24"/>
        <w:lang w:val="es-ES" w:eastAsia="en-US" w:bidi="ar-SA"/>
      </w:rPr>
    </w:lvl>
    <w:lvl w:ilvl="4">
      <w:numFmt w:val="bullet"/>
      <w:lvlText w:val="•"/>
      <w:lvlJc w:val="left"/>
      <w:pPr>
        <w:ind w:left="3675" w:hanging="360"/>
      </w:pPr>
      <w:rPr>
        <w:rFonts w:hint="default"/>
        <w:lang w:val="es-ES" w:eastAsia="en-US" w:bidi="ar-SA"/>
      </w:rPr>
    </w:lvl>
    <w:lvl w:ilvl="5">
      <w:numFmt w:val="bullet"/>
      <w:lvlText w:val="•"/>
      <w:lvlJc w:val="left"/>
      <w:pPr>
        <w:ind w:left="4922" w:hanging="360"/>
      </w:pPr>
      <w:rPr>
        <w:rFonts w:hint="default"/>
        <w:lang w:val="es-ES" w:eastAsia="en-US" w:bidi="ar-SA"/>
      </w:rPr>
    </w:lvl>
    <w:lvl w:ilvl="6">
      <w:numFmt w:val="bullet"/>
      <w:lvlText w:val="•"/>
      <w:lvlJc w:val="left"/>
      <w:pPr>
        <w:ind w:left="6170" w:hanging="360"/>
      </w:pPr>
      <w:rPr>
        <w:rFonts w:hint="default"/>
        <w:lang w:val="es-ES" w:eastAsia="en-US" w:bidi="ar-SA"/>
      </w:rPr>
    </w:lvl>
    <w:lvl w:ilvl="7">
      <w:numFmt w:val="bullet"/>
      <w:lvlText w:val="•"/>
      <w:lvlJc w:val="left"/>
      <w:pPr>
        <w:ind w:left="7417" w:hanging="360"/>
      </w:pPr>
      <w:rPr>
        <w:rFonts w:hint="default"/>
        <w:lang w:val="es-ES" w:eastAsia="en-US" w:bidi="ar-SA"/>
      </w:rPr>
    </w:lvl>
    <w:lvl w:ilvl="8">
      <w:numFmt w:val="bullet"/>
      <w:lvlText w:val="•"/>
      <w:lvlJc w:val="left"/>
      <w:pPr>
        <w:ind w:left="8665" w:hanging="360"/>
      </w:pPr>
      <w:rPr>
        <w:rFonts w:hint="default"/>
        <w:lang w:val="es-ES" w:eastAsia="en-US" w:bidi="ar-SA"/>
      </w:rPr>
    </w:lvl>
  </w:abstractNum>
  <w:abstractNum w:abstractNumId="65" w15:restartNumberingAfterBreak="0">
    <w:nsid w:val="54F33153"/>
    <w:multiLevelType w:val="hybridMultilevel"/>
    <w:tmpl w:val="CF00BC38"/>
    <w:lvl w:ilvl="0" w:tplc="240A0001">
      <w:start w:val="1"/>
      <w:numFmt w:val="bullet"/>
      <w:lvlText w:val=""/>
      <w:lvlJc w:val="left"/>
      <w:pPr>
        <w:ind w:left="1182" w:hanging="360"/>
      </w:pPr>
      <w:rPr>
        <w:rFonts w:hint="default" w:ascii="Symbol" w:hAnsi="Symbol"/>
      </w:rPr>
    </w:lvl>
    <w:lvl w:ilvl="1" w:tplc="240A0003" w:tentative="1">
      <w:start w:val="1"/>
      <w:numFmt w:val="bullet"/>
      <w:lvlText w:val="o"/>
      <w:lvlJc w:val="left"/>
      <w:pPr>
        <w:ind w:left="1902" w:hanging="360"/>
      </w:pPr>
      <w:rPr>
        <w:rFonts w:hint="default" w:ascii="Courier New" w:hAnsi="Courier New" w:cs="Courier New"/>
      </w:rPr>
    </w:lvl>
    <w:lvl w:ilvl="2" w:tplc="240A0005" w:tentative="1">
      <w:start w:val="1"/>
      <w:numFmt w:val="bullet"/>
      <w:lvlText w:val=""/>
      <w:lvlJc w:val="left"/>
      <w:pPr>
        <w:ind w:left="2622" w:hanging="360"/>
      </w:pPr>
      <w:rPr>
        <w:rFonts w:hint="default" w:ascii="Wingdings" w:hAnsi="Wingdings"/>
      </w:rPr>
    </w:lvl>
    <w:lvl w:ilvl="3" w:tplc="240A0001" w:tentative="1">
      <w:start w:val="1"/>
      <w:numFmt w:val="bullet"/>
      <w:lvlText w:val=""/>
      <w:lvlJc w:val="left"/>
      <w:pPr>
        <w:ind w:left="3342" w:hanging="360"/>
      </w:pPr>
      <w:rPr>
        <w:rFonts w:hint="default" w:ascii="Symbol" w:hAnsi="Symbol"/>
      </w:rPr>
    </w:lvl>
    <w:lvl w:ilvl="4" w:tplc="240A0003" w:tentative="1">
      <w:start w:val="1"/>
      <w:numFmt w:val="bullet"/>
      <w:lvlText w:val="o"/>
      <w:lvlJc w:val="left"/>
      <w:pPr>
        <w:ind w:left="4062" w:hanging="360"/>
      </w:pPr>
      <w:rPr>
        <w:rFonts w:hint="default" w:ascii="Courier New" w:hAnsi="Courier New" w:cs="Courier New"/>
      </w:rPr>
    </w:lvl>
    <w:lvl w:ilvl="5" w:tplc="240A0005" w:tentative="1">
      <w:start w:val="1"/>
      <w:numFmt w:val="bullet"/>
      <w:lvlText w:val=""/>
      <w:lvlJc w:val="left"/>
      <w:pPr>
        <w:ind w:left="4782" w:hanging="360"/>
      </w:pPr>
      <w:rPr>
        <w:rFonts w:hint="default" w:ascii="Wingdings" w:hAnsi="Wingdings"/>
      </w:rPr>
    </w:lvl>
    <w:lvl w:ilvl="6" w:tplc="240A0001" w:tentative="1">
      <w:start w:val="1"/>
      <w:numFmt w:val="bullet"/>
      <w:lvlText w:val=""/>
      <w:lvlJc w:val="left"/>
      <w:pPr>
        <w:ind w:left="5502" w:hanging="360"/>
      </w:pPr>
      <w:rPr>
        <w:rFonts w:hint="default" w:ascii="Symbol" w:hAnsi="Symbol"/>
      </w:rPr>
    </w:lvl>
    <w:lvl w:ilvl="7" w:tplc="240A0003" w:tentative="1">
      <w:start w:val="1"/>
      <w:numFmt w:val="bullet"/>
      <w:lvlText w:val="o"/>
      <w:lvlJc w:val="left"/>
      <w:pPr>
        <w:ind w:left="6222" w:hanging="360"/>
      </w:pPr>
      <w:rPr>
        <w:rFonts w:hint="default" w:ascii="Courier New" w:hAnsi="Courier New" w:cs="Courier New"/>
      </w:rPr>
    </w:lvl>
    <w:lvl w:ilvl="8" w:tplc="240A0005" w:tentative="1">
      <w:start w:val="1"/>
      <w:numFmt w:val="bullet"/>
      <w:lvlText w:val=""/>
      <w:lvlJc w:val="left"/>
      <w:pPr>
        <w:ind w:left="6942" w:hanging="360"/>
      </w:pPr>
      <w:rPr>
        <w:rFonts w:hint="default" w:ascii="Wingdings" w:hAnsi="Wingdings"/>
      </w:rPr>
    </w:lvl>
  </w:abstractNum>
  <w:abstractNum w:abstractNumId="66" w15:restartNumberingAfterBreak="0">
    <w:nsid w:val="5A8EF983"/>
    <w:multiLevelType w:val="hybridMultilevel"/>
    <w:tmpl w:val="336E7810"/>
    <w:lvl w:ilvl="0" w:tplc="907689B6">
      <w:start w:val="1"/>
      <w:numFmt w:val="upperRoman"/>
      <w:lvlText w:val="%1-"/>
      <w:lvlJc w:val="left"/>
      <w:pPr>
        <w:ind w:left="1800" w:hanging="360"/>
      </w:pPr>
    </w:lvl>
    <w:lvl w:ilvl="1" w:tplc="9C947E10">
      <w:start w:val="1"/>
      <w:numFmt w:val="lowerLetter"/>
      <w:lvlText w:val="%2."/>
      <w:lvlJc w:val="left"/>
      <w:pPr>
        <w:ind w:left="2520" w:hanging="360"/>
      </w:pPr>
    </w:lvl>
    <w:lvl w:ilvl="2" w:tplc="9920CCF4">
      <w:start w:val="1"/>
      <w:numFmt w:val="lowerRoman"/>
      <w:lvlText w:val="%3."/>
      <w:lvlJc w:val="right"/>
      <w:pPr>
        <w:ind w:left="3240" w:hanging="180"/>
      </w:pPr>
    </w:lvl>
    <w:lvl w:ilvl="3" w:tplc="287C5F74">
      <w:start w:val="1"/>
      <w:numFmt w:val="decimal"/>
      <w:lvlText w:val="%4."/>
      <w:lvlJc w:val="left"/>
      <w:pPr>
        <w:ind w:left="3960" w:hanging="360"/>
      </w:pPr>
    </w:lvl>
    <w:lvl w:ilvl="4" w:tplc="7B32B0E0">
      <w:start w:val="1"/>
      <w:numFmt w:val="lowerLetter"/>
      <w:lvlText w:val="%5."/>
      <w:lvlJc w:val="left"/>
      <w:pPr>
        <w:ind w:left="4680" w:hanging="360"/>
      </w:pPr>
    </w:lvl>
    <w:lvl w:ilvl="5" w:tplc="F62E0BB4">
      <w:start w:val="1"/>
      <w:numFmt w:val="lowerRoman"/>
      <w:lvlText w:val="%6."/>
      <w:lvlJc w:val="right"/>
      <w:pPr>
        <w:ind w:left="5400" w:hanging="180"/>
      </w:pPr>
    </w:lvl>
    <w:lvl w:ilvl="6" w:tplc="6F52F88A">
      <w:start w:val="1"/>
      <w:numFmt w:val="decimal"/>
      <w:lvlText w:val="%7."/>
      <w:lvlJc w:val="left"/>
      <w:pPr>
        <w:ind w:left="6120" w:hanging="360"/>
      </w:pPr>
    </w:lvl>
    <w:lvl w:ilvl="7" w:tplc="6BFC3110">
      <w:start w:val="1"/>
      <w:numFmt w:val="lowerLetter"/>
      <w:lvlText w:val="%8."/>
      <w:lvlJc w:val="left"/>
      <w:pPr>
        <w:ind w:left="6840" w:hanging="360"/>
      </w:pPr>
    </w:lvl>
    <w:lvl w:ilvl="8" w:tplc="A176D52C">
      <w:start w:val="1"/>
      <w:numFmt w:val="lowerRoman"/>
      <w:lvlText w:val="%9."/>
      <w:lvlJc w:val="right"/>
      <w:pPr>
        <w:ind w:left="7560" w:hanging="180"/>
      </w:pPr>
    </w:lvl>
  </w:abstractNum>
  <w:abstractNum w:abstractNumId="67" w15:restartNumberingAfterBreak="0">
    <w:nsid w:val="5B2466D6"/>
    <w:multiLevelType w:val="hybridMultilevel"/>
    <w:tmpl w:val="13D4F084"/>
    <w:lvl w:ilvl="0" w:tplc="9C9C7BA8">
      <w:start w:val="1"/>
      <w:numFmt w:val="bullet"/>
      <w:lvlText w:val=""/>
      <w:lvlJc w:val="left"/>
      <w:pPr>
        <w:ind w:left="720" w:hanging="360"/>
      </w:pPr>
      <w:rPr>
        <w:rFonts w:hint="default" w:ascii="Symbol" w:hAnsi="Symbol"/>
      </w:rPr>
    </w:lvl>
    <w:lvl w:ilvl="1" w:tplc="3A5090E2">
      <w:start w:val="1"/>
      <w:numFmt w:val="bullet"/>
      <w:lvlText w:val="o"/>
      <w:lvlJc w:val="left"/>
      <w:pPr>
        <w:ind w:left="1440" w:hanging="360"/>
      </w:pPr>
      <w:rPr>
        <w:rFonts w:hint="default" w:ascii="Courier New" w:hAnsi="Courier New"/>
      </w:rPr>
    </w:lvl>
    <w:lvl w:ilvl="2" w:tplc="B030CEF8">
      <w:start w:val="1"/>
      <w:numFmt w:val="bullet"/>
      <w:lvlText w:val=""/>
      <w:lvlJc w:val="left"/>
      <w:pPr>
        <w:ind w:left="2160" w:hanging="360"/>
      </w:pPr>
      <w:rPr>
        <w:rFonts w:hint="default" w:ascii="Wingdings" w:hAnsi="Wingdings"/>
      </w:rPr>
    </w:lvl>
    <w:lvl w:ilvl="3" w:tplc="AADA1264">
      <w:start w:val="1"/>
      <w:numFmt w:val="bullet"/>
      <w:lvlText w:val=""/>
      <w:lvlJc w:val="left"/>
      <w:pPr>
        <w:ind w:left="2880" w:hanging="360"/>
      </w:pPr>
      <w:rPr>
        <w:rFonts w:hint="default" w:ascii="Symbol" w:hAnsi="Symbol"/>
      </w:rPr>
    </w:lvl>
    <w:lvl w:ilvl="4" w:tplc="0384570E">
      <w:start w:val="1"/>
      <w:numFmt w:val="bullet"/>
      <w:lvlText w:val="o"/>
      <w:lvlJc w:val="left"/>
      <w:pPr>
        <w:ind w:left="3600" w:hanging="360"/>
      </w:pPr>
      <w:rPr>
        <w:rFonts w:hint="default" w:ascii="Courier New" w:hAnsi="Courier New"/>
      </w:rPr>
    </w:lvl>
    <w:lvl w:ilvl="5" w:tplc="0A8ACD50">
      <w:start w:val="1"/>
      <w:numFmt w:val="bullet"/>
      <w:lvlText w:val=""/>
      <w:lvlJc w:val="left"/>
      <w:pPr>
        <w:ind w:left="4320" w:hanging="360"/>
      </w:pPr>
      <w:rPr>
        <w:rFonts w:hint="default" w:ascii="Wingdings" w:hAnsi="Wingdings"/>
      </w:rPr>
    </w:lvl>
    <w:lvl w:ilvl="6" w:tplc="29609632">
      <w:start w:val="1"/>
      <w:numFmt w:val="bullet"/>
      <w:lvlText w:val=""/>
      <w:lvlJc w:val="left"/>
      <w:pPr>
        <w:ind w:left="5040" w:hanging="360"/>
      </w:pPr>
      <w:rPr>
        <w:rFonts w:hint="default" w:ascii="Symbol" w:hAnsi="Symbol"/>
      </w:rPr>
    </w:lvl>
    <w:lvl w:ilvl="7" w:tplc="954E6188">
      <w:start w:val="1"/>
      <w:numFmt w:val="bullet"/>
      <w:lvlText w:val="o"/>
      <w:lvlJc w:val="left"/>
      <w:pPr>
        <w:ind w:left="5760" w:hanging="360"/>
      </w:pPr>
      <w:rPr>
        <w:rFonts w:hint="default" w:ascii="Courier New" w:hAnsi="Courier New"/>
      </w:rPr>
    </w:lvl>
    <w:lvl w:ilvl="8" w:tplc="05E0BAF0">
      <w:start w:val="1"/>
      <w:numFmt w:val="bullet"/>
      <w:lvlText w:val=""/>
      <w:lvlJc w:val="left"/>
      <w:pPr>
        <w:ind w:left="6480" w:hanging="360"/>
      </w:pPr>
      <w:rPr>
        <w:rFonts w:hint="default" w:ascii="Wingdings" w:hAnsi="Wingdings"/>
      </w:rPr>
    </w:lvl>
  </w:abstractNum>
  <w:abstractNum w:abstractNumId="68" w15:restartNumberingAfterBreak="0">
    <w:nsid w:val="5B47F0A8"/>
    <w:multiLevelType w:val="hybridMultilevel"/>
    <w:tmpl w:val="2B8CE92C"/>
    <w:lvl w:ilvl="0" w:tplc="F92CBABA">
      <w:start w:val="1"/>
      <w:numFmt w:val="bullet"/>
      <w:lvlText w:val="-"/>
      <w:lvlJc w:val="left"/>
      <w:pPr>
        <w:ind w:left="1080" w:hanging="360"/>
      </w:pPr>
      <w:rPr>
        <w:rFonts w:hint="default" w:ascii="Aptos" w:hAnsi="Aptos"/>
      </w:rPr>
    </w:lvl>
    <w:lvl w:ilvl="1" w:tplc="F75C2816">
      <w:start w:val="1"/>
      <w:numFmt w:val="bullet"/>
      <w:lvlText w:val="o"/>
      <w:lvlJc w:val="left"/>
      <w:pPr>
        <w:ind w:left="1800" w:hanging="360"/>
      </w:pPr>
      <w:rPr>
        <w:rFonts w:hint="default" w:ascii="Courier New" w:hAnsi="Courier New"/>
      </w:rPr>
    </w:lvl>
    <w:lvl w:ilvl="2" w:tplc="567EAEF8">
      <w:start w:val="1"/>
      <w:numFmt w:val="bullet"/>
      <w:lvlText w:val=""/>
      <w:lvlJc w:val="left"/>
      <w:pPr>
        <w:ind w:left="2520" w:hanging="360"/>
      </w:pPr>
      <w:rPr>
        <w:rFonts w:hint="default" w:ascii="Wingdings" w:hAnsi="Wingdings"/>
      </w:rPr>
    </w:lvl>
    <w:lvl w:ilvl="3" w:tplc="10F867D8">
      <w:start w:val="1"/>
      <w:numFmt w:val="bullet"/>
      <w:lvlText w:val=""/>
      <w:lvlJc w:val="left"/>
      <w:pPr>
        <w:ind w:left="3240" w:hanging="360"/>
      </w:pPr>
      <w:rPr>
        <w:rFonts w:hint="default" w:ascii="Symbol" w:hAnsi="Symbol"/>
      </w:rPr>
    </w:lvl>
    <w:lvl w:ilvl="4" w:tplc="2D30CFA6">
      <w:start w:val="1"/>
      <w:numFmt w:val="bullet"/>
      <w:lvlText w:val="o"/>
      <w:lvlJc w:val="left"/>
      <w:pPr>
        <w:ind w:left="3960" w:hanging="360"/>
      </w:pPr>
      <w:rPr>
        <w:rFonts w:hint="default" w:ascii="Courier New" w:hAnsi="Courier New"/>
      </w:rPr>
    </w:lvl>
    <w:lvl w:ilvl="5" w:tplc="A468B57A">
      <w:start w:val="1"/>
      <w:numFmt w:val="bullet"/>
      <w:lvlText w:val=""/>
      <w:lvlJc w:val="left"/>
      <w:pPr>
        <w:ind w:left="4680" w:hanging="360"/>
      </w:pPr>
      <w:rPr>
        <w:rFonts w:hint="default" w:ascii="Wingdings" w:hAnsi="Wingdings"/>
      </w:rPr>
    </w:lvl>
    <w:lvl w:ilvl="6" w:tplc="8F80B240">
      <w:start w:val="1"/>
      <w:numFmt w:val="bullet"/>
      <w:lvlText w:val=""/>
      <w:lvlJc w:val="left"/>
      <w:pPr>
        <w:ind w:left="5400" w:hanging="360"/>
      </w:pPr>
      <w:rPr>
        <w:rFonts w:hint="default" w:ascii="Symbol" w:hAnsi="Symbol"/>
      </w:rPr>
    </w:lvl>
    <w:lvl w:ilvl="7" w:tplc="F3C0A01E">
      <w:start w:val="1"/>
      <w:numFmt w:val="bullet"/>
      <w:lvlText w:val="o"/>
      <w:lvlJc w:val="left"/>
      <w:pPr>
        <w:ind w:left="6120" w:hanging="360"/>
      </w:pPr>
      <w:rPr>
        <w:rFonts w:hint="default" w:ascii="Courier New" w:hAnsi="Courier New"/>
      </w:rPr>
    </w:lvl>
    <w:lvl w:ilvl="8" w:tplc="0DE095AC">
      <w:start w:val="1"/>
      <w:numFmt w:val="bullet"/>
      <w:lvlText w:val=""/>
      <w:lvlJc w:val="left"/>
      <w:pPr>
        <w:ind w:left="6840" w:hanging="360"/>
      </w:pPr>
      <w:rPr>
        <w:rFonts w:hint="default" w:ascii="Wingdings" w:hAnsi="Wingdings"/>
      </w:rPr>
    </w:lvl>
  </w:abstractNum>
  <w:abstractNum w:abstractNumId="69" w15:restartNumberingAfterBreak="0">
    <w:nsid w:val="5B9C3071"/>
    <w:multiLevelType w:val="hybridMultilevel"/>
    <w:tmpl w:val="356E24E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0" w15:restartNumberingAfterBreak="0">
    <w:nsid w:val="5BAEFE93"/>
    <w:multiLevelType w:val="hybridMultilevel"/>
    <w:tmpl w:val="2DF0B434"/>
    <w:lvl w:ilvl="0" w:tplc="C602BDFE">
      <w:start w:val="1"/>
      <w:numFmt w:val="bullet"/>
      <w:lvlText w:val="·"/>
      <w:lvlJc w:val="left"/>
      <w:pPr>
        <w:ind w:left="720" w:hanging="360"/>
      </w:pPr>
      <w:rPr>
        <w:rFonts w:hint="default" w:ascii="Symbol" w:hAnsi="Symbol"/>
      </w:rPr>
    </w:lvl>
    <w:lvl w:ilvl="1" w:tplc="56568882">
      <w:start w:val="1"/>
      <w:numFmt w:val="bullet"/>
      <w:lvlText w:val="o"/>
      <w:lvlJc w:val="left"/>
      <w:pPr>
        <w:ind w:left="1440" w:hanging="360"/>
      </w:pPr>
      <w:rPr>
        <w:rFonts w:hint="default" w:ascii="Courier New" w:hAnsi="Courier New"/>
      </w:rPr>
    </w:lvl>
    <w:lvl w:ilvl="2" w:tplc="786C2664">
      <w:start w:val="1"/>
      <w:numFmt w:val="bullet"/>
      <w:lvlText w:val=""/>
      <w:lvlJc w:val="left"/>
      <w:pPr>
        <w:ind w:left="2160" w:hanging="360"/>
      </w:pPr>
      <w:rPr>
        <w:rFonts w:hint="default" w:ascii="Wingdings" w:hAnsi="Wingdings"/>
      </w:rPr>
    </w:lvl>
    <w:lvl w:ilvl="3" w:tplc="138E90F6">
      <w:start w:val="1"/>
      <w:numFmt w:val="bullet"/>
      <w:lvlText w:val=""/>
      <w:lvlJc w:val="left"/>
      <w:pPr>
        <w:ind w:left="2880" w:hanging="360"/>
      </w:pPr>
      <w:rPr>
        <w:rFonts w:hint="default" w:ascii="Symbol" w:hAnsi="Symbol"/>
      </w:rPr>
    </w:lvl>
    <w:lvl w:ilvl="4" w:tplc="D6F2888A">
      <w:start w:val="1"/>
      <w:numFmt w:val="bullet"/>
      <w:lvlText w:val="o"/>
      <w:lvlJc w:val="left"/>
      <w:pPr>
        <w:ind w:left="3600" w:hanging="360"/>
      </w:pPr>
      <w:rPr>
        <w:rFonts w:hint="default" w:ascii="Courier New" w:hAnsi="Courier New"/>
      </w:rPr>
    </w:lvl>
    <w:lvl w:ilvl="5" w:tplc="84F8C780">
      <w:start w:val="1"/>
      <w:numFmt w:val="bullet"/>
      <w:lvlText w:val=""/>
      <w:lvlJc w:val="left"/>
      <w:pPr>
        <w:ind w:left="4320" w:hanging="360"/>
      </w:pPr>
      <w:rPr>
        <w:rFonts w:hint="default" w:ascii="Wingdings" w:hAnsi="Wingdings"/>
      </w:rPr>
    </w:lvl>
    <w:lvl w:ilvl="6" w:tplc="167A9F9C">
      <w:start w:val="1"/>
      <w:numFmt w:val="bullet"/>
      <w:lvlText w:val=""/>
      <w:lvlJc w:val="left"/>
      <w:pPr>
        <w:ind w:left="5040" w:hanging="360"/>
      </w:pPr>
      <w:rPr>
        <w:rFonts w:hint="default" w:ascii="Symbol" w:hAnsi="Symbol"/>
      </w:rPr>
    </w:lvl>
    <w:lvl w:ilvl="7" w:tplc="B322CFCA">
      <w:start w:val="1"/>
      <w:numFmt w:val="bullet"/>
      <w:lvlText w:val="o"/>
      <w:lvlJc w:val="left"/>
      <w:pPr>
        <w:ind w:left="5760" w:hanging="360"/>
      </w:pPr>
      <w:rPr>
        <w:rFonts w:hint="default" w:ascii="Courier New" w:hAnsi="Courier New"/>
      </w:rPr>
    </w:lvl>
    <w:lvl w:ilvl="8" w:tplc="F58C940A">
      <w:start w:val="1"/>
      <w:numFmt w:val="bullet"/>
      <w:lvlText w:val=""/>
      <w:lvlJc w:val="left"/>
      <w:pPr>
        <w:ind w:left="6480" w:hanging="360"/>
      </w:pPr>
      <w:rPr>
        <w:rFonts w:hint="default" w:ascii="Wingdings" w:hAnsi="Wingdings"/>
      </w:rPr>
    </w:lvl>
  </w:abstractNum>
  <w:abstractNum w:abstractNumId="71" w15:restartNumberingAfterBreak="0">
    <w:nsid w:val="5CFA26A1"/>
    <w:multiLevelType w:val="hybridMultilevel"/>
    <w:tmpl w:val="36DC10E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72" w15:restartNumberingAfterBreak="0">
    <w:nsid w:val="5F00516C"/>
    <w:multiLevelType w:val="multilevel"/>
    <w:tmpl w:val="BB8EC8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3" w15:restartNumberingAfterBreak="0">
    <w:nsid w:val="5FC0FBA8"/>
    <w:multiLevelType w:val="hybridMultilevel"/>
    <w:tmpl w:val="7640F06C"/>
    <w:lvl w:ilvl="0" w:tplc="280A8D5E">
      <w:start w:val="1"/>
      <w:numFmt w:val="decimal"/>
      <w:lvlText w:val="•"/>
      <w:lvlJc w:val="left"/>
      <w:pPr>
        <w:ind w:left="720" w:hanging="360"/>
      </w:pPr>
    </w:lvl>
    <w:lvl w:ilvl="1" w:tplc="CE9EFDEE">
      <w:start w:val="1"/>
      <w:numFmt w:val="bullet"/>
      <w:lvlText w:val="·"/>
      <w:lvlJc w:val="left"/>
      <w:pPr>
        <w:ind w:left="1440" w:hanging="360"/>
      </w:pPr>
      <w:rPr>
        <w:rFonts w:hint="default" w:ascii="Symbol" w:hAnsi="Symbol"/>
      </w:rPr>
    </w:lvl>
    <w:lvl w:ilvl="2" w:tplc="59825D26">
      <w:start w:val="1"/>
      <w:numFmt w:val="lowerRoman"/>
      <w:lvlText w:val="%3."/>
      <w:lvlJc w:val="right"/>
      <w:pPr>
        <w:ind w:left="2160" w:hanging="180"/>
      </w:pPr>
    </w:lvl>
    <w:lvl w:ilvl="3" w:tplc="DCB6BFC8">
      <w:start w:val="1"/>
      <w:numFmt w:val="decimal"/>
      <w:lvlText w:val="%4."/>
      <w:lvlJc w:val="left"/>
      <w:pPr>
        <w:ind w:left="2880" w:hanging="360"/>
      </w:pPr>
    </w:lvl>
    <w:lvl w:ilvl="4" w:tplc="E716B8E4">
      <w:start w:val="1"/>
      <w:numFmt w:val="lowerLetter"/>
      <w:lvlText w:val="%5."/>
      <w:lvlJc w:val="left"/>
      <w:pPr>
        <w:ind w:left="3600" w:hanging="360"/>
      </w:pPr>
    </w:lvl>
    <w:lvl w:ilvl="5" w:tplc="9F7CE08E">
      <w:start w:val="1"/>
      <w:numFmt w:val="lowerRoman"/>
      <w:lvlText w:val="%6."/>
      <w:lvlJc w:val="right"/>
      <w:pPr>
        <w:ind w:left="4320" w:hanging="180"/>
      </w:pPr>
    </w:lvl>
    <w:lvl w:ilvl="6" w:tplc="337EEC46">
      <w:start w:val="1"/>
      <w:numFmt w:val="decimal"/>
      <w:lvlText w:val="%7."/>
      <w:lvlJc w:val="left"/>
      <w:pPr>
        <w:ind w:left="5040" w:hanging="360"/>
      </w:pPr>
    </w:lvl>
    <w:lvl w:ilvl="7" w:tplc="E3C80A6A">
      <w:start w:val="1"/>
      <w:numFmt w:val="lowerLetter"/>
      <w:lvlText w:val="%8."/>
      <w:lvlJc w:val="left"/>
      <w:pPr>
        <w:ind w:left="5760" w:hanging="360"/>
      </w:pPr>
    </w:lvl>
    <w:lvl w:ilvl="8" w:tplc="00AAEE44">
      <w:start w:val="1"/>
      <w:numFmt w:val="lowerRoman"/>
      <w:lvlText w:val="%9."/>
      <w:lvlJc w:val="right"/>
      <w:pPr>
        <w:ind w:left="6480" w:hanging="180"/>
      </w:pPr>
    </w:lvl>
  </w:abstractNum>
  <w:abstractNum w:abstractNumId="74" w15:restartNumberingAfterBreak="0">
    <w:nsid w:val="62366D87"/>
    <w:multiLevelType w:val="multilevel"/>
    <w:tmpl w:val="534E5C8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5" w15:restartNumberingAfterBreak="0">
    <w:nsid w:val="64B7B9EE"/>
    <w:multiLevelType w:val="hybridMultilevel"/>
    <w:tmpl w:val="E4401804"/>
    <w:lvl w:ilvl="0" w:tplc="CDE2D156">
      <w:start w:val="1"/>
      <w:numFmt w:val="bullet"/>
      <w:lvlText w:val="-"/>
      <w:lvlJc w:val="left"/>
      <w:pPr>
        <w:ind w:left="720" w:hanging="360"/>
      </w:pPr>
      <w:rPr>
        <w:rFonts w:hint="default" w:ascii="&quot;Garamond&quot;,serif" w:hAnsi="&quot;Garamond&quot;,serif"/>
      </w:rPr>
    </w:lvl>
    <w:lvl w:ilvl="1" w:tplc="601EF9BC">
      <w:start w:val="1"/>
      <w:numFmt w:val="bullet"/>
      <w:lvlText w:val="o"/>
      <w:lvlJc w:val="left"/>
      <w:pPr>
        <w:ind w:left="1440" w:hanging="360"/>
      </w:pPr>
      <w:rPr>
        <w:rFonts w:hint="default" w:ascii="Courier New" w:hAnsi="Courier New"/>
      </w:rPr>
    </w:lvl>
    <w:lvl w:ilvl="2" w:tplc="324600D2">
      <w:start w:val="1"/>
      <w:numFmt w:val="bullet"/>
      <w:lvlText w:val=""/>
      <w:lvlJc w:val="left"/>
      <w:pPr>
        <w:ind w:left="2160" w:hanging="360"/>
      </w:pPr>
      <w:rPr>
        <w:rFonts w:hint="default" w:ascii="Wingdings" w:hAnsi="Wingdings"/>
      </w:rPr>
    </w:lvl>
    <w:lvl w:ilvl="3" w:tplc="B198818C">
      <w:start w:val="1"/>
      <w:numFmt w:val="bullet"/>
      <w:lvlText w:val=""/>
      <w:lvlJc w:val="left"/>
      <w:pPr>
        <w:ind w:left="2880" w:hanging="360"/>
      </w:pPr>
      <w:rPr>
        <w:rFonts w:hint="default" w:ascii="Symbol" w:hAnsi="Symbol"/>
      </w:rPr>
    </w:lvl>
    <w:lvl w:ilvl="4" w:tplc="4E3476AC">
      <w:start w:val="1"/>
      <w:numFmt w:val="bullet"/>
      <w:lvlText w:val="o"/>
      <w:lvlJc w:val="left"/>
      <w:pPr>
        <w:ind w:left="3600" w:hanging="360"/>
      </w:pPr>
      <w:rPr>
        <w:rFonts w:hint="default" w:ascii="Courier New" w:hAnsi="Courier New"/>
      </w:rPr>
    </w:lvl>
    <w:lvl w:ilvl="5" w:tplc="20D4F128">
      <w:start w:val="1"/>
      <w:numFmt w:val="bullet"/>
      <w:lvlText w:val=""/>
      <w:lvlJc w:val="left"/>
      <w:pPr>
        <w:ind w:left="4320" w:hanging="360"/>
      </w:pPr>
      <w:rPr>
        <w:rFonts w:hint="default" w:ascii="Wingdings" w:hAnsi="Wingdings"/>
      </w:rPr>
    </w:lvl>
    <w:lvl w:ilvl="6" w:tplc="51BC07C4">
      <w:start w:val="1"/>
      <w:numFmt w:val="bullet"/>
      <w:lvlText w:val=""/>
      <w:lvlJc w:val="left"/>
      <w:pPr>
        <w:ind w:left="5040" w:hanging="360"/>
      </w:pPr>
      <w:rPr>
        <w:rFonts w:hint="default" w:ascii="Symbol" w:hAnsi="Symbol"/>
      </w:rPr>
    </w:lvl>
    <w:lvl w:ilvl="7" w:tplc="58C86310">
      <w:start w:val="1"/>
      <w:numFmt w:val="bullet"/>
      <w:lvlText w:val="o"/>
      <w:lvlJc w:val="left"/>
      <w:pPr>
        <w:ind w:left="5760" w:hanging="360"/>
      </w:pPr>
      <w:rPr>
        <w:rFonts w:hint="default" w:ascii="Courier New" w:hAnsi="Courier New"/>
      </w:rPr>
    </w:lvl>
    <w:lvl w:ilvl="8" w:tplc="EBFA9DCA">
      <w:start w:val="1"/>
      <w:numFmt w:val="bullet"/>
      <w:lvlText w:val=""/>
      <w:lvlJc w:val="left"/>
      <w:pPr>
        <w:ind w:left="6480" w:hanging="360"/>
      </w:pPr>
      <w:rPr>
        <w:rFonts w:hint="default" w:ascii="Wingdings" w:hAnsi="Wingdings"/>
      </w:rPr>
    </w:lvl>
  </w:abstractNum>
  <w:abstractNum w:abstractNumId="76" w15:restartNumberingAfterBreak="0">
    <w:nsid w:val="655858BF"/>
    <w:multiLevelType w:val="hybridMultilevel"/>
    <w:tmpl w:val="99AE2114"/>
    <w:lvl w:ilvl="0" w:tplc="64BCEFD6">
      <w:start w:val="1"/>
      <w:numFmt w:val="bullet"/>
      <w:lvlText w:val="·"/>
      <w:lvlJc w:val="left"/>
      <w:pPr>
        <w:ind w:left="720" w:hanging="360"/>
      </w:pPr>
      <w:rPr>
        <w:rFonts w:hint="default" w:ascii="Symbol" w:hAnsi="Symbol"/>
      </w:rPr>
    </w:lvl>
    <w:lvl w:ilvl="1" w:tplc="93F80062">
      <w:start w:val="1"/>
      <w:numFmt w:val="bullet"/>
      <w:lvlText w:val="o"/>
      <w:lvlJc w:val="left"/>
      <w:pPr>
        <w:ind w:left="1440" w:hanging="360"/>
      </w:pPr>
      <w:rPr>
        <w:rFonts w:hint="default" w:ascii="Courier New" w:hAnsi="Courier New"/>
      </w:rPr>
    </w:lvl>
    <w:lvl w:ilvl="2" w:tplc="320EA7F2">
      <w:start w:val="1"/>
      <w:numFmt w:val="bullet"/>
      <w:lvlText w:val=""/>
      <w:lvlJc w:val="left"/>
      <w:pPr>
        <w:ind w:left="2160" w:hanging="360"/>
      </w:pPr>
      <w:rPr>
        <w:rFonts w:hint="default" w:ascii="Wingdings" w:hAnsi="Wingdings"/>
      </w:rPr>
    </w:lvl>
    <w:lvl w:ilvl="3" w:tplc="7452CE4E">
      <w:start w:val="1"/>
      <w:numFmt w:val="bullet"/>
      <w:lvlText w:val=""/>
      <w:lvlJc w:val="left"/>
      <w:pPr>
        <w:ind w:left="2880" w:hanging="360"/>
      </w:pPr>
      <w:rPr>
        <w:rFonts w:hint="default" w:ascii="Symbol" w:hAnsi="Symbol"/>
      </w:rPr>
    </w:lvl>
    <w:lvl w:ilvl="4" w:tplc="41A82B48">
      <w:start w:val="1"/>
      <w:numFmt w:val="bullet"/>
      <w:lvlText w:val="o"/>
      <w:lvlJc w:val="left"/>
      <w:pPr>
        <w:ind w:left="3600" w:hanging="360"/>
      </w:pPr>
      <w:rPr>
        <w:rFonts w:hint="default" w:ascii="Courier New" w:hAnsi="Courier New"/>
      </w:rPr>
    </w:lvl>
    <w:lvl w:ilvl="5" w:tplc="C3506A68">
      <w:start w:val="1"/>
      <w:numFmt w:val="bullet"/>
      <w:lvlText w:val=""/>
      <w:lvlJc w:val="left"/>
      <w:pPr>
        <w:ind w:left="4320" w:hanging="360"/>
      </w:pPr>
      <w:rPr>
        <w:rFonts w:hint="default" w:ascii="Wingdings" w:hAnsi="Wingdings"/>
      </w:rPr>
    </w:lvl>
    <w:lvl w:ilvl="6" w:tplc="AC326FEE">
      <w:start w:val="1"/>
      <w:numFmt w:val="bullet"/>
      <w:lvlText w:val=""/>
      <w:lvlJc w:val="left"/>
      <w:pPr>
        <w:ind w:left="5040" w:hanging="360"/>
      </w:pPr>
      <w:rPr>
        <w:rFonts w:hint="default" w:ascii="Symbol" w:hAnsi="Symbol"/>
      </w:rPr>
    </w:lvl>
    <w:lvl w:ilvl="7" w:tplc="7D9A213E">
      <w:start w:val="1"/>
      <w:numFmt w:val="bullet"/>
      <w:lvlText w:val="o"/>
      <w:lvlJc w:val="left"/>
      <w:pPr>
        <w:ind w:left="5760" w:hanging="360"/>
      </w:pPr>
      <w:rPr>
        <w:rFonts w:hint="default" w:ascii="Courier New" w:hAnsi="Courier New"/>
      </w:rPr>
    </w:lvl>
    <w:lvl w:ilvl="8" w:tplc="ADAC0E96">
      <w:start w:val="1"/>
      <w:numFmt w:val="bullet"/>
      <w:lvlText w:val=""/>
      <w:lvlJc w:val="left"/>
      <w:pPr>
        <w:ind w:left="6480" w:hanging="360"/>
      </w:pPr>
      <w:rPr>
        <w:rFonts w:hint="default" w:ascii="Wingdings" w:hAnsi="Wingdings"/>
      </w:rPr>
    </w:lvl>
  </w:abstractNum>
  <w:abstractNum w:abstractNumId="77" w15:restartNumberingAfterBreak="0">
    <w:nsid w:val="69831066"/>
    <w:multiLevelType w:val="hybridMultilevel"/>
    <w:tmpl w:val="18DE6274"/>
    <w:lvl w:ilvl="0" w:tplc="641054C4">
      <w:start w:val="1"/>
      <w:numFmt w:val="decimal"/>
      <w:lvlText w:val="•"/>
      <w:lvlJc w:val="left"/>
      <w:pPr>
        <w:ind w:left="720" w:hanging="360"/>
      </w:pPr>
    </w:lvl>
    <w:lvl w:ilvl="1" w:tplc="69A07666">
      <w:start w:val="1"/>
      <w:numFmt w:val="lowerLetter"/>
      <w:lvlText w:val="%2."/>
      <w:lvlJc w:val="left"/>
      <w:pPr>
        <w:ind w:left="1440" w:hanging="360"/>
      </w:pPr>
    </w:lvl>
    <w:lvl w:ilvl="2" w:tplc="AC748788">
      <w:start w:val="1"/>
      <w:numFmt w:val="lowerRoman"/>
      <w:lvlText w:val="%3."/>
      <w:lvlJc w:val="right"/>
      <w:pPr>
        <w:ind w:left="2160" w:hanging="180"/>
      </w:pPr>
    </w:lvl>
    <w:lvl w:ilvl="3" w:tplc="F26EFFF2">
      <w:start w:val="1"/>
      <w:numFmt w:val="decimal"/>
      <w:lvlText w:val="%4."/>
      <w:lvlJc w:val="left"/>
      <w:pPr>
        <w:ind w:left="2880" w:hanging="360"/>
      </w:pPr>
    </w:lvl>
    <w:lvl w:ilvl="4" w:tplc="6E3EAB3A">
      <w:start w:val="1"/>
      <w:numFmt w:val="lowerLetter"/>
      <w:lvlText w:val="%5."/>
      <w:lvlJc w:val="left"/>
      <w:pPr>
        <w:ind w:left="3600" w:hanging="360"/>
      </w:pPr>
    </w:lvl>
    <w:lvl w:ilvl="5" w:tplc="79BED4F4">
      <w:start w:val="1"/>
      <w:numFmt w:val="lowerRoman"/>
      <w:lvlText w:val="%6."/>
      <w:lvlJc w:val="right"/>
      <w:pPr>
        <w:ind w:left="4320" w:hanging="180"/>
      </w:pPr>
    </w:lvl>
    <w:lvl w:ilvl="6" w:tplc="29EC9F44">
      <w:start w:val="1"/>
      <w:numFmt w:val="decimal"/>
      <w:lvlText w:val="%7."/>
      <w:lvlJc w:val="left"/>
      <w:pPr>
        <w:ind w:left="5040" w:hanging="360"/>
      </w:pPr>
    </w:lvl>
    <w:lvl w:ilvl="7" w:tplc="7C12352E">
      <w:start w:val="1"/>
      <w:numFmt w:val="lowerLetter"/>
      <w:lvlText w:val="%8."/>
      <w:lvlJc w:val="left"/>
      <w:pPr>
        <w:ind w:left="5760" w:hanging="360"/>
      </w:pPr>
    </w:lvl>
    <w:lvl w:ilvl="8" w:tplc="733C2BE4">
      <w:start w:val="1"/>
      <w:numFmt w:val="lowerRoman"/>
      <w:lvlText w:val="%9."/>
      <w:lvlJc w:val="right"/>
      <w:pPr>
        <w:ind w:left="6480" w:hanging="180"/>
      </w:pPr>
    </w:lvl>
  </w:abstractNum>
  <w:abstractNum w:abstractNumId="78" w15:restartNumberingAfterBreak="0">
    <w:nsid w:val="69E41415"/>
    <w:multiLevelType w:val="multilevel"/>
    <w:tmpl w:val="49B8906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9" w15:restartNumberingAfterBreak="0">
    <w:nsid w:val="6AB240AE"/>
    <w:multiLevelType w:val="multilevel"/>
    <w:tmpl w:val="65B89946"/>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1.%2.%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B582D4B"/>
    <w:multiLevelType w:val="hybridMultilevel"/>
    <w:tmpl w:val="531A6ADC"/>
    <w:lvl w:ilvl="0" w:tplc="04BA98C0">
      <w:start w:val="1"/>
      <w:numFmt w:val="decimal"/>
      <w:lvlText w:val="%1."/>
      <w:lvlJc w:val="left"/>
      <w:pPr>
        <w:ind w:left="720" w:hanging="360"/>
      </w:pPr>
    </w:lvl>
    <w:lvl w:ilvl="1" w:tplc="6FE03E46">
      <w:start w:val="1"/>
      <w:numFmt w:val="lowerLetter"/>
      <w:lvlText w:val="%2."/>
      <w:lvlJc w:val="left"/>
      <w:pPr>
        <w:ind w:left="1440" w:hanging="360"/>
      </w:pPr>
    </w:lvl>
    <w:lvl w:ilvl="2" w:tplc="65ACEF80">
      <w:start w:val="1"/>
      <w:numFmt w:val="lowerRoman"/>
      <w:lvlText w:val="%3."/>
      <w:lvlJc w:val="right"/>
      <w:pPr>
        <w:ind w:left="2160" w:hanging="180"/>
      </w:pPr>
    </w:lvl>
    <w:lvl w:ilvl="3" w:tplc="B4C2FF08">
      <w:start w:val="1"/>
      <w:numFmt w:val="decimal"/>
      <w:lvlText w:val="%4."/>
      <w:lvlJc w:val="left"/>
      <w:pPr>
        <w:ind w:left="2880" w:hanging="360"/>
      </w:pPr>
    </w:lvl>
    <w:lvl w:ilvl="4" w:tplc="7A5EE918">
      <w:start w:val="1"/>
      <w:numFmt w:val="lowerLetter"/>
      <w:lvlText w:val="%5."/>
      <w:lvlJc w:val="left"/>
      <w:pPr>
        <w:ind w:left="3600" w:hanging="360"/>
      </w:pPr>
    </w:lvl>
    <w:lvl w:ilvl="5" w:tplc="CBA629F2">
      <w:start w:val="1"/>
      <w:numFmt w:val="lowerRoman"/>
      <w:lvlText w:val="%6."/>
      <w:lvlJc w:val="right"/>
      <w:pPr>
        <w:ind w:left="4320" w:hanging="180"/>
      </w:pPr>
    </w:lvl>
    <w:lvl w:ilvl="6" w:tplc="6E263FE0">
      <w:start w:val="1"/>
      <w:numFmt w:val="decimal"/>
      <w:lvlText w:val="%7."/>
      <w:lvlJc w:val="left"/>
      <w:pPr>
        <w:ind w:left="5040" w:hanging="360"/>
      </w:pPr>
    </w:lvl>
    <w:lvl w:ilvl="7" w:tplc="E6640FBC">
      <w:start w:val="1"/>
      <w:numFmt w:val="lowerLetter"/>
      <w:lvlText w:val="%8."/>
      <w:lvlJc w:val="left"/>
      <w:pPr>
        <w:ind w:left="5760" w:hanging="360"/>
      </w:pPr>
    </w:lvl>
    <w:lvl w:ilvl="8" w:tplc="FF423748">
      <w:start w:val="1"/>
      <w:numFmt w:val="lowerRoman"/>
      <w:lvlText w:val="%9."/>
      <w:lvlJc w:val="right"/>
      <w:pPr>
        <w:ind w:left="6480" w:hanging="180"/>
      </w:pPr>
    </w:lvl>
  </w:abstractNum>
  <w:abstractNum w:abstractNumId="81" w15:restartNumberingAfterBreak="0">
    <w:nsid w:val="6BD9D517"/>
    <w:multiLevelType w:val="hybridMultilevel"/>
    <w:tmpl w:val="121C37EE"/>
    <w:lvl w:ilvl="0" w:tplc="F22ADED2">
      <w:start w:val="1"/>
      <w:numFmt w:val="bullet"/>
      <w:lvlText w:val="·"/>
      <w:lvlJc w:val="left"/>
      <w:pPr>
        <w:ind w:left="720" w:hanging="360"/>
      </w:pPr>
      <w:rPr>
        <w:rFonts w:hint="default" w:ascii="Symbol" w:hAnsi="Symbol"/>
      </w:rPr>
    </w:lvl>
    <w:lvl w:ilvl="1" w:tplc="B14AF342">
      <w:start w:val="1"/>
      <w:numFmt w:val="bullet"/>
      <w:lvlText w:val="o"/>
      <w:lvlJc w:val="left"/>
      <w:pPr>
        <w:ind w:left="1440" w:hanging="360"/>
      </w:pPr>
      <w:rPr>
        <w:rFonts w:hint="default" w:ascii="Courier New" w:hAnsi="Courier New"/>
      </w:rPr>
    </w:lvl>
    <w:lvl w:ilvl="2" w:tplc="EABE0306">
      <w:start w:val="1"/>
      <w:numFmt w:val="bullet"/>
      <w:lvlText w:val=""/>
      <w:lvlJc w:val="left"/>
      <w:pPr>
        <w:ind w:left="2160" w:hanging="360"/>
      </w:pPr>
      <w:rPr>
        <w:rFonts w:hint="default" w:ascii="Wingdings" w:hAnsi="Wingdings"/>
      </w:rPr>
    </w:lvl>
    <w:lvl w:ilvl="3" w:tplc="3D74FCB8">
      <w:start w:val="1"/>
      <w:numFmt w:val="bullet"/>
      <w:lvlText w:val=""/>
      <w:lvlJc w:val="left"/>
      <w:pPr>
        <w:ind w:left="2880" w:hanging="360"/>
      </w:pPr>
      <w:rPr>
        <w:rFonts w:hint="default" w:ascii="Symbol" w:hAnsi="Symbol"/>
      </w:rPr>
    </w:lvl>
    <w:lvl w:ilvl="4" w:tplc="CA3CED7E">
      <w:start w:val="1"/>
      <w:numFmt w:val="bullet"/>
      <w:lvlText w:val="o"/>
      <w:lvlJc w:val="left"/>
      <w:pPr>
        <w:ind w:left="3600" w:hanging="360"/>
      </w:pPr>
      <w:rPr>
        <w:rFonts w:hint="default" w:ascii="Courier New" w:hAnsi="Courier New"/>
      </w:rPr>
    </w:lvl>
    <w:lvl w:ilvl="5" w:tplc="BDD87D68">
      <w:start w:val="1"/>
      <w:numFmt w:val="bullet"/>
      <w:lvlText w:val=""/>
      <w:lvlJc w:val="left"/>
      <w:pPr>
        <w:ind w:left="4320" w:hanging="360"/>
      </w:pPr>
      <w:rPr>
        <w:rFonts w:hint="default" w:ascii="Wingdings" w:hAnsi="Wingdings"/>
      </w:rPr>
    </w:lvl>
    <w:lvl w:ilvl="6" w:tplc="90582520">
      <w:start w:val="1"/>
      <w:numFmt w:val="bullet"/>
      <w:lvlText w:val=""/>
      <w:lvlJc w:val="left"/>
      <w:pPr>
        <w:ind w:left="5040" w:hanging="360"/>
      </w:pPr>
      <w:rPr>
        <w:rFonts w:hint="default" w:ascii="Symbol" w:hAnsi="Symbol"/>
      </w:rPr>
    </w:lvl>
    <w:lvl w:ilvl="7" w:tplc="9A08CAA4">
      <w:start w:val="1"/>
      <w:numFmt w:val="bullet"/>
      <w:lvlText w:val="o"/>
      <w:lvlJc w:val="left"/>
      <w:pPr>
        <w:ind w:left="5760" w:hanging="360"/>
      </w:pPr>
      <w:rPr>
        <w:rFonts w:hint="default" w:ascii="Courier New" w:hAnsi="Courier New"/>
      </w:rPr>
    </w:lvl>
    <w:lvl w:ilvl="8" w:tplc="77F2E6E2">
      <w:start w:val="1"/>
      <w:numFmt w:val="bullet"/>
      <w:lvlText w:val=""/>
      <w:lvlJc w:val="left"/>
      <w:pPr>
        <w:ind w:left="6480" w:hanging="360"/>
      </w:pPr>
      <w:rPr>
        <w:rFonts w:hint="default" w:ascii="Wingdings" w:hAnsi="Wingdings"/>
      </w:rPr>
    </w:lvl>
  </w:abstractNum>
  <w:abstractNum w:abstractNumId="82" w15:restartNumberingAfterBreak="0">
    <w:nsid w:val="6C2348C8"/>
    <w:multiLevelType w:val="hybridMultilevel"/>
    <w:tmpl w:val="F16443D6"/>
    <w:lvl w:ilvl="0" w:tplc="D9042BAA">
      <w:start w:val="1"/>
      <w:numFmt w:val="decimal"/>
      <w:lvlText w:val="%1."/>
      <w:lvlJc w:val="left"/>
      <w:pPr>
        <w:ind w:left="720" w:hanging="360"/>
      </w:pPr>
    </w:lvl>
    <w:lvl w:ilvl="1" w:tplc="66D2FC8C">
      <w:start w:val="1"/>
      <w:numFmt w:val="lowerLetter"/>
      <w:lvlText w:val="%2."/>
      <w:lvlJc w:val="left"/>
      <w:pPr>
        <w:ind w:left="1440" w:hanging="360"/>
      </w:pPr>
    </w:lvl>
    <w:lvl w:ilvl="2" w:tplc="33408A4E">
      <w:start w:val="1"/>
      <w:numFmt w:val="lowerRoman"/>
      <w:lvlText w:val="%3."/>
      <w:lvlJc w:val="right"/>
      <w:pPr>
        <w:ind w:left="2160" w:hanging="180"/>
      </w:pPr>
    </w:lvl>
    <w:lvl w:ilvl="3" w:tplc="49FA64EC">
      <w:start w:val="1"/>
      <w:numFmt w:val="decimal"/>
      <w:lvlText w:val="%4."/>
      <w:lvlJc w:val="left"/>
      <w:pPr>
        <w:ind w:left="2880" w:hanging="360"/>
      </w:pPr>
    </w:lvl>
    <w:lvl w:ilvl="4" w:tplc="31EEDF50">
      <w:start w:val="1"/>
      <w:numFmt w:val="lowerLetter"/>
      <w:lvlText w:val="%5."/>
      <w:lvlJc w:val="left"/>
      <w:pPr>
        <w:ind w:left="3600" w:hanging="360"/>
      </w:pPr>
    </w:lvl>
    <w:lvl w:ilvl="5" w:tplc="BEA42840">
      <w:start w:val="1"/>
      <w:numFmt w:val="lowerRoman"/>
      <w:lvlText w:val="%6."/>
      <w:lvlJc w:val="right"/>
      <w:pPr>
        <w:ind w:left="4320" w:hanging="180"/>
      </w:pPr>
    </w:lvl>
    <w:lvl w:ilvl="6" w:tplc="82162EFA">
      <w:start w:val="1"/>
      <w:numFmt w:val="decimal"/>
      <w:lvlText w:val="%7."/>
      <w:lvlJc w:val="left"/>
      <w:pPr>
        <w:ind w:left="5040" w:hanging="360"/>
      </w:pPr>
    </w:lvl>
    <w:lvl w:ilvl="7" w:tplc="B7A253B6">
      <w:start w:val="1"/>
      <w:numFmt w:val="lowerLetter"/>
      <w:lvlText w:val="%8."/>
      <w:lvlJc w:val="left"/>
      <w:pPr>
        <w:ind w:left="5760" w:hanging="360"/>
      </w:pPr>
    </w:lvl>
    <w:lvl w:ilvl="8" w:tplc="C63C6F64">
      <w:start w:val="1"/>
      <w:numFmt w:val="lowerRoman"/>
      <w:lvlText w:val="%9."/>
      <w:lvlJc w:val="right"/>
      <w:pPr>
        <w:ind w:left="6480" w:hanging="180"/>
      </w:pPr>
    </w:lvl>
  </w:abstractNum>
  <w:abstractNum w:abstractNumId="83" w15:restartNumberingAfterBreak="0">
    <w:nsid w:val="6EC9B09C"/>
    <w:multiLevelType w:val="multilevel"/>
    <w:tmpl w:val="D50268E0"/>
    <w:lvl w:ilvl="0">
      <w:start w:val="1"/>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84" w15:restartNumberingAfterBreak="0">
    <w:nsid w:val="6F586519"/>
    <w:multiLevelType w:val="hybridMultilevel"/>
    <w:tmpl w:val="96AE3B6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5" w15:restartNumberingAfterBreak="0">
    <w:nsid w:val="6FA07A97"/>
    <w:multiLevelType w:val="hybridMultilevel"/>
    <w:tmpl w:val="55BA4248"/>
    <w:lvl w:ilvl="0" w:tplc="4112BC46">
      <w:start w:val="8"/>
      <w:numFmt w:val="decimal"/>
      <w:lvlText w:val="%1."/>
      <w:lvlJc w:val="left"/>
      <w:pPr>
        <w:ind w:left="720" w:hanging="360"/>
      </w:pPr>
    </w:lvl>
    <w:lvl w:ilvl="1" w:tplc="495A6CE0">
      <w:start w:val="1"/>
      <w:numFmt w:val="lowerLetter"/>
      <w:lvlText w:val="%2."/>
      <w:lvlJc w:val="left"/>
      <w:pPr>
        <w:ind w:left="1440" w:hanging="360"/>
      </w:pPr>
    </w:lvl>
    <w:lvl w:ilvl="2" w:tplc="6288530E">
      <w:start w:val="1"/>
      <w:numFmt w:val="lowerRoman"/>
      <w:lvlText w:val="%3."/>
      <w:lvlJc w:val="right"/>
      <w:pPr>
        <w:ind w:left="2160" w:hanging="180"/>
      </w:pPr>
    </w:lvl>
    <w:lvl w:ilvl="3" w:tplc="D02E0DBC">
      <w:start w:val="1"/>
      <w:numFmt w:val="decimal"/>
      <w:lvlText w:val="%4."/>
      <w:lvlJc w:val="left"/>
      <w:pPr>
        <w:ind w:left="2880" w:hanging="360"/>
      </w:pPr>
    </w:lvl>
    <w:lvl w:ilvl="4" w:tplc="6040CAFA">
      <w:start w:val="1"/>
      <w:numFmt w:val="lowerLetter"/>
      <w:lvlText w:val="%5."/>
      <w:lvlJc w:val="left"/>
      <w:pPr>
        <w:ind w:left="3600" w:hanging="360"/>
      </w:pPr>
    </w:lvl>
    <w:lvl w:ilvl="5" w:tplc="95241BA2">
      <w:start w:val="1"/>
      <w:numFmt w:val="lowerRoman"/>
      <w:lvlText w:val="%6."/>
      <w:lvlJc w:val="right"/>
      <w:pPr>
        <w:ind w:left="4320" w:hanging="180"/>
      </w:pPr>
    </w:lvl>
    <w:lvl w:ilvl="6" w:tplc="7B36337E">
      <w:start w:val="1"/>
      <w:numFmt w:val="decimal"/>
      <w:lvlText w:val="%7."/>
      <w:lvlJc w:val="left"/>
      <w:pPr>
        <w:ind w:left="5040" w:hanging="360"/>
      </w:pPr>
    </w:lvl>
    <w:lvl w:ilvl="7" w:tplc="B8924BB4">
      <w:start w:val="1"/>
      <w:numFmt w:val="lowerLetter"/>
      <w:lvlText w:val="%8."/>
      <w:lvlJc w:val="left"/>
      <w:pPr>
        <w:ind w:left="5760" w:hanging="360"/>
      </w:pPr>
    </w:lvl>
    <w:lvl w:ilvl="8" w:tplc="B9D23F82">
      <w:start w:val="1"/>
      <w:numFmt w:val="lowerRoman"/>
      <w:lvlText w:val="%9."/>
      <w:lvlJc w:val="right"/>
      <w:pPr>
        <w:ind w:left="6480" w:hanging="180"/>
      </w:pPr>
    </w:lvl>
  </w:abstractNum>
  <w:abstractNum w:abstractNumId="86" w15:restartNumberingAfterBreak="0">
    <w:nsid w:val="6FDB6D8A"/>
    <w:multiLevelType w:val="hybridMultilevel"/>
    <w:tmpl w:val="0B46006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7" w15:restartNumberingAfterBreak="0">
    <w:nsid w:val="70D0EA7D"/>
    <w:multiLevelType w:val="hybridMultilevel"/>
    <w:tmpl w:val="171E3C0E"/>
    <w:lvl w:ilvl="0" w:tplc="47004D06">
      <w:start w:val="1"/>
      <w:numFmt w:val="upperRoman"/>
      <w:lvlText w:val="%1."/>
      <w:lvlJc w:val="left"/>
      <w:pPr>
        <w:ind w:left="1080" w:hanging="360"/>
      </w:pPr>
    </w:lvl>
    <w:lvl w:ilvl="1" w:tplc="33D4B80E">
      <w:start w:val="1"/>
      <w:numFmt w:val="lowerLetter"/>
      <w:lvlText w:val="%2."/>
      <w:lvlJc w:val="left"/>
      <w:pPr>
        <w:ind w:left="1800" w:hanging="360"/>
      </w:pPr>
    </w:lvl>
    <w:lvl w:ilvl="2" w:tplc="914449E0">
      <w:start w:val="1"/>
      <w:numFmt w:val="lowerRoman"/>
      <w:lvlText w:val="%3."/>
      <w:lvlJc w:val="right"/>
      <w:pPr>
        <w:ind w:left="2520" w:hanging="180"/>
      </w:pPr>
    </w:lvl>
    <w:lvl w:ilvl="3" w:tplc="A912BA4A">
      <w:start w:val="1"/>
      <w:numFmt w:val="decimal"/>
      <w:lvlText w:val="%4."/>
      <w:lvlJc w:val="left"/>
      <w:pPr>
        <w:ind w:left="3240" w:hanging="360"/>
      </w:pPr>
    </w:lvl>
    <w:lvl w:ilvl="4" w:tplc="1C241948">
      <w:start w:val="1"/>
      <w:numFmt w:val="lowerLetter"/>
      <w:lvlText w:val="%5."/>
      <w:lvlJc w:val="left"/>
      <w:pPr>
        <w:ind w:left="3960" w:hanging="360"/>
      </w:pPr>
    </w:lvl>
    <w:lvl w:ilvl="5" w:tplc="3F6A561C">
      <w:start w:val="1"/>
      <w:numFmt w:val="lowerRoman"/>
      <w:lvlText w:val="%6."/>
      <w:lvlJc w:val="right"/>
      <w:pPr>
        <w:ind w:left="4680" w:hanging="180"/>
      </w:pPr>
    </w:lvl>
    <w:lvl w:ilvl="6" w:tplc="DE5E4C1A">
      <w:start w:val="1"/>
      <w:numFmt w:val="decimal"/>
      <w:lvlText w:val="%7."/>
      <w:lvlJc w:val="left"/>
      <w:pPr>
        <w:ind w:left="5400" w:hanging="360"/>
      </w:pPr>
    </w:lvl>
    <w:lvl w:ilvl="7" w:tplc="D01C3C6E">
      <w:start w:val="1"/>
      <w:numFmt w:val="lowerLetter"/>
      <w:lvlText w:val="%8."/>
      <w:lvlJc w:val="left"/>
      <w:pPr>
        <w:ind w:left="6120" w:hanging="360"/>
      </w:pPr>
    </w:lvl>
    <w:lvl w:ilvl="8" w:tplc="A8483E56">
      <w:start w:val="1"/>
      <w:numFmt w:val="lowerRoman"/>
      <w:lvlText w:val="%9."/>
      <w:lvlJc w:val="right"/>
      <w:pPr>
        <w:ind w:left="6840" w:hanging="180"/>
      </w:pPr>
    </w:lvl>
  </w:abstractNum>
  <w:abstractNum w:abstractNumId="88" w15:restartNumberingAfterBreak="0">
    <w:nsid w:val="72DD9A06"/>
    <w:multiLevelType w:val="hybridMultilevel"/>
    <w:tmpl w:val="16CE348E"/>
    <w:lvl w:ilvl="0" w:tplc="83EA186A">
      <w:start w:val="1"/>
      <w:numFmt w:val="bullet"/>
      <w:lvlText w:val="-"/>
      <w:lvlJc w:val="left"/>
      <w:pPr>
        <w:ind w:left="1080" w:hanging="360"/>
      </w:pPr>
      <w:rPr>
        <w:rFonts w:hint="default" w:ascii="Aptos" w:hAnsi="Aptos"/>
      </w:rPr>
    </w:lvl>
    <w:lvl w:ilvl="1" w:tplc="0784CE10">
      <w:start w:val="1"/>
      <w:numFmt w:val="bullet"/>
      <w:lvlText w:val="o"/>
      <w:lvlJc w:val="left"/>
      <w:pPr>
        <w:ind w:left="1800" w:hanging="360"/>
      </w:pPr>
      <w:rPr>
        <w:rFonts w:hint="default" w:ascii="Courier New" w:hAnsi="Courier New"/>
      </w:rPr>
    </w:lvl>
    <w:lvl w:ilvl="2" w:tplc="E62841B0">
      <w:start w:val="1"/>
      <w:numFmt w:val="bullet"/>
      <w:lvlText w:val=""/>
      <w:lvlJc w:val="left"/>
      <w:pPr>
        <w:ind w:left="2520" w:hanging="360"/>
      </w:pPr>
      <w:rPr>
        <w:rFonts w:hint="default" w:ascii="Wingdings" w:hAnsi="Wingdings"/>
      </w:rPr>
    </w:lvl>
    <w:lvl w:ilvl="3" w:tplc="8CD2CC20">
      <w:start w:val="1"/>
      <w:numFmt w:val="bullet"/>
      <w:lvlText w:val=""/>
      <w:lvlJc w:val="left"/>
      <w:pPr>
        <w:ind w:left="3240" w:hanging="360"/>
      </w:pPr>
      <w:rPr>
        <w:rFonts w:hint="default" w:ascii="Symbol" w:hAnsi="Symbol"/>
      </w:rPr>
    </w:lvl>
    <w:lvl w:ilvl="4" w:tplc="6A20D006">
      <w:start w:val="1"/>
      <w:numFmt w:val="bullet"/>
      <w:lvlText w:val="o"/>
      <w:lvlJc w:val="left"/>
      <w:pPr>
        <w:ind w:left="3960" w:hanging="360"/>
      </w:pPr>
      <w:rPr>
        <w:rFonts w:hint="default" w:ascii="Courier New" w:hAnsi="Courier New"/>
      </w:rPr>
    </w:lvl>
    <w:lvl w:ilvl="5" w:tplc="039AAA2C">
      <w:start w:val="1"/>
      <w:numFmt w:val="bullet"/>
      <w:lvlText w:val=""/>
      <w:lvlJc w:val="left"/>
      <w:pPr>
        <w:ind w:left="4680" w:hanging="360"/>
      </w:pPr>
      <w:rPr>
        <w:rFonts w:hint="default" w:ascii="Wingdings" w:hAnsi="Wingdings"/>
      </w:rPr>
    </w:lvl>
    <w:lvl w:ilvl="6" w:tplc="DE308D3E">
      <w:start w:val="1"/>
      <w:numFmt w:val="bullet"/>
      <w:lvlText w:val=""/>
      <w:lvlJc w:val="left"/>
      <w:pPr>
        <w:ind w:left="5400" w:hanging="360"/>
      </w:pPr>
      <w:rPr>
        <w:rFonts w:hint="default" w:ascii="Symbol" w:hAnsi="Symbol"/>
      </w:rPr>
    </w:lvl>
    <w:lvl w:ilvl="7" w:tplc="1DB88ADE">
      <w:start w:val="1"/>
      <w:numFmt w:val="bullet"/>
      <w:lvlText w:val="o"/>
      <w:lvlJc w:val="left"/>
      <w:pPr>
        <w:ind w:left="6120" w:hanging="360"/>
      </w:pPr>
      <w:rPr>
        <w:rFonts w:hint="default" w:ascii="Courier New" w:hAnsi="Courier New"/>
      </w:rPr>
    </w:lvl>
    <w:lvl w:ilvl="8" w:tplc="E048B5EE">
      <w:start w:val="1"/>
      <w:numFmt w:val="bullet"/>
      <w:lvlText w:val=""/>
      <w:lvlJc w:val="left"/>
      <w:pPr>
        <w:ind w:left="6840" w:hanging="360"/>
      </w:pPr>
      <w:rPr>
        <w:rFonts w:hint="default" w:ascii="Wingdings" w:hAnsi="Wingdings"/>
      </w:rPr>
    </w:lvl>
  </w:abstractNum>
  <w:abstractNum w:abstractNumId="89" w15:restartNumberingAfterBreak="0">
    <w:nsid w:val="73822A1F"/>
    <w:multiLevelType w:val="hybridMultilevel"/>
    <w:tmpl w:val="43D238B2"/>
    <w:lvl w:ilvl="0" w:tplc="7D98B2E6">
      <w:start w:val="2"/>
      <w:numFmt w:val="decimal"/>
      <w:lvlText w:val="%1."/>
      <w:lvlJc w:val="left"/>
      <w:pPr>
        <w:ind w:left="720" w:hanging="360"/>
      </w:pPr>
    </w:lvl>
    <w:lvl w:ilvl="1" w:tplc="98F459DE">
      <w:start w:val="1"/>
      <w:numFmt w:val="lowerLetter"/>
      <w:lvlText w:val="%2."/>
      <w:lvlJc w:val="left"/>
      <w:pPr>
        <w:ind w:left="1440" w:hanging="360"/>
      </w:pPr>
    </w:lvl>
    <w:lvl w:ilvl="2" w:tplc="FB662A8E">
      <w:start w:val="1"/>
      <w:numFmt w:val="lowerRoman"/>
      <w:lvlText w:val="%3."/>
      <w:lvlJc w:val="right"/>
      <w:pPr>
        <w:ind w:left="2160" w:hanging="180"/>
      </w:pPr>
    </w:lvl>
    <w:lvl w:ilvl="3" w:tplc="D6F8A980">
      <w:start w:val="1"/>
      <w:numFmt w:val="decimal"/>
      <w:lvlText w:val="%4."/>
      <w:lvlJc w:val="left"/>
      <w:pPr>
        <w:ind w:left="2880" w:hanging="360"/>
      </w:pPr>
    </w:lvl>
    <w:lvl w:ilvl="4" w:tplc="2A7EAD2A">
      <w:start w:val="1"/>
      <w:numFmt w:val="lowerLetter"/>
      <w:lvlText w:val="%5."/>
      <w:lvlJc w:val="left"/>
      <w:pPr>
        <w:ind w:left="3600" w:hanging="360"/>
      </w:pPr>
    </w:lvl>
    <w:lvl w:ilvl="5" w:tplc="A2E0DC94">
      <w:start w:val="1"/>
      <w:numFmt w:val="lowerRoman"/>
      <w:lvlText w:val="%6."/>
      <w:lvlJc w:val="right"/>
      <w:pPr>
        <w:ind w:left="4320" w:hanging="180"/>
      </w:pPr>
    </w:lvl>
    <w:lvl w:ilvl="6" w:tplc="B7060B54">
      <w:start w:val="1"/>
      <w:numFmt w:val="decimal"/>
      <w:lvlText w:val="%7."/>
      <w:lvlJc w:val="left"/>
      <w:pPr>
        <w:ind w:left="5040" w:hanging="360"/>
      </w:pPr>
    </w:lvl>
    <w:lvl w:ilvl="7" w:tplc="EEEEE716">
      <w:start w:val="1"/>
      <w:numFmt w:val="lowerLetter"/>
      <w:lvlText w:val="%8."/>
      <w:lvlJc w:val="left"/>
      <w:pPr>
        <w:ind w:left="5760" w:hanging="360"/>
      </w:pPr>
    </w:lvl>
    <w:lvl w:ilvl="8" w:tplc="DF3A658C">
      <w:start w:val="1"/>
      <w:numFmt w:val="lowerRoman"/>
      <w:lvlText w:val="%9."/>
      <w:lvlJc w:val="right"/>
      <w:pPr>
        <w:ind w:left="6480" w:hanging="180"/>
      </w:pPr>
    </w:lvl>
  </w:abstractNum>
  <w:abstractNum w:abstractNumId="90" w15:restartNumberingAfterBreak="0">
    <w:nsid w:val="73CB35BC"/>
    <w:multiLevelType w:val="hybridMultilevel"/>
    <w:tmpl w:val="679C64BE"/>
    <w:lvl w:ilvl="0" w:tplc="2D5A28E4">
      <w:start w:val="6"/>
      <w:numFmt w:val="decimal"/>
      <w:lvlText w:val="%1."/>
      <w:lvlJc w:val="left"/>
      <w:pPr>
        <w:ind w:left="720" w:hanging="360"/>
      </w:pPr>
    </w:lvl>
    <w:lvl w:ilvl="1" w:tplc="1EEA39E8">
      <w:start w:val="1"/>
      <w:numFmt w:val="lowerLetter"/>
      <w:lvlText w:val="%2."/>
      <w:lvlJc w:val="left"/>
      <w:pPr>
        <w:ind w:left="1440" w:hanging="360"/>
      </w:pPr>
    </w:lvl>
    <w:lvl w:ilvl="2" w:tplc="0B3C5896">
      <w:start w:val="1"/>
      <w:numFmt w:val="lowerRoman"/>
      <w:lvlText w:val="%3."/>
      <w:lvlJc w:val="right"/>
      <w:pPr>
        <w:ind w:left="2160" w:hanging="180"/>
      </w:pPr>
    </w:lvl>
    <w:lvl w:ilvl="3" w:tplc="CE08ADCC">
      <w:start w:val="1"/>
      <w:numFmt w:val="decimal"/>
      <w:lvlText w:val="%4."/>
      <w:lvlJc w:val="left"/>
      <w:pPr>
        <w:ind w:left="2880" w:hanging="360"/>
      </w:pPr>
    </w:lvl>
    <w:lvl w:ilvl="4" w:tplc="F9806C4A">
      <w:start w:val="1"/>
      <w:numFmt w:val="lowerLetter"/>
      <w:lvlText w:val="%5."/>
      <w:lvlJc w:val="left"/>
      <w:pPr>
        <w:ind w:left="3600" w:hanging="360"/>
      </w:pPr>
    </w:lvl>
    <w:lvl w:ilvl="5" w:tplc="B63CD2EA">
      <w:start w:val="1"/>
      <w:numFmt w:val="lowerRoman"/>
      <w:lvlText w:val="%6."/>
      <w:lvlJc w:val="right"/>
      <w:pPr>
        <w:ind w:left="4320" w:hanging="180"/>
      </w:pPr>
    </w:lvl>
    <w:lvl w:ilvl="6" w:tplc="F0AA530E">
      <w:start w:val="1"/>
      <w:numFmt w:val="decimal"/>
      <w:lvlText w:val="%7."/>
      <w:lvlJc w:val="left"/>
      <w:pPr>
        <w:ind w:left="5040" w:hanging="360"/>
      </w:pPr>
    </w:lvl>
    <w:lvl w:ilvl="7" w:tplc="A5F4336E">
      <w:start w:val="1"/>
      <w:numFmt w:val="lowerLetter"/>
      <w:lvlText w:val="%8."/>
      <w:lvlJc w:val="left"/>
      <w:pPr>
        <w:ind w:left="5760" w:hanging="360"/>
      </w:pPr>
    </w:lvl>
    <w:lvl w:ilvl="8" w:tplc="8D103F92">
      <w:start w:val="1"/>
      <w:numFmt w:val="lowerRoman"/>
      <w:lvlText w:val="%9."/>
      <w:lvlJc w:val="right"/>
      <w:pPr>
        <w:ind w:left="6480" w:hanging="180"/>
      </w:pPr>
    </w:lvl>
  </w:abstractNum>
  <w:abstractNum w:abstractNumId="91" w15:restartNumberingAfterBreak="0">
    <w:nsid w:val="74503460"/>
    <w:multiLevelType w:val="hybridMultilevel"/>
    <w:tmpl w:val="EEBE96CE"/>
    <w:lvl w:ilvl="0" w:tplc="D10656A8">
      <w:start w:val="1"/>
      <w:numFmt w:val="lowerRoman"/>
      <w:lvlText w:val="%1."/>
      <w:lvlJc w:val="left"/>
      <w:pPr>
        <w:ind w:left="720" w:hanging="360"/>
      </w:pPr>
    </w:lvl>
    <w:lvl w:ilvl="1" w:tplc="D20809B6">
      <w:start w:val="1"/>
      <w:numFmt w:val="lowerLetter"/>
      <w:lvlText w:val="%2."/>
      <w:lvlJc w:val="left"/>
      <w:pPr>
        <w:ind w:left="1440" w:hanging="360"/>
      </w:pPr>
    </w:lvl>
    <w:lvl w:ilvl="2" w:tplc="F3AC90D2">
      <w:start w:val="1"/>
      <w:numFmt w:val="lowerRoman"/>
      <w:lvlText w:val="%3."/>
      <w:lvlJc w:val="right"/>
      <w:pPr>
        <w:ind w:left="2160" w:hanging="180"/>
      </w:pPr>
    </w:lvl>
    <w:lvl w:ilvl="3" w:tplc="566E2ECA">
      <w:start w:val="1"/>
      <w:numFmt w:val="decimal"/>
      <w:lvlText w:val="%4."/>
      <w:lvlJc w:val="left"/>
      <w:pPr>
        <w:ind w:left="2880" w:hanging="360"/>
      </w:pPr>
    </w:lvl>
    <w:lvl w:ilvl="4" w:tplc="54D02CC2">
      <w:start w:val="1"/>
      <w:numFmt w:val="lowerLetter"/>
      <w:lvlText w:val="%5."/>
      <w:lvlJc w:val="left"/>
      <w:pPr>
        <w:ind w:left="3600" w:hanging="360"/>
      </w:pPr>
    </w:lvl>
    <w:lvl w:ilvl="5" w:tplc="5C92A11C">
      <w:start w:val="1"/>
      <w:numFmt w:val="lowerRoman"/>
      <w:lvlText w:val="%6."/>
      <w:lvlJc w:val="right"/>
      <w:pPr>
        <w:ind w:left="4320" w:hanging="180"/>
      </w:pPr>
    </w:lvl>
    <w:lvl w:ilvl="6" w:tplc="5136FF1E">
      <w:start w:val="1"/>
      <w:numFmt w:val="decimal"/>
      <w:lvlText w:val="%7."/>
      <w:lvlJc w:val="left"/>
      <w:pPr>
        <w:ind w:left="5040" w:hanging="360"/>
      </w:pPr>
    </w:lvl>
    <w:lvl w:ilvl="7" w:tplc="C8FC09C4">
      <w:start w:val="1"/>
      <w:numFmt w:val="lowerLetter"/>
      <w:lvlText w:val="%8."/>
      <w:lvlJc w:val="left"/>
      <w:pPr>
        <w:ind w:left="5760" w:hanging="360"/>
      </w:pPr>
    </w:lvl>
    <w:lvl w:ilvl="8" w:tplc="FB080DEC">
      <w:start w:val="1"/>
      <w:numFmt w:val="lowerRoman"/>
      <w:lvlText w:val="%9."/>
      <w:lvlJc w:val="right"/>
      <w:pPr>
        <w:ind w:left="6480" w:hanging="180"/>
      </w:pPr>
    </w:lvl>
  </w:abstractNum>
  <w:abstractNum w:abstractNumId="92" w15:restartNumberingAfterBreak="0">
    <w:nsid w:val="75CBEDFA"/>
    <w:multiLevelType w:val="hybridMultilevel"/>
    <w:tmpl w:val="5810AEC0"/>
    <w:lvl w:ilvl="0" w:tplc="7FC2B3CA">
      <w:start w:val="1"/>
      <w:numFmt w:val="bullet"/>
      <w:lvlText w:val=""/>
      <w:lvlJc w:val="left"/>
      <w:pPr>
        <w:ind w:left="720" w:hanging="360"/>
      </w:pPr>
      <w:rPr>
        <w:rFonts w:hint="default" w:ascii="Symbol" w:hAnsi="Symbol"/>
      </w:rPr>
    </w:lvl>
    <w:lvl w:ilvl="1" w:tplc="EB0CD55E">
      <w:start w:val="1"/>
      <w:numFmt w:val="bullet"/>
      <w:lvlText w:val="o"/>
      <w:lvlJc w:val="left"/>
      <w:pPr>
        <w:ind w:left="1440" w:hanging="360"/>
      </w:pPr>
      <w:rPr>
        <w:rFonts w:hint="default" w:ascii="Courier New" w:hAnsi="Courier New"/>
      </w:rPr>
    </w:lvl>
    <w:lvl w:ilvl="2" w:tplc="FC94566A">
      <w:start w:val="1"/>
      <w:numFmt w:val="bullet"/>
      <w:lvlText w:val=""/>
      <w:lvlJc w:val="left"/>
      <w:pPr>
        <w:ind w:left="2160" w:hanging="360"/>
      </w:pPr>
      <w:rPr>
        <w:rFonts w:hint="default" w:ascii="Wingdings" w:hAnsi="Wingdings"/>
      </w:rPr>
    </w:lvl>
    <w:lvl w:ilvl="3" w:tplc="A71ED40C">
      <w:start w:val="1"/>
      <w:numFmt w:val="bullet"/>
      <w:lvlText w:val=""/>
      <w:lvlJc w:val="left"/>
      <w:pPr>
        <w:ind w:left="2880" w:hanging="360"/>
      </w:pPr>
      <w:rPr>
        <w:rFonts w:hint="default" w:ascii="Symbol" w:hAnsi="Symbol"/>
      </w:rPr>
    </w:lvl>
    <w:lvl w:ilvl="4" w:tplc="82C68FA2">
      <w:start w:val="1"/>
      <w:numFmt w:val="bullet"/>
      <w:lvlText w:val="o"/>
      <w:lvlJc w:val="left"/>
      <w:pPr>
        <w:ind w:left="3600" w:hanging="360"/>
      </w:pPr>
      <w:rPr>
        <w:rFonts w:hint="default" w:ascii="Courier New" w:hAnsi="Courier New"/>
      </w:rPr>
    </w:lvl>
    <w:lvl w:ilvl="5" w:tplc="A78E838A">
      <w:start w:val="1"/>
      <w:numFmt w:val="bullet"/>
      <w:lvlText w:val=""/>
      <w:lvlJc w:val="left"/>
      <w:pPr>
        <w:ind w:left="4320" w:hanging="360"/>
      </w:pPr>
      <w:rPr>
        <w:rFonts w:hint="default" w:ascii="Wingdings" w:hAnsi="Wingdings"/>
      </w:rPr>
    </w:lvl>
    <w:lvl w:ilvl="6" w:tplc="D440287C">
      <w:start w:val="1"/>
      <w:numFmt w:val="bullet"/>
      <w:lvlText w:val=""/>
      <w:lvlJc w:val="left"/>
      <w:pPr>
        <w:ind w:left="5040" w:hanging="360"/>
      </w:pPr>
      <w:rPr>
        <w:rFonts w:hint="default" w:ascii="Symbol" w:hAnsi="Symbol"/>
      </w:rPr>
    </w:lvl>
    <w:lvl w:ilvl="7" w:tplc="991E8E20">
      <w:start w:val="1"/>
      <w:numFmt w:val="bullet"/>
      <w:lvlText w:val="o"/>
      <w:lvlJc w:val="left"/>
      <w:pPr>
        <w:ind w:left="5760" w:hanging="360"/>
      </w:pPr>
      <w:rPr>
        <w:rFonts w:hint="default" w:ascii="Courier New" w:hAnsi="Courier New"/>
      </w:rPr>
    </w:lvl>
    <w:lvl w:ilvl="8" w:tplc="E98426E8">
      <w:start w:val="1"/>
      <w:numFmt w:val="bullet"/>
      <w:lvlText w:val=""/>
      <w:lvlJc w:val="left"/>
      <w:pPr>
        <w:ind w:left="6480" w:hanging="360"/>
      </w:pPr>
      <w:rPr>
        <w:rFonts w:hint="default" w:ascii="Wingdings" w:hAnsi="Wingdings"/>
      </w:rPr>
    </w:lvl>
  </w:abstractNum>
  <w:abstractNum w:abstractNumId="93" w15:restartNumberingAfterBreak="0">
    <w:nsid w:val="76965333"/>
    <w:multiLevelType w:val="hybridMultilevel"/>
    <w:tmpl w:val="CA108702"/>
    <w:lvl w:ilvl="0" w:tplc="FA202330">
      <w:start w:val="1"/>
      <w:numFmt w:val="bullet"/>
      <w:lvlText w:val=""/>
      <w:lvlJc w:val="left"/>
      <w:pPr>
        <w:ind w:left="720" w:hanging="360"/>
      </w:pPr>
      <w:rPr>
        <w:rFonts w:hint="default" w:ascii="Symbol" w:hAnsi="Symbol"/>
      </w:rPr>
    </w:lvl>
    <w:lvl w:ilvl="1" w:tplc="5E147EAA">
      <w:start w:val="1"/>
      <w:numFmt w:val="bullet"/>
      <w:lvlText w:val="o"/>
      <w:lvlJc w:val="left"/>
      <w:pPr>
        <w:ind w:left="1440" w:hanging="360"/>
      </w:pPr>
      <w:rPr>
        <w:rFonts w:hint="default" w:ascii="Courier New" w:hAnsi="Courier New"/>
      </w:rPr>
    </w:lvl>
    <w:lvl w:ilvl="2" w:tplc="B32406DC">
      <w:start w:val="1"/>
      <w:numFmt w:val="bullet"/>
      <w:lvlText w:val=""/>
      <w:lvlJc w:val="left"/>
      <w:pPr>
        <w:ind w:left="2160" w:hanging="360"/>
      </w:pPr>
      <w:rPr>
        <w:rFonts w:hint="default" w:ascii="Wingdings" w:hAnsi="Wingdings"/>
      </w:rPr>
    </w:lvl>
    <w:lvl w:ilvl="3" w:tplc="A05A2348">
      <w:start w:val="1"/>
      <w:numFmt w:val="bullet"/>
      <w:lvlText w:val=""/>
      <w:lvlJc w:val="left"/>
      <w:pPr>
        <w:ind w:left="2880" w:hanging="360"/>
      </w:pPr>
      <w:rPr>
        <w:rFonts w:hint="default" w:ascii="Symbol" w:hAnsi="Symbol"/>
      </w:rPr>
    </w:lvl>
    <w:lvl w:ilvl="4" w:tplc="CA3877C4">
      <w:start w:val="1"/>
      <w:numFmt w:val="bullet"/>
      <w:lvlText w:val="o"/>
      <w:lvlJc w:val="left"/>
      <w:pPr>
        <w:ind w:left="3600" w:hanging="360"/>
      </w:pPr>
      <w:rPr>
        <w:rFonts w:hint="default" w:ascii="Courier New" w:hAnsi="Courier New"/>
      </w:rPr>
    </w:lvl>
    <w:lvl w:ilvl="5" w:tplc="FE2EB6B6">
      <w:start w:val="1"/>
      <w:numFmt w:val="bullet"/>
      <w:lvlText w:val=""/>
      <w:lvlJc w:val="left"/>
      <w:pPr>
        <w:ind w:left="4320" w:hanging="360"/>
      </w:pPr>
      <w:rPr>
        <w:rFonts w:hint="default" w:ascii="Wingdings" w:hAnsi="Wingdings"/>
      </w:rPr>
    </w:lvl>
    <w:lvl w:ilvl="6" w:tplc="F15CFC7E">
      <w:start w:val="1"/>
      <w:numFmt w:val="bullet"/>
      <w:lvlText w:val=""/>
      <w:lvlJc w:val="left"/>
      <w:pPr>
        <w:ind w:left="5040" w:hanging="360"/>
      </w:pPr>
      <w:rPr>
        <w:rFonts w:hint="default" w:ascii="Symbol" w:hAnsi="Symbol"/>
      </w:rPr>
    </w:lvl>
    <w:lvl w:ilvl="7" w:tplc="0AD88000">
      <w:start w:val="1"/>
      <w:numFmt w:val="bullet"/>
      <w:lvlText w:val="o"/>
      <w:lvlJc w:val="left"/>
      <w:pPr>
        <w:ind w:left="5760" w:hanging="360"/>
      </w:pPr>
      <w:rPr>
        <w:rFonts w:hint="default" w:ascii="Courier New" w:hAnsi="Courier New"/>
      </w:rPr>
    </w:lvl>
    <w:lvl w:ilvl="8" w:tplc="F6C4688A">
      <w:start w:val="1"/>
      <w:numFmt w:val="bullet"/>
      <w:lvlText w:val=""/>
      <w:lvlJc w:val="left"/>
      <w:pPr>
        <w:ind w:left="6480" w:hanging="360"/>
      </w:pPr>
      <w:rPr>
        <w:rFonts w:hint="default" w:ascii="Wingdings" w:hAnsi="Wingdings"/>
      </w:rPr>
    </w:lvl>
  </w:abstractNum>
  <w:abstractNum w:abstractNumId="94" w15:restartNumberingAfterBreak="0">
    <w:nsid w:val="77679CEF"/>
    <w:multiLevelType w:val="hybridMultilevel"/>
    <w:tmpl w:val="C3B8E342"/>
    <w:lvl w:ilvl="0" w:tplc="01A2E5DA">
      <w:start w:val="1"/>
      <w:numFmt w:val="bullet"/>
      <w:lvlText w:val="·"/>
      <w:lvlJc w:val="left"/>
      <w:pPr>
        <w:ind w:left="720" w:hanging="360"/>
      </w:pPr>
      <w:rPr>
        <w:rFonts w:hint="default" w:ascii="Symbol" w:hAnsi="Symbol"/>
      </w:rPr>
    </w:lvl>
    <w:lvl w:ilvl="1" w:tplc="9CD04B7E">
      <w:start w:val="1"/>
      <w:numFmt w:val="bullet"/>
      <w:lvlText w:val="o"/>
      <w:lvlJc w:val="left"/>
      <w:pPr>
        <w:ind w:left="1440" w:hanging="360"/>
      </w:pPr>
      <w:rPr>
        <w:rFonts w:hint="default" w:ascii="Courier New" w:hAnsi="Courier New"/>
      </w:rPr>
    </w:lvl>
    <w:lvl w:ilvl="2" w:tplc="A336C75A">
      <w:start w:val="1"/>
      <w:numFmt w:val="bullet"/>
      <w:lvlText w:val=""/>
      <w:lvlJc w:val="left"/>
      <w:pPr>
        <w:ind w:left="2160" w:hanging="360"/>
      </w:pPr>
      <w:rPr>
        <w:rFonts w:hint="default" w:ascii="Wingdings" w:hAnsi="Wingdings"/>
      </w:rPr>
    </w:lvl>
    <w:lvl w:ilvl="3" w:tplc="73D41DAE">
      <w:start w:val="1"/>
      <w:numFmt w:val="bullet"/>
      <w:lvlText w:val=""/>
      <w:lvlJc w:val="left"/>
      <w:pPr>
        <w:ind w:left="2880" w:hanging="360"/>
      </w:pPr>
      <w:rPr>
        <w:rFonts w:hint="default" w:ascii="Symbol" w:hAnsi="Symbol"/>
      </w:rPr>
    </w:lvl>
    <w:lvl w:ilvl="4" w:tplc="25FE091A">
      <w:start w:val="1"/>
      <w:numFmt w:val="bullet"/>
      <w:lvlText w:val="o"/>
      <w:lvlJc w:val="left"/>
      <w:pPr>
        <w:ind w:left="3600" w:hanging="360"/>
      </w:pPr>
      <w:rPr>
        <w:rFonts w:hint="default" w:ascii="Courier New" w:hAnsi="Courier New"/>
      </w:rPr>
    </w:lvl>
    <w:lvl w:ilvl="5" w:tplc="74C2CE16">
      <w:start w:val="1"/>
      <w:numFmt w:val="bullet"/>
      <w:lvlText w:val=""/>
      <w:lvlJc w:val="left"/>
      <w:pPr>
        <w:ind w:left="4320" w:hanging="360"/>
      </w:pPr>
      <w:rPr>
        <w:rFonts w:hint="default" w:ascii="Wingdings" w:hAnsi="Wingdings"/>
      </w:rPr>
    </w:lvl>
    <w:lvl w:ilvl="6" w:tplc="D63E951E">
      <w:start w:val="1"/>
      <w:numFmt w:val="bullet"/>
      <w:lvlText w:val=""/>
      <w:lvlJc w:val="left"/>
      <w:pPr>
        <w:ind w:left="5040" w:hanging="360"/>
      </w:pPr>
      <w:rPr>
        <w:rFonts w:hint="default" w:ascii="Symbol" w:hAnsi="Symbol"/>
      </w:rPr>
    </w:lvl>
    <w:lvl w:ilvl="7" w:tplc="2DE624B4">
      <w:start w:val="1"/>
      <w:numFmt w:val="bullet"/>
      <w:lvlText w:val="o"/>
      <w:lvlJc w:val="left"/>
      <w:pPr>
        <w:ind w:left="5760" w:hanging="360"/>
      </w:pPr>
      <w:rPr>
        <w:rFonts w:hint="default" w:ascii="Courier New" w:hAnsi="Courier New"/>
      </w:rPr>
    </w:lvl>
    <w:lvl w:ilvl="8" w:tplc="6AE429C8">
      <w:start w:val="1"/>
      <w:numFmt w:val="bullet"/>
      <w:lvlText w:val=""/>
      <w:lvlJc w:val="left"/>
      <w:pPr>
        <w:ind w:left="6480" w:hanging="360"/>
      </w:pPr>
      <w:rPr>
        <w:rFonts w:hint="default" w:ascii="Wingdings" w:hAnsi="Wingdings"/>
      </w:rPr>
    </w:lvl>
  </w:abstractNum>
  <w:abstractNum w:abstractNumId="95" w15:restartNumberingAfterBreak="0">
    <w:nsid w:val="781E63E8"/>
    <w:multiLevelType w:val="hybridMultilevel"/>
    <w:tmpl w:val="9AFC2E58"/>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6" w15:restartNumberingAfterBreak="0">
    <w:nsid w:val="7925516A"/>
    <w:multiLevelType w:val="multilevel"/>
    <w:tmpl w:val="1BF4BC8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7" w15:restartNumberingAfterBreak="0">
    <w:nsid w:val="799DC564"/>
    <w:multiLevelType w:val="hybridMultilevel"/>
    <w:tmpl w:val="7BFA9AF2"/>
    <w:lvl w:ilvl="0" w:tplc="BC546B3C">
      <w:start w:val="1"/>
      <w:numFmt w:val="lowerLetter"/>
      <w:lvlText w:val="d)"/>
      <w:lvlJc w:val="left"/>
      <w:pPr>
        <w:ind w:left="720" w:hanging="360"/>
      </w:pPr>
    </w:lvl>
    <w:lvl w:ilvl="1" w:tplc="3AFA06B6">
      <w:start w:val="1"/>
      <w:numFmt w:val="lowerLetter"/>
      <w:lvlText w:val="%2."/>
      <w:lvlJc w:val="left"/>
      <w:pPr>
        <w:ind w:left="1440" w:hanging="360"/>
      </w:pPr>
    </w:lvl>
    <w:lvl w:ilvl="2" w:tplc="C848FFC0">
      <w:start w:val="1"/>
      <w:numFmt w:val="lowerRoman"/>
      <w:lvlText w:val="%3."/>
      <w:lvlJc w:val="right"/>
      <w:pPr>
        <w:ind w:left="2160" w:hanging="180"/>
      </w:pPr>
    </w:lvl>
    <w:lvl w:ilvl="3" w:tplc="130C1F58">
      <w:start w:val="1"/>
      <w:numFmt w:val="decimal"/>
      <w:lvlText w:val="%4."/>
      <w:lvlJc w:val="left"/>
      <w:pPr>
        <w:ind w:left="2880" w:hanging="360"/>
      </w:pPr>
    </w:lvl>
    <w:lvl w:ilvl="4" w:tplc="EFD8E0DA">
      <w:start w:val="1"/>
      <w:numFmt w:val="lowerLetter"/>
      <w:lvlText w:val="%5."/>
      <w:lvlJc w:val="left"/>
      <w:pPr>
        <w:ind w:left="3600" w:hanging="360"/>
      </w:pPr>
    </w:lvl>
    <w:lvl w:ilvl="5" w:tplc="B1E8A5A2">
      <w:start w:val="1"/>
      <w:numFmt w:val="lowerRoman"/>
      <w:lvlText w:val="%6."/>
      <w:lvlJc w:val="right"/>
      <w:pPr>
        <w:ind w:left="4320" w:hanging="180"/>
      </w:pPr>
    </w:lvl>
    <w:lvl w:ilvl="6" w:tplc="BA64100E">
      <w:start w:val="1"/>
      <w:numFmt w:val="decimal"/>
      <w:lvlText w:val="%7."/>
      <w:lvlJc w:val="left"/>
      <w:pPr>
        <w:ind w:left="5040" w:hanging="360"/>
      </w:pPr>
    </w:lvl>
    <w:lvl w:ilvl="7" w:tplc="641CF042">
      <w:start w:val="1"/>
      <w:numFmt w:val="lowerLetter"/>
      <w:lvlText w:val="%8."/>
      <w:lvlJc w:val="left"/>
      <w:pPr>
        <w:ind w:left="5760" w:hanging="360"/>
      </w:pPr>
    </w:lvl>
    <w:lvl w:ilvl="8" w:tplc="C3E0F2DE">
      <w:start w:val="1"/>
      <w:numFmt w:val="lowerRoman"/>
      <w:lvlText w:val="%9."/>
      <w:lvlJc w:val="right"/>
      <w:pPr>
        <w:ind w:left="6480" w:hanging="180"/>
      </w:pPr>
    </w:lvl>
  </w:abstractNum>
  <w:abstractNum w:abstractNumId="98" w15:restartNumberingAfterBreak="0">
    <w:nsid w:val="79C3711B"/>
    <w:multiLevelType w:val="multilevel"/>
    <w:tmpl w:val="D0EC83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9" w15:restartNumberingAfterBreak="0">
    <w:nsid w:val="7C1D25DB"/>
    <w:multiLevelType w:val="multilevel"/>
    <w:tmpl w:val="DA7EB02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0" w15:restartNumberingAfterBreak="0">
    <w:nsid w:val="7C2F7C3B"/>
    <w:multiLevelType w:val="hybridMultilevel"/>
    <w:tmpl w:val="E6CE26D4"/>
    <w:lvl w:ilvl="0" w:tplc="F53A4780">
      <w:start w:val="1"/>
      <w:numFmt w:val="lowerRoman"/>
      <w:lvlText w:val="%1."/>
      <w:lvlJc w:val="left"/>
      <w:pPr>
        <w:ind w:left="1080" w:hanging="360"/>
      </w:pPr>
    </w:lvl>
    <w:lvl w:ilvl="1" w:tplc="55DE97CC">
      <w:start w:val="1"/>
      <w:numFmt w:val="lowerLetter"/>
      <w:lvlText w:val="%2."/>
      <w:lvlJc w:val="left"/>
      <w:pPr>
        <w:ind w:left="1800" w:hanging="360"/>
      </w:pPr>
    </w:lvl>
    <w:lvl w:ilvl="2" w:tplc="E36AF2D6">
      <w:start w:val="1"/>
      <w:numFmt w:val="lowerRoman"/>
      <w:lvlText w:val="%3."/>
      <w:lvlJc w:val="right"/>
      <w:pPr>
        <w:ind w:left="2520" w:hanging="180"/>
      </w:pPr>
    </w:lvl>
    <w:lvl w:ilvl="3" w:tplc="9D5431F0">
      <w:start w:val="1"/>
      <w:numFmt w:val="decimal"/>
      <w:lvlText w:val="%4."/>
      <w:lvlJc w:val="left"/>
      <w:pPr>
        <w:ind w:left="3240" w:hanging="360"/>
      </w:pPr>
    </w:lvl>
    <w:lvl w:ilvl="4" w:tplc="10C0F3CE">
      <w:start w:val="1"/>
      <w:numFmt w:val="lowerLetter"/>
      <w:lvlText w:val="%5."/>
      <w:lvlJc w:val="left"/>
      <w:pPr>
        <w:ind w:left="3960" w:hanging="360"/>
      </w:pPr>
    </w:lvl>
    <w:lvl w:ilvl="5" w:tplc="D6DEA0E0">
      <w:start w:val="1"/>
      <w:numFmt w:val="lowerRoman"/>
      <w:lvlText w:val="%6."/>
      <w:lvlJc w:val="right"/>
      <w:pPr>
        <w:ind w:left="4680" w:hanging="180"/>
      </w:pPr>
    </w:lvl>
    <w:lvl w:ilvl="6" w:tplc="62EC68F2">
      <w:start w:val="1"/>
      <w:numFmt w:val="decimal"/>
      <w:lvlText w:val="%7."/>
      <w:lvlJc w:val="left"/>
      <w:pPr>
        <w:ind w:left="5400" w:hanging="360"/>
      </w:pPr>
    </w:lvl>
    <w:lvl w:ilvl="7" w:tplc="A820816A">
      <w:start w:val="1"/>
      <w:numFmt w:val="lowerLetter"/>
      <w:lvlText w:val="%8."/>
      <w:lvlJc w:val="left"/>
      <w:pPr>
        <w:ind w:left="6120" w:hanging="360"/>
      </w:pPr>
    </w:lvl>
    <w:lvl w:ilvl="8" w:tplc="61E6284E">
      <w:start w:val="1"/>
      <w:numFmt w:val="lowerRoman"/>
      <w:lvlText w:val="%9."/>
      <w:lvlJc w:val="right"/>
      <w:pPr>
        <w:ind w:left="6840" w:hanging="180"/>
      </w:pPr>
    </w:lvl>
  </w:abstractNum>
  <w:abstractNum w:abstractNumId="101" w15:restartNumberingAfterBreak="0">
    <w:nsid w:val="7C3EF770"/>
    <w:multiLevelType w:val="hybridMultilevel"/>
    <w:tmpl w:val="C4EAC96C"/>
    <w:lvl w:ilvl="0" w:tplc="C26C2C60">
      <w:start w:val="1"/>
      <w:numFmt w:val="bullet"/>
      <w:lvlText w:val=""/>
      <w:lvlJc w:val="left"/>
      <w:pPr>
        <w:ind w:left="720" w:hanging="360"/>
      </w:pPr>
      <w:rPr>
        <w:rFonts w:hint="default" w:ascii="Symbol" w:hAnsi="Symbol"/>
      </w:rPr>
    </w:lvl>
    <w:lvl w:ilvl="1" w:tplc="C76CF84E">
      <w:start w:val="1"/>
      <w:numFmt w:val="bullet"/>
      <w:lvlText w:val="o"/>
      <w:lvlJc w:val="left"/>
      <w:pPr>
        <w:ind w:left="1440" w:hanging="360"/>
      </w:pPr>
      <w:rPr>
        <w:rFonts w:hint="default" w:ascii="Courier New" w:hAnsi="Courier New"/>
      </w:rPr>
    </w:lvl>
    <w:lvl w:ilvl="2" w:tplc="6750CEDA">
      <w:start w:val="1"/>
      <w:numFmt w:val="bullet"/>
      <w:lvlText w:val=""/>
      <w:lvlJc w:val="left"/>
      <w:pPr>
        <w:ind w:left="2160" w:hanging="360"/>
      </w:pPr>
      <w:rPr>
        <w:rFonts w:hint="default" w:ascii="Wingdings" w:hAnsi="Wingdings"/>
      </w:rPr>
    </w:lvl>
    <w:lvl w:ilvl="3" w:tplc="34749A82">
      <w:start w:val="1"/>
      <w:numFmt w:val="bullet"/>
      <w:lvlText w:val=""/>
      <w:lvlJc w:val="left"/>
      <w:pPr>
        <w:ind w:left="2880" w:hanging="360"/>
      </w:pPr>
      <w:rPr>
        <w:rFonts w:hint="default" w:ascii="Symbol" w:hAnsi="Symbol"/>
      </w:rPr>
    </w:lvl>
    <w:lvl w:ilvl="4" w:tplc="F8A0DCE8">
      <w:start w:val="1"/>
      <w:numFmt w:val="bullet"/>
      <w:lvlText w:val="o"/>
      <w:lvlJc w:val="left"/>
      <w:pPr>
        <w:ind w:left="3600" w:hanging="360"/>
      </w:pPr>
      <w:rPr>
        <w:rFonts w:hint="default" w:ascii="Courier New" w:hAnsi="Courier New"/>
      </w:rPr>
    </w:lvl>
    <w:lvl w:ilvl="5" w:tplc="4476C574">
      <w:start w:val="1"/>
      <w:numFmt w:val="bullet"/>
      <w:lvlText w:val=""/>
      <w:lvlJc w:val="left"/>
      <w:pPr>
        <w:ind w:left="4320" w:hanging="360"/>
      </w:pPr>
      <w:rPr>
        <w:rFonts w:hint="default" w:ascii="Wingdings" w:hAnsi="Wingdings"/>
      </w:rPr>
    </w:lvl>
    <w:lvl w:ilvl="6" w:tplc="8384F612">
      <w:start w:val="1"/>
      <w:numFmt w:val="bullet"/>
      <w:lvlText w:val=""/>
      <w:lvlJc w:val="left"/>
      <w:pPr>
        <w:ind w:left="5040" w:hanging="360"/>
      </w:pPr>
      <w:rPr>
        <w:rFonts w:hint="default" w:ascii="Symbol" w:hAnsi="Symbol"/>
      </w:rPr>
    </w:lvl>
    <w:lvl w:ilvl="7" w:tplc="C77A40B2">
      <w:start w:val="1"/>
      <w:numFmt w:val="bullet"/>
      <w:lvlText w:val="o"/>
      <w:lvlJc w:val="left"/>
      <w:pPr>
        <w:ind w:left="5760" w:hanging="360"/>
      </w:pPr>
      <w:rPr>
        <w:rFonts w:hint="default" w:ascii="Courier New" w:hAnsi="Courier New"/>
      </w:rPr>
    </w:lvl>
    <w:lvl w:ilvl="8" w:tplc="42AC4CDC">
      <w:start w:val="1"/>
      <w:numFmt w:val="bullet"/>
      <w:lvlText w:val=""/>
      <w:lvlJc w:val="left"/>
      <w:pPr>
        <w:ind w:left="6480" w:hanging="360"/>
      </w:pPr>
      <w:rPr>
        <w:rFonts w:hint="default" w:ascii="Wingdings" w:hAnsi="Wingdings"/>
      </w:rPr>
    </w:lvl>
  </w:abstractNum>
  <w:abstractNum w:abstractNumId="102" w15:restartNumberingAfterBreak="0">
    <w:nsid w:val="7D7245C7"/>
    <w:multiLevelType w:val="hybridMultilevel"/>
    <w:tmpl w:val="BDDACE62"/>
    <w:lvl w:ilvl="0" w:tplc="240A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7DC75B14"/>
    <w:multiLevelType w:val="hybridMultilevel"/>
    <w:tmpl w:val="FB8012BE"/>
    <w:lvl w:ilvl="0" w:tplc="4F248940">
      <w:start w:val="1"/>
      <w:numFmt w:val="decimal"/>
      <w:lvlText w:val="%1-"/>
      <w:lvlJc w:val="left"/>
      <w:pPr>
        <w:ind w:left="720" w:hanging="360"/>
      </w:pPr>
    </w:lvl>
    <w:lvl w:ilvl="1" w:tplc="FFFC1154">
      <w:start w:val="1"/>
      <w:numFmt w:val="lowerLetter"/>
      <w:lvlText w:val="%2."/>
      <w:lvlJc w:val="left"/>
      <w:pPr>
        <w:ind w:left="1440" w:hanging="360"/>
      </w:pPr>
    </w:lvl>
    <w:lvl w:ilvl="2" w:tplc="3A80B310">
      <w:start w:val="1"/>
      <w:numFmt w:val="lowerRoman"/>
      <w:lvlText w:val="%3."/>
      <w:lvlJc w:val="right"/>
      <w:pPr>
        <w:ind w:left="2160" w:hanging="180"/>
      </w:pPr>
    </w:lvl>
    <w:lvl w:ilvl="3" w:tplc="0B5E9116">
      <w:start w:val="1"/>
      <w:numFmt w:val="decimal"/>
      <w:lvlText w:val="%4."/>
      <w:lvlJc w:val="left"/>
      <w:pPr>
        <w:ind w:left="2880" w:hanging="360"/>
      </w:pPr>
    </w:lvl>
    <w:lvl w:ilvl="4" w:tplc="677093D8">
      <w:start w:val="1"/>
      <w:numFmt w:val="lowerLetter"/>
      <w:lvlText w:val="%5."/>
      <w:lvlJc w:val="left"/>
      <w:pPr>
        <w:ind w:left="3600" w:hanging="360"/>
      </w:pPr>
    </w:lvl>
    <w:lvl w:ilvl="5" w:tplc="381034AE">
      <w:start w:val="1"/>
      <w:numFmt w:val="lowerRoman"/>
      <w:lvlText w:val="%6."/>
      <w:lvlJc w:val="right"/>
      <w:pPr>
        <w:ind w:left="4320" w:hanging="180"/>
      </w:pPr>
    </w:lvl>
    <w:lvl w:ilvl="6" w:tplc="55865870">
      <w:start w:val="1"/>
      <w:numFmt w:val="decimal"/>
      <w:lvlText w:val="%7."/>
      <w:lvlJc w:val="left"/>
      <w:pPr>
        <w:ind w:left="5040" w:hanging="360"/>
      </w:pPr>
    </w:lvl>
    <w:lvl w:ilvl="7" w:tplc="1646C3F6">
      <w:start w:val="1"/>
      <w:numFmt w:val="lowerLetter"/>
      <w:lvlText w:val="%8."/>
      <w:lvlJc w:val="left"/>
      <w:pPr>
        <w:ind w:left="5760" w:hanging="360"/>
      </w:pPr>
    </w:lvl>
    <w:lvl w:ilvl="8" w:tplc="6BE48912">
      <w:start w:val="1"/>
      <w:numFmt w:val="lowerRoman"/>
      <w:lvlText w:val="%9."/>
      <w:lvlJc w:val="right"/>
      <w:pPr>
        <w:ind w:left="6480" w:hanging="180"/>
      </w:pPr>
    </w:lvl>
  </w:abstractNum>
  <w:abstractNum w:abstractNumId="104" w15:restartNumberingAfterBreak="0">
    <w:nsid w:val="7F0F346F"/>
    <w:multiLevelType w:val="hybridMultilevel"/>
    <w:tmpl w:val="F392DFB0"/>
    <w:lvl w:ilvl="0" w:tplc="0F0A5908">
      <w:start w:val="1"/>
      <w:numFmt w:val="bullet"/>
      <w:lvlText w:val="-"/>
      <w:lvlJc w:val="left"/>
      <w:pPr>
        <w:ind w:left="720" w:hanging="360"/>
      </w:pPr>
      <w:rPr>
        <w:rFonts w:hint="default" w:ascii="&quot;Garamond&quot;,serif" w:hAnsi="&quot;Garamond&quot;,serif"/>
      </w:rPr>
    </w:lvl>
    <w:lvl w:ilvl="1" w:tplc="11E49758">
      <w:start w:val="1"/>
      <w:numFmt w:val="bullet"/>
      <w:lvlText w:val="o"/>
      <w:lvlJc w:val="left"/>
      <w:pPr>
        <w:ind w:left="1440" w:hanging="360"/>
      </w:pPr>
      <w:rPr>
        <w:rFonts w:hint="default" w:ascii="Courier New" w:hAnsi="Courier New"/>
      </w:rPr>
    </w:lvl>
    <w:lvl w:ilvl="2" w:tplc="B53C623C">
      <w:start w:val="1"/>
      <w:numFmt w:val="bullet"/>
      <w:lvlText w:val=""/>
      <w:lvlJc w:val="left"/>
      <w:pPr>
        <w:ind w:left="2160" w:hanging="360"/>
      </w:pPr>
      <w:rPr>
        <w:rFonts w:hint="default" w:ascii="Wingdings" w:hAnsi="Wingdings"/>
      </w:rPr>
    </w:lvl>
    <w:lvl w:ilvl="3" w:tplc="2A426DC6">
      <w:start w:val="1"/>
      <w:numFmt w:val="bullet"/>
      <w:lvlText w:val=""/>
      <w:lvlJc w:val="left"/>
      <w:pPr>
        <w:ind w:left="2880" w:hanging="360"/>
      </w:pPr>
      <w:rPr>
        <w:rFonts w:hint="default" w:ascii="Symbol" w:hAnsi="Symbol"/>
      </w:rPr>
    </w:lvl>
    <w:lvl w:ilvl="4" w:tplc="D130A4BA">
      <w:start w:val="1"/>
      <w:numFmt w:val="bullet"/>
      <w:lvlText w:val="o"/>
      <w:lvlJc w:val="left"/>
      <w:pPr>
        <w:ind w:left="3600" w:hanging="360"/>
      </w:pPr>
      <w:rPr>
        <w:rFonts w:hint="default" w:ascii="Courier New" w:hAnsi="Courier New"/>
      </w:rPr>
    </w:lvl>
    <w:lvl w:ilvl="5" w:tplc="EF4AB41A">
      <w:start w:val="1"/>
      <w:numFmt w:val="bullet"/>
      <w:lvlText w:val=""/>
      <w:lvlJc w:val="left"/>
      <w:pPr>
        <w:ind w:left="4320" w:hanging="360"/>
      </w:pPr>
      <w:rPr>
        <w:rFonts w:hint="default" w:ascii="Wingdings" w:hAnsi="Wingdings"/>
      </w:rPr>
    </w:lvl>
    <w:lvl w:ilvl="6" w:tplc="D0FCCD9C">
      <w:start w:val="1"/>
      <w:numFmt w:val="bullet"/>
      <w:lvlText w:val=""/>
      <w:lvlJc w:val="left"/>
      <w:pPr>
        <w:ind w:left="5040" w:hanging="360"/>
      </w:pPr>
      <w:rPr>
        <w:rFonts w:hint="default" w:ascii="Symbol" w:hAnsi="Symbol"/>
      </w:rPr>
    </w:lvl>
    <w:lvl w:ilvl="7" w:tplc="6100AAE6">
      <w:start w:val="1"/>
      <w:numFmt w:val="bullet"/>
      <w:lvlText w:val="o"/>
      <w:lvlJc w:val="left"/>
      <w:pPr>
        <w:ind w:left="5760" w:hanging="360"/>
      </w:pPr>
      <w:rPr>
        <w:rFonts w:hint="default" w:ascii="Courier New" w:hAnsi="Courier New"/>
      </w:rPr>
    </w:lvl>
    <w:lvl w:ilvl="8" w:tplc="A426EEDA">
      <w:start w:val="1"/>
      <w:numFmt w:val="bullet"/>
      <w:lvlText w:val=""/>
      <w:lvlJc w:val="left"/>
      <w:pPr>
        <w:ind w:left="6480" w:hanging="360"/>
      </w:pPr>
      <w:rPr>
        <w:rFonts w:hint="default" w:ascii="Wingdings" w:hAnsi="Wingdings"/>
      </w:rPr>
    </w:lvl>
  </w:abstractNum>
  <w:abstractNum w:abstractNumId="105" w15:restartNumberingAfterBreak="0">
    <w:nsid w:val="7F99907D"/>
    <w:multiLevelType w:val="hybridMultilevel"/>
    <w:tmpl w:val="7F1E11F4"/>
    <w:lvl w:ilvl="0" w:tplc="43B616C6">
      <w:start w:val="9"/>
      <w:numFmt w:val="decimal"/>
      <w:lvlText w:val="%1."/>
      <w:lvlJc w:val="left"/>
      <w:pPr>
        <w:ind w:left="720" w:hanging="360"/>
      </w:pPr>
    </w:lvl>
    <w:lvl w:ilvl="1" w:tplc="27623CE8">
      <w:start w:val="1"/>
      <w:numFmt w:val="lowerLetter"/>
      <w:lvlText w:val="%2."/>
      <w:lvlJc w:val="left"/>
      <w:pPr>
        <w:ind w:left="1440" w:hanging="360"/>
      </w:pPr>
    </w:lvl>
    <w:lvl w:ilvl="2" w:tplc="116EF1B4">
      <w:start w:val="1"/>
      <w:numFmt w:val="lowerRoman"/>
      <w:lvlText w:val="%3."/>
      <w:lvlJc w:val="right"/>
      <w:pPr>
        <w:ind w:left="2160" w:hanging="180"/>
      </w:pPr>
    </w:lvl>
    <w:lvl w:ilvl="3" w:tplc="4ED24550">
      <w:start w:val="1"/>
      <w:numFmt w:val="decimal"/>
      <w:lvlText w:val="%4."/>
      <w:lvlJc w:val="left"/>
      <w:pPr>
        <w:ind w:left="2880" w:hanging="360"/>
      </w:pPr>
    </w:lvl>
    <w:lvl w:ilvl="4" w:tplc="74E28498">
      <w:start w:val="1"/>
      <w:numFmt w:val="lowerLetter"/>
      <w:lvlText w:val="%5."/>
      <w:lvlJc w:val="left"/>
      <w:pPr>
        <w:ind w:left="3600" w:hanging="360"/>
      </w:pPr>
    </w:lvl>
    <w:lvl w:ilvl="5" w:tplc="27FC65EC">
      <w:start w:val="1"/>
      <w:numFmt w:val="lowerRoman"/>
      <w:lvlText w:val="%6."/>
      <w:lvlJc w:val="right"/>
      <w:pPr>
        <w:ind w:left="4320" w:hanging="180"/>
      </w:pPr>
    </w:lvl>
    <w:lvl w:ilvl="6" w:tplc="A336C202">
      <w:start w:val="1"/>
      <w:numFmt w:val="decimal"/>
      <w:lvlText w:val="%7."/>
      <w:lvlJc w:val="left"/>
      <w:pPr>
        <w:ind w:left="5040" w:hanging="360"/>
      </w:pPr>
    </w:lvl>
    <w:lvl w:ilvl="7" w:tplc="3CF01EAE">
      <w:start w:val="1"/>
      <w:numFmt w:val="lowerLetter"/>
      <w:lvlText w:val="%8."/>
      <w:lvlJc w:val="left"/>
      <w:pPr>
        <w:ind w:left="5760" w:hanging="360"/>
      </w:pPr>
    </w:lvl>
    <w:lvl w:ilvl="8" w:tplc="5F940696">
      <w:start w:val="1"/>
      <w:numFmt w:val="lowerRoman"/>
      <w:lvlText w:val="%9."/>
      <w:lvlJc w:val="right"/>
      <w:pPr>
        <w:ind w:left="6480" w:hanging="180"/>
      </w:pPr>
    </w:lvl>
  </w:abstractNum>
  <w:num w:numId="1" w16cid:durableId="604770168">
    <w:abstractNumId w:val="42"/>
  </w:num>
  <w:num w:numId="2" w16cid:durableId="1795565139">
    <w:abstractNumId w:val="34"/>
  </w:num>
  <w:num w:numId="3" w16cid:durableId="488644260">
    <w:abstractNumId w:val="43"/>
  </w:num>
  <w:num w:numId="4" w16cid:durableId="1401907303">
    <w:abstractNumId w:val="81"/>
  </w:num>
  <w:num w:numId="5" w16cid:durableId="1858501562">
    <w:abstractNumId w:val="15"/>
  </w:num>
  <w:num w:numId="6" w16cid:durableId="1912501798">
    <w:abstractNumId w:val="73"/>
  </w:num>
  <w:num w:numId="7" w16cid:durableId="358051055">
    <w:abstractNumId w:val="54"/>
  </w:num>
  <w:num w:numId="8" w16cid:durableId="1660961120">
    <w:abstractNumId w:val="30"/>
  </w:num>
  <w:num w:numId="9" w16cid:durableId="1761029250">
    <w:abstractNumId w:val="97"/>
  </w:num>
  <w:num w:numId="10" w16cid:durableId="986976282">
    <w:abstractNumId w:val="17"/>
  </w:num>
  <w:num w:numId="11" w16cid:durableId="1156649577">
    <w:abstractNumId w:val="7"/>
  </w:num>
  <w:num w:numId="12" w16cid:durableId="963003110">
    <w:abstractNumId w:val="2"/>
  </w:num>
  <w:num w:numId="13" w16cid:durableId="388386770">
    <w:abstractNumId w:val="11"/>
  </w:num>
  <w:num w:numId="14" w16cid:durableId="484510407">
    <w:abstractNumId w:val="8"/>
  </w:num>
  <w:num w:numId="15" w16cid:durableId="1936593460">
    <w:abstractNumId w:val="94"/>
  </w:num>
  <w:num w:numId="16" w16cid:durableId="456609578">
    <w:abstractNumId w:val="79"/>
  </w:num>
  <w:num w:numId="17" w16cid:durableId="1613972163">
    <w:abstractNumId w:val="77"/>
  </w:num>
  <w:num w:numId="18" w16cid:durableId="1171675893">
    <w:abstractNumId w:val="55"/>
  </w:num>
  <w:num w:numId="19" w16cid:durableId="1554778159">
    <w:abstractNumId w:val="70"/>
  </w:num>
  <w:num w:numId="20" w16cid:durableId="2062167699">
    <w:abstractNumId w:val="76"/>
  </w:num>
  <w:num w:numId="21" w16cid:durableId="341785909">
    <w:abstractNumId w:val="35"/>
  </w:num>
  <w:num w:numId="22" w16cid:durableId="2071926478">
    <w:abstractNumId w:val="1"/>
  </w:num>
  <w:num w:numId="23" w16cid:durableId="479463501">
    <w:abstractNumId w:val="48"/>
  </w:num>
  <w:num w:numId="24" w16cid:durableId="873619060">
    <w:abstractNumId w:val="103"/>
  </w:num>
  <w:num w:numId="25" w16cid:durableId="613943706">
    <w:abstractNumId w:val="83"/>
  </w:num>
  <w:num w:numId="26" w16cid:durableId="756557346">
    <w:abstractNumId w:val="26"/>
  </w:num>
  <w:num w:numId="27" w16cid:durableId="382482306">
    <w:abstractNumId w:val="19"/>
  </w:num>
  <w:num w:numId="28" w16cid:durableId="1814832457">
    <w:abstractNumId w:val="41"/>
  </w:num>
  <w:num w:numId="29" w16cid:durableId="1658993496">
    <w:abstractNumId w:val="60"/>
  </w:num>
  <w:num w:numId="30" w16cid:durableId="1745953342">
    <w:abstractNumId w:val="92"/>
  </w:num>
  <w:num w:numId="31" w16cid:durableId="89203698">
    <w:abstractNumId w:val="101"/>
  </w:num>
  <w:num w:numId="32" w16cid:durableId="1555775793">
    <w:abstractNumId w:val="93"/>
  </w:num>
  <w:num w:numId="33" w16cid:durableId="1362317677">
    <w:abstractNumId w:val="67"/>
  </w:num>
  <w:num w:numId="34" w16cid:durableId="1762991056">
    <w:abstractNumId w:val="75"/>
  </w:num>
  <w:num w:numId="35" w16cid:durableId="999193293">
    <w:abstractNumId w:val="88"/>
  </w:num>
  <w:num w:numId="36" w16cid:durableId="30880289">
    <w:abstractNumId w:val="58"/>
  </w:num>
  <w:num w:numId="37" w16cid:durableId="1372413473">
    <w:abstractNumId w:val="68"/>
  </w:num>
  <w:num w:numId="38" w16cid:durableId="1638338992">
    <w:abstractNumId w:val="0"/>
  </w:num>
  <w:num w:numId="39" w16cid:durableId="691614777">
    <w:abstractNumId w:val="3"/>
  </w:num>
  <w:num w:numId="40" w16cid:durableId="1852136136">
    <w:abstractNumId w:val="4"/>
  </w:num>
  <w:num w:numId="41" w16cid:durableId="1725635791">
    <w:abstractNumId w:val="38"/>
  </w:num>
  <w:num w:numId="42" w16cid:durableId="1527016846">
    <w:abstractNumId w:val="6"/>
  </w:num>
  <w:num w:numId="43" w16cid:durableId="1032923306">
    <w:abstractNumId w:val="104"/>
  </w:num>
  <w:num w:numId="44" w16cid:durableId="1998220016">
    <w:abstractNumId w:val="27"/>
  </w:num>
  <w:num w:numId="45" w16cid:durableId="1117138904">
    <w:abstractNumId w:val="105"/>
  </w:num>
  <w:num w:numId="46" w16cid:durableId="1985237183">
    <w:abstractNumId w:val="85"/>
  </w:num>
  <w:num w:numId="47" w16cid:durableId="202912653">
    <w:abstractNumId w:val="33"/>
  </w:num>
  <w:num w:numId="48" w16cid:durableId="1676810027">
    <w:abstractNumId w:val="90"/>
  </w:num>
  <w:num w:numId="49" w16cid:durableId="1391927878">
    <w:abstractNumId w:val="47"/>
  </w:num>
  <w:num w:numId="50" w16cid:durableId="2049988871">
    <w:abstractNumId w:val="52"/>
  </w:num>
  <w:num w:numId="51" w16cid:durableId="2102796252">
    <w:abstractNumId w:val="37"/>
  </w:num>
  <w:num w:numId="52" w16cid:durableId="1679700279">
    <w:abstractNumId w:val="89"/>
  </w:num>
  <w:num w:numId="53" w16cid:durableId="1037589343">
    <w:abstractNumId w:val="80"/>
  </w:num>
  <w:num w:numId="54" w16cid:durableId="1719426613">
    <w:abstractNumId w:val="100"/>
  </w:num>
  <w:num w:numId="55" w16cid:durableId="975527161">
    <w:abstractNumId w:val="56"/>
  </w:num>
  <w:num w:numId="56" w16cid:durableId="323247632">
    <w:abstractNumId w:val="22"/>
  </w:num>
  <w:num w:numId="57" w16cid:durableId="622930457">
    <w:abstractNumId w:val="87"/>
  </w:num>
  <w:num w:numId="58" w16cid:durableId="1236160756">
    <w:abstractNumId w:val="39"/>
  </w:num>
  <w:num w:numId="59" w16cid:durableId="877090854">
    <w:abstractNumId w:val="66"/>
  </w:num>
  <w:num w:numId="60" w16cid:durableId="167446294">
    <w:abstractNumId w:val="21"/>
  </w:num>
  <w:num w:numId="61" w16cid:durableId="2146966978">
    <w:abstractNumId w:val="91"/>
  </w:num>
  <w:num w:numId="62" w16cid:durableId="1446460205">
    <w:abstractNumId w:val="82"/>
  </w:num>
  <w:num w:numId="63" w16cid:durableId="2141261831">
    <w:abstractNumId w:val="32"/>
  </w:num>
  <w:num w:numId="64" w16cid:durableId="877739897">
    <w:abstractNumId w:val="65"/>
  </w:num>
  <w:num w:numId="65" w16cid:durableId="1580825027">
    <w:abstractNumId w:val="64"/>
  </w:num>
  <w:num w:numId="66" w16cid:durableId="650214083">
    <w:abstractNumId w:val="84"/>
  </w:num>
  <w:num w:numId="67" w16cid:durableId="499001994">
    <w:abstractNumId w:val="18"/>
  </w:num>
  <w:num w:numId="68" w16cid:durableId="738407575">
    <w:abstractNumId w:val="50"/>
  </w:num>
  <w:num w:numId="69" w16cid:durableId="268510269">
    <w:abstractNumId w:val="10"/>
  </w:num>
  <w:num w:numId="70" w16cid:durableId="830558866">
    <w:abstractNumId w:val="46"/>
  </w:num>
  <w:num w:numId="71" w16cid:durableId="2014334903">
    <w:abstractNumId w:val="99"/>
  </w:num>
  <w:num w:numId="72" w16cid:durableId="2025548836">
    <w:abstractNumId w:val="72"/>
  </w:num>
  <w:num w:numId="73" w16cid:durableId="678115448">
    <w:abstractNumId w:val="31"/>
  </w:num>
  <w:num w:numId="74" w16cid:durableId="722094333">
    <w:abstractNumId w:val="63"/>
  </w:num>
  <w:num w:numId="75" w16cid:durableId="31855385">
    <w:abstractNumId w:val="24"/>
  </w:num>
  <w:num w:numId="76" w16cid:durableId="755512824">
    <w:abstractNumId w:val="62"/>
  </w:num>
  <w:num w:numId="77" w16cid:durableId="75246239">
    <w:abstractNumId w:val="98"/>
  </w:num>
  <w:num w:numId="78" w16cid:durableId="1840997364">
    <w:abstractNumId w:val="36"/>
  </w:num>
  <w:num w:numId="79" w16cid:durableId="1998995108">
    <w:abstractNumId w:val="96"/>
  </w:num>
  <w:num w:numId="80" w16cid:durableId="150949128">
    <w:abstractNumId w:val="12"/>
  </w:num>
  <w:num w:numId="81" w16cid:durableId="45683239">
    <w:abstractNumId w:val="74"/>
  </w:num>
  <w:num w:numId="82" w16cid:durableId="30226660">
    <w:abstractNumId w:val="59"/>
  </w:num>
  <w:num w:numId="83" w16cid:durableId="1432822014">
    <w:abstractNumId w:val="25"/>
  </w:num>
  <w:num w:numId="84" w16cid:durableId="1194883609">
    <w:abstractNumId w:val="78"/>
  </w:num>
  <w:num w:numId="85" w16cid:durableId="583299766">
    <w:abstractNumId w:val="29"/>
  </w:num>
  <w:num w:numId="86" w16cid:durableId="2060007115">
    <w:abstractNumId w:val="16"/>
  </w:num>
  <w:num w:numId="87" w16cid:durableId="1725136825">
    <w:abstractNumId w:val="13"/>
  </w:num>
  <w:num w:numId="88" w16cid:durableId="342779382">
    <w:abstractNumId w:val="57"/>
  </w:num>
  <w:num w:numId="89" w16cid:durableId="1519467287">
    <w:abstractNumId w:val="44"/>
  </w:num>
  <w:num w:numId="90" w16cid:durableId="644043560">
    <w:abstractNumId w:val="45"/>
  </w:num>
  <w:num w:numId="91" w16cid:durableId="1331979239">
    <w:abstractNumId w:val="20"/>
  </w:num>
  <w:num w:numId="92" w16cid:durableId="816339565">
    <w:abstractNumId w:val="23"/>
  </w:num>
  <w:num w:numId="93" w16cid:durableId="1275871233">
    <w:abstractNumId w:val="28"/>
  </w:num>
  <w:num w:numId="94" w16cid:durableId="919366411">
    <w:abstractNumId w:val="95"/>
  </w:num>
  <w:num w:numId="95" w16cid:durableId="101725502">
    <w:abstractNumId w:val="61"/>
  </w:num>
  <w:num w:numId="96" w16cid:durableId="1936130633">
    <w:abstractNumId w:val="69"/>
  </w:num>
  <w:num w:numId="97" w16cid:durableId="971254365">
    <w:abstractNumId w:val="71"/>
  </w:num>
  <w:num w:numId="98" w16cid:durableId="663901095">
    <w:abstractNumId w:val="86"/>
  </w:num>
  <w:num w:numId="99" w16cid:durableId="792331434">
    <w:abstractNumId w:val="5"/>
  </w:num>
  <w:num w:numId="100" w16cid:durableId="1388799370">
    <w:abstractNumId w:val="14"/>
  </w:num>
  <w:num w:numId="101" w16cid:durableId="340086390">
    <w:abstractNumId w:val="53"/>
  </w:num>
  <w:num w:numId="102" w16cid:durableId="748576736">
    <w:abstractNumId w:val="102"/>
  </w:num>
  <w:num w:numId="103" w16cid:durableId="897669690">
    <w:abstractNumId w:val="49"/>
  </w:num>
  <w:num w:numId="104" w16cid:durableId="1023946010">
    <w:abstractNumId w:val="9"/>
  </w:num>
  <w:num w:numId="105" w16cid:durableId="2031032836">
    <w:abstractNumId w:val="51"/>
  </w:num>
  <w:num w:numId="106" w16cid:durableId="371464824">
    <w:abstractNumId w:val="40"/>
  </w:num>
  <w:numIdMacAtCleanup w:val="2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20"/>
  <w:trackRevisions w:val="false"/>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93EEF"/>
    <w:rsid w:val="000027A4"/>
    <w:rsid w:val="00007F60"/>
    <w:rsid w:val="00020E26"/>
    <w:rsid w:val="000227D3"/>
    <w:rsid w:val="00024865"/>
    <w:rsid w:val="000254AA"/>
    <w:rsid w:val="00030C4F"/>
    <w:rsid w:val="00034423"/>
    <w:rsid w:val="000348A1"/>
    <w:rsid w:val="00041855"/>
    <w:rsid w:val="00042AF5"/>
    <w:rsid w:val="00052479"/>
    <w:rsid w:val="00053095"/>
    <w:rsid w:val="000557D9"/>
    <w:rsid w:val="000567E7"/>
    <w:rsid w:val="00064498"/>
    <w:rsid w:val="000721D9"/>
    <w:rsid w:val="00076AEA"/>
    <w:rsid w:val="00078B12"/>
    <w:rsid w:val="0008276D"/>
    <w:rsid w:val="000856CF"/>
    <w:rsid w:val="00086D85"/>
    <w:rsid w:val="00087CEE"/>
    <w:rsid w:val="00090707"/>
    <w:rsid w:val="00095CE5"/>
    <w:rsid w:val="00097118"/>
    <w:rsid w:val="00097911"/>
    <w:rsid w:val="000A7B73"/>
    <w:rsid w:val="000B696A"/>
    <w:rsid w:val="000C2719"/>
    <w:rsid w:val="000C57F1"/>
    <w:rsid w:val="000C75BE"/>
    <w:rsid w:val="000E1DFC"/>
    <w:rsid w:val="000E2098"/>
    <w:rsid w:val="000E3B0D"/>
    <w:rsid w:val="000E74F4"/>
    <w:rsid w:val="000F4C70"/>
    <w:rsid w:val="001019D2"/>
    <w:rsid w:val="00110C56"/>
    <w:rsid w:val="00121289"/>
    <w:rsid w:val="001215A5"/>
    <w:rsid w:val="00122AB6"/>
    <w:rsid w:val="00126FCB"/>
    <w:rsid w:val="00133320"/>
    <w:rsid w:val="00133DA3"/>
    <w:rsid w:val="00145E77"/>
    <w:rsid w:val="001543BB"/>
    <w:rsid w:val="001545F1"/>
    <w:rsid w:val="0016612C"/>
    <w:rsid w:val="001665DD"/>
    <w:rsid w:val="0016CA00"/>
    <w:rsid w:val="001813E0"/>
    <w:rsid w:val="00182608"/>
    <w:rsid w:val="00182A54"/>
    <w:rsid w:val="00186A33"/>
    <w:rsid w:val="00190FF9"/>
    <w:rsid w:val="00191446"/>
    <w:rsid w:val="00192DB6"/>
    <w:rsid w:val="00197CBB"/>
    <w:rsid w:val="001A4A9C"/>
    <w:rsid w:val="001A8F00"/>
    <w:rsid w:val="001B77B2"/>
    <w:rsid w:val="001C7699"/>
    <w:rsid w:val="001D0357"/>
    <w:rsid w:val="001D275B"/>
    <w:rsid w:val="001D3182"/>
    <w:rsid w:val="001D4BAC"/>
    <w:rsid w:val="001D62AF"/>
    <w:rsid w:val="001D74A9"/>
    <w:rsid w:val="001E1D43"/>
    <w:rsid w:val="001E22EB"/>
    <w:rsid w:val="001E3AC2"/>
    <w:rsid w:val="001F0D21"/>
    <w:rsid w:val="001F35DC"/>
    <w:rsid w:val="001F381F"/>
    <w:rsid w:val="001F495F"/>
    <w:rsid w:val="001F7F2E"/>
    <w:rsid w:val="00202DED"/>
    <w:rsid w:val="002043F4"/>
    <w:rsid w:val="00204F58"/>
    <w:rsid w:val="0020646E"/>
    <w:rsid w:val="002115C6"/>
    <w:rsid w:val="002125C1"/>
    <w:rsid w:val="002169C3"/>
    <w:rsid w:val="00217B56"/>
    <w:rsid w:val="0021A22F"/>
    <w:rsid w:val="002230B7"/>
    <w:rsid w:val="002238EF"/>
    <w:rsid w:val="0022427A"/>
    <w:rsid w:val="002311A2"/>
    <w:rsid w:val="00235271"/>
    <w:rsid w:val="0023729B"/>
    <w:rsid w:val="002375F4"/>
    <w:rsid w:val="002435C1"/>
    <w:rsid w:val="00247594"/>
    <w:rsid w:val="00261AD9"/>
    <w:rsid w:val="0026FCEB"/>
    <w:rsid w:val="0027481F"/>
    <w:rsid w:val="002778EC"/>
    <w:rsid w:val="00277A14"/>
    <w:rsid w:val="0028322F"/>
    <w:rsid w:val="0028594F"/>
    <w:rsid w:val="00286553"/>
    <w:rsid w:val="00292E8F"/>
    <w:rsid w:val="00295554"/>
    <w:rsid w:val="0029671F"/>
    <w:rsid w:val="002A5BBB"/>
    <w:rsid w:val="002B5451"/>
    <w:rsid w:val="002B66BC"/>
    <w:rsid w:val="002B7D2D"/>
    <w:rsid w:val="002C211D"/>
    <w:rsid w:val="002C38AE"/>
    <w:rsid w:val="002C5765"/>
    <w:rsid w:val="002D69FF"/>
    <w:rsid w:val="002E1305"/>
    <w:rsid w:val="002E5FE5"/>
    <w:rsid w:val="002F00E2"/>
    <w:rsid w:val="002F3314"/>
    <w:rsid w:val="002F4024"/>
    <w:rsid w:val="003011CB"/>
    <w:rsid w:val="003072F0"/>
    <w:rsid w:val="00310353"/>
    <w:rsid w:val="00312504"/>
    <w:rsid w:val="003146C3"/>
    <w:rsid w:val="0031472A"/>
    <w:rsid w:val="00315F55"/>
    <w:rsid w:val="0031CA59"/>
    <w:rsid w:val="00324045"/>
    <w:rsid w:val="00333679"/>
    <w:rsid w:val="00346774"/>
    <w:rsid w:val="00351BF8"/>
    <w:rsid w:val="00352856"/>
    <w:rsid w:val="00354260"/>
    <w:rsid w:val="00360E38"/>
    <w:rsid w:val="00361950"/>
    <w:rsid w:val="00361D8F"/>
    <w:rsid w:val="00364A3F"/>
    <w:rsid w:val="00365B5A"/>
    <w:rsid w:val="003663DE"/>
    <w:rsid w:val="003730FC"/>
    <w:rsid w:val="003736E2"/>
    <w:rsid w:val="00375AAE"/>
    <w:rsid w:val="0038014C"/>
    <w:rsid w:val="00381E5D"/>
    <w:rsid w:val="00386248"/>
    <w:rsid w:val="00386B2F"/>
    <w:rsid w:val="003A3045"/>
    <w:rsid w:val="003A5E66"/>
    <w:rsid w:val="003B415B"/>
    <w:rsid w:val="003C0DD0"/>
    <w:rsid w:val="003C6030"/>
    <w:rsid w:val="003D7334"/>
    <w:rsid w:val="003D78BE"/>
    <w:rsid w:val="003E7F62"/>
    <w:rsid w:val="003F571B"/>
    <w:rsid w:val="003F5771"/>
    <w:rsid w:val="00400CC9"/>
    <w:rsid w:val="00402ACA"/>
    <w:rsid w:val="00410F3C"/>
    <w:rsid w:val="00413739"/>
    <w:rsid w:val="00425B2F"/>
    <w:rsid w:val="00427709"/>
    <w:rsid w:val="00433E19"/>
    <w:rsid w:val="00435CD5"/>
    <w:rsid w:val="0044313E"/>
    <w:rsid w:val="00443B7E"/>
    <w:rsid w:val="0044513F"/>
    <w:rsid w:val="00445FC8"/>
    <w:rsid w:val="00446812"/>
    <w:rsid w:val="00451756"/>
    <w:rsid w:val="00451C84"/>
    <w:rsid w:val="0045321A"/>
    <w:rsid w:val="004579C1"/>
    <w:rsid w:val="00461F2B"/>
    <w:rsid w:val="00473982"/>
    <w:rsid w:val="00477CEF"/>
    <w:rsid w:val="00483D1F"/>
    <w:rsid w:val="00485C45"/>
    <w:rsid w:val="004B1FA2"/>
    <w:rsid w:val="004B2359"/>
    <w:rsid w:val="004B3541"/>
    <w:rsid w:val="004B5DB0"/>
    <w:rsid w:val="004C572D"/>
    <w:rsid w:val="004D24B6"/>
    <w:rsid w:val="004D278A"/>
    <w:rsid w:val="004D3799"/>
    <w:rsid w:val="004E164D"/>
    <w:rsid w:val="004E218F"/>
    <w:rsid w:val="004E263F"/>
    <w:rsid w:val="004E574D"/>
    <w:rsid w:val="004E6813"/>
    <w:rsid w:val="004E7FD0"/>
    <w:rsid w:val="0050036D"/>
    <w:rsid w:val="005009D8"/>
    <w:rsid w:val="0050270B"/>
    <w:rsid w:val="00503FE5"/>
    <w:rsid w:val="0051240E"/>
    <w:rsid w:val="00515425"/>
    <w:rsid w:val="0051576A"/>
    <w:rsid w:val="00515A01"/>
    <w:rsid w:val="005214FA"/>
    <w:rsid w:val="00524A61"/>
    <w:rsid w:val="00531B71"/>
    <w:rsid w:val="00537251"/>
    <w:rsid w:val="00537E7E"/>
    <w:rsid w:val="00541895"/>
    <w:rsid w:val="00542614"/>
    <w:rsid w:val="00546CD1"/>
    <w:rsid w:val="005518DB"/>
    <w:rsid w:val="00552971"/>
    <w:rsid w:val="00556829"/>
    <w:rsid w:val="00557D10"/>
    <w:rsid w:val="00562CB1"/>
    <w:rsid w:val="00571767"/>
    <w:rsid w:val="00573E70"/>
    <w:rsid w:val="00576E67"/>
    <w:rsid w:val="005771B6"/>
    <w:rsid w:val="00581E66"/>
    <w:rsid w:val="0058264E"/>
    <w:rsid w:val="00583AE5"/>
    <w:rsid w:val="0058693E"/>
    <w:rsid w:val="00593D78"/>
    <w:rsid w:val="005A777B"/>
    <w:rsid w:val="005B1263"/>
    <w:rsid w:val="005B24F0"/>
    <w:rsid w:val="005B2CF3"/>
    <w:rsid w:val="005B4290"/>
    <w:rsid w:val="005C011D"/>
    <w:rsid w:val="005C43C4"/>
    <w:rsid w:val="005C459E"/>
    <w:rsid w:val="005C7BA7"/>
    <w:rsid w:val="005D5B19"/>
    <w:rsid w:val="005E2107"/>
    <w:rsid w:val="005E2F89"/>
    <w:rsid w:val="005E3805"/>
    <w:rsid w:val="005F5282"/>
    <w:rsid w:val="00600429"/>
    <w:rsid w:val="0060047E"/>
    <w:rsid w:val="00600CDA"/>
    <w:rsid w:val="0060110F"/>
    <w:rsid w:val="00601FC5"/>
    <w:rsid w:val="00603B8B"/>
    <w:rsid w:val="00612C1D"/>
    <w:rsid w:val="006154D5"/>
    <w:rsid w:val="00615A25"/>
    <w:rsid w:val="00615EE3"/>
    <w:rsid w:val="00625C54"/>
    <w:rsid w:val="006265E7"/>
    <w:rsid w:val="00629775"/>
    <w:rsid w:val="00633E15"/>
    <w:rsid w:val="006348A7"/>
    <w:rsid w:val="006513C4"/>
    <w:rsid w:val="0065580C"/>
    <w:rsid w:val="0065620E"/>
    <w:rsid w:val="0065730F"/>
    <w:rsid w:val="0066236A"/>
    <w:rsid w:val="00662C44"/>
    <w:rsid w:val="0068391E"/>
    <w:rsid w:val="00690633"/>
    <w:rsid w:val="00693A6B"/>
    <w:rsid w:val="006954B0"/>
    <w:rsid w:val="006A1574"/>
    <w:rsid w:val="006A3EBA"/>
    <w:rsid w:val="006A6FEA"/>
    <w:rsid w:val="006B19EA"/>
    <w:rsid w:val="006B3D43"/>
    <w:rsid w:val="006B69F3"/>
    <w:rsid w:val="006C2321"/>
    <w:rsid w:val="006C5907"/>
    <w:rsid w:val="006C6779"/>
    <w:rsid w:val="006D10A3"/>
    <w:rsid w:val="006E3AF1"/>
    <w:rsid w:val="006E540F"/>
    <w:rsid w:val="006F0C84"/>
    <w:rsid w:val="006F2276"/>
    <w:rsid w:val="006F7F3A"/>
    <w:rsid w:val="00700243"/>
    <w:rsid w:val="00715B4A"/>
    <w:rsid w:val="00716A87"/>
    <w:rsid w:val="00716C3E"/>
    <w:rsid w:val="007212F9"/>
    <w:rsid w:val="00721348"/>
    <w:rsid w:val="007325EA"/>
    <w:rsid w:val="00736931"/>
    <w:rsid w:val="007433E2"/>
    <w:rsid w:val="00747302"/>
    <w:rsid w:val="0074FB26"/>
    <w:rsid w:val="00751A6A"/>
    <w:rsid w:val="007542D1"/>
    <w:rsid w:val="00756274"/>
    <w:rsid w:val="0076437E"/>
    <w:rsid w:val="00765E20"/>
    <w:rsid w:val="00766EDB"/>
    <w:rsid w:val="00770DA2"/>
    <w:rsid w:val="00771589"/>
    <w:rsid w:val="0077587E"/>
    <w:rsid w:val="007870A4"/>
    <w:rsid w:val="00790806"/>
    <w:rsid w:val="00792DB4"/>
    <w:rsid w:val="00793EEF"/>
    <w:rsid w:val="0079738E"/>
    <w:rsid w:val="007A22E3"/>
    <w:rsid w:val="007A3A1E"/>
    <w:rsid w:val="007B1A46"/>
    <w:rsid w:val="007B7FE7"/>
    <w:rsid w:val="007C2DB2"/>
    <w:rsid w:val="007C7169"/>
    <w:rsid w:val="007D5E54"/>
    <w:rsid w:val="007E0969"/>
    <w:rsid w:val="007E12E6"/>
    <w:rsid w:val="007E6536"/>
    <w:rsid w:val="007E67D2"/>
    <w:rsid w:val="007F19EA"/>
    <w:rsid w:val="007F4194"/>
    <w:rsid w:val="00803AE3"/>
    <w:rsid w:val="00813A02"/>
    <w:rsid w:val="008178F8"/>
    <w:rsid w:val="0082589B"/>
    <w:rsid w:val="00829186"/>
    <w:rsid w:val="00831290"/>
    <w:rsid w:val="00832033"/>
    <w:rsid w:val="00834D9F"/>
    <w:rsid w:val="00845C87"/>
    <w:rsid w:val="00856DE5"/>
    <w:rsid w:val="0086112B"/>
    <w:rsid w:val="008636C9"/>
    <w:rsid w:val="00864529"/>
    <w:rsid w:val="00866AE7"/>
    <w:rsid w:val="00871BAB"/>
    <w:rsid w:val="00874890"/>
    <w:rsid w:val="0088756C"/>
    <w:rsid w:val="008955C3"/>
    <w:rsid w:val="00895F78"/>
    <w:rsid w:val="00896148"/>
    <w:rsid w:val="008A31DC"/>
    <w:rsid w:val="008A4C84"/>
    <w:rsid w:val="008B07F3"/>
    <w:rsid w:val="008B2A21"/>
    <w:rsid w:val="008B4E9D"/>
    <w:rsid w:val="008C12D8"/>
    <w:rsid w:val="008C16EB"/>
    <w:rsid w:val="008D4E99"/>
    <w:rsid w:val="008E19FF"/>
    <w:rsid w:val="008E26BB"/>
    <w:rsid w:val="008E4731"/>
    <w:rsid w:val="008F7943"/>
    <w:rsid w:val="00903761"/>
    <w:rsid w:val="009065D0"/>
    <w:rsid w:val="00920121"/>
    <w:rsid w:val="00920339"/>
    <w:rsid w:val="0092652A"/>
    <w:rsid w:val="00930B00"/>
    <w:rsid w:val="00937580"/>
    <w:rsid w:val="00942A44"/>
    <w:rsid w:val="00945C6C"/>
    <w:rsid w:val="00946CFE"/>
    <w:rsid w:val="0095582C"/>
    <w:rsid w:val="00956DA4"/>
    <w:rsid w:val="009601F7"/>
    <w:rsid w:val="009744A4"/>
    <w:rsid w:val="00976ECE"/>
    <w:rsid w:val="00977D55"/>
    <w:rsid w:val="00982E5E"/>
    <w:rsid w:val="00983EA5"/>
    <w:rsid w:val="009847CF"/>
    <w:rsid w:val="00996033"/>
    <w:rsid w:val="0099606A"/>
    <w:rsid w:val="009A15F9"/>
    <w:rsid w:val="009A290C"/>
    <w:rsid w:val="009B10DE"/>
    <w:rsid w:val="009B1985"/>
    <w:rsid w:val="009B3DEC"/>
    <w:rsid w:val="009C28BE"/>
    <w:rsid w:val="009C3291"/>
    <w:rsid w:val="009D618A"/>
    <w:rsid w:val="009D7C94"/>
    <w:rsid w:val="009E257C"/>
    <w:rsid w:val="009E27C9"/>
    <w:rsid w:val="009E4579"/>
    <w:rsid w:val="009F29AA"/>
    <w:rsid w:val="009F3FE7"/>
    <w:rsid w:val="00A00D85"/>
    <w:rsid w:val="00A0294C"/>
    <w:rsid w:val="00A02A67"/>
    <w:rsid w:val="00A030B3"/>
    <w:rsid w:val="00A12861"/>
    <w:rsid w:val="00A12CFC"/>
    <w:rsid w:val="00A2044A"/>
    <w:rsid w:val="00A34F6E"/>
    <w:rsid w:val="00A37CE6"/>
    <w:rsid w:val="00A40158"/>
    <w:rsid w:val="00A4056D"/>
    <w:rsid w:val="00A41AFC"/>
    <w:rsid w:val="00A42D90"/>
    <w:rsid w:val="00A505D5"/>
    <w:rsid w:val="00A557B6"/>
    <w:rsid w:val="00A56CE5"/>
    <w:rsid w:val="00A710EE"/>
    <w:rsid w:val="00A7546A"/>
    <w:rsid w:val="00A77A35"/>
    <w:rsid w:val="00A77FAF"/>
    <w:rsid w:val="00A80A45"/>
    <w:rsid w:val="00A82F71"/>
    <w:rsid w:val="00A86012"/>
    <w:rsid w:val="00A90AF7"/>
    <w:rsid w:val="00A92D9F"/>
    <w:rsid w:val="00AA0CF6"/>
    <w:rsid w:val="00AA11D1"/>
    <w:rsid w:val="00AA2520"/>
    <w:rsid w:val="00AB1CD7"/>
    <w:rsid w:val="00AC1A58"/>
    <w:rsid w:val="00ACC8B8"/>
    <w:rsid w:val="00AD29E8"/>
    <w:rsid w:val="00AE0D01"/>
    <w:rsid w:val="00AE3C23"/>
    <w:rsid w:val="00AF07BA"/>
    <w:rsid w:val="00AF2A8B"/>
    <w:rsid w:val="00AF37D7"/>
    <w:rsid w:val="00AF7AF8"/>
    <w:rsid w:val="00B04BA1"/>
    <w:rsid w:val="00B202CE"/>
    <w:rsid w:val="00B2151C"/>
    <w:rsid w:val="00B341C2"/>
    <w:rsid w:val="00B34BF2"/>
    <w:rsid w:val="00B36EFF"/>
    <w:rsid w:val="00B41F47"/>
    <w:rsid w:val="00B42AF8"/>
    <w:rsid w:val="00B579EC"/>
    <w:rsid w:val="00B57D0D"/>
    <w:rsid w:val="00B60290"/>
    <w:rsid w:val="00B6130A"/>
    <w:rsid w:val="00B722EB"/>
    <w:rsid w:val="00B74DFB"/>
    <w:rsid w:val="00B86251"/>
    <w:rsid w:val="00BD0DD2"/>
    <w:rsid w:val="00BD199F"/>
    <w:rsid w:val="00BD39E6"/>
    <w:rsid w:val="00BD4E1D"/>
    <w:rsid w:val="00BD7637"/>
    <w:rsid w:val="00BDB133"/>
    <w:rsid w:val="00BE3EE8"/>
    <w:rsid w:val="00BE5C74"/>
    <w:rsid w:val="00C105EB"/>
    <w:rsid w:val="00C1231F"/>
    <w:rsid w:val="00C144C7"/>
    <w:rsid w:val="00C14CE4"/>
    <w:rsid w:val="00C1743C"/>
    <w:rsid w:val="00C24595"/>
    <w:rsid w:val="00C25D6B"/>
    <w:rsid w:val="00C42CC6"/>
    <w:rsid w:val="00C45D14"/>
    <w:rsid w:val="00C4781C"/>
    <w:rsid w:val="00C478FF"/>
    <w:rsid w:val="00C53B61"/>
    <w:rsid w:val="00C600DA"/>
    <w:rsid w:val="00C605EA"/>
    <w:rsid w:val="00C60D88"/>
    <w:rsid w:val="00C62194"/>
    <w:rsid w:val="00C62E99"/>
    <w:rsid w:val="00C6733B"/>
    <w:rsid w:val="00C67E04"/>
    <w:rsid w:val="00C82615"/>
    <w:rsid w:val="00C82C87"/>
    <w:rsid w:val="00C840F2"/>
    <w:rsid w:val="00C93FF3"/>
    <w:rsid w:val="00CB243C"/>
    <w:rsid w:val="00CB3268"/>
    <w:rsid w:val="00CC13B9"/>
    <w:rsid w:val="00CC353A"/>
    <w:rsid w:val="00CD2B3A"/>
    <w:rsid w:val="00CD48EA"/>
    <w:rsid w:val="00CD7157"/>
    <w:rsid w:val="00CE285E"/>
    <w:rsid w:val="00CE342C"/>
    <w:rsid w:val="00CE3B6C"/>
    <w:rsid w:val="00CE3BD4"/>
    <w:rsid w:val="00CE6767"/>
    <w:rsid w:val="00CF23A2"/>
    <w:rsid w:val="00CF273F"/>
    <w:rsid w:val="00D13494"/>
    <w:rsid w:val="00D140A1"/>
    <w:rsid w:val="00D2044E"/>
    <w:rsid w:val="00D349A4"/>
    <w:rsid w:val="00D34C57"/>
    <w:rsid w:val="00D41726"/>
    <w:rsid w:val="00D4430E"/>
    <w:rsid w:val="00D506EC"/>
    <w:rsid w:val="00D51A57"/>
    <w:rsid w:val="00D73D02"/>
    <w:rsid w:val="00D81064"/>
    <w:rsid w:val="00D81FEA"/>
    <w:rsid w:val="00D8229B"/>
    <w:rsid w:val="00D868C3"/>
    <w:rsid w:val="00D86D57"/>
    <w:rsid w:val="00D86E32"/>
    <w:rsid w:val="00D932F4"/>
    <w:rsid w:val="00D941C8"/>
    <w:rsid w:val="00D96859"/>
    <w:rsid w:val="00D9DE92"/>
    <w:rsid w:val="00DB18D6"/>
    <w:rsid w:val="00DB30B5"/>
    <w:rsid w:val="00DB4143"/>
    <w:rsid w:val="00DC684D"/>
    <w:rsid w:val="00DE3263"/>
    <w:rsid w:val="00DE5044"/>
    <w:rsid w:val="00E00E3F"/>
    <w:rsid w:val="00E030B3"/>
    <w:rsid w:val="00E115D3"/>
    <w:rsid w:val="00E12382"/>
    <w:rsid w:val="00E13408"/>
    <w:rsid w:val="00E21F69"/>
    <w:rsid w:val="00E25472"/>
    <w:rsid w:val="00E25D98"/>
    <w:rsid w:val="00E3389A"/>
    <w:rsid w:val="00E3767C"/>
    <w:rsid w:val="00E4199D"/>
    <w:rsid w:val="00E4353A"/>
    <w:rsid w:val="00E436E5"/>
    <w:rsid w:val="00E43721"/>
    <w:rsid w:val="00E44D2A"/>
    <w:rsid w:val="00E47BE7"/>
    <w:rsid w:val="00E51F34"/>
    <w:rsid w:val="00E62B4F"/>
    <w:rsid w:val="00E63759"/>
    <w:rsid w:val="00E63C62"/>
    <w:rsid w:val="00E65575"/>
    <w:rsid w:val="00E74A02"/>
    <w:rsid w:val="00E851F6"/>
    <w:rsid w:val="00E8681E"/>
    <w:rsid w:val="00E92029"/>
    <w:rsid w:val="00E96D28"/>
    <w:rsid w:val="00EA1085"/>
    <w:rsid w:val="00EA3087"/>
    <w:rsid w:val="00EB4248"/>
    <w:rsid w:val="00EC0A40"/>
    <w:rsid w:val="00EC47A4"/>
    <w:rsid w:val="00EC598E"/>
    <w:rsid w:val="00EC607F"/>
    <w:rsid w:val="00EC6799"/>
    <w:rsid w:val="00EC7845"/>
    <w:rsid w:val="00ED0C81"/>
    <w:rsid w:val="00EE1555"/>
    <w:rsid w:val="00EE2D73"/>
    <w:rsid w:val="00EF54BD"/>
    <w:rsid w:val="00EF58E0"/>
    <w:rsid w:val="00F04CC3"/>
    <w:rsid w:val="00F235A5"/>
    <w:rsid w:val="00F2666A"/>
    <w:rsid w:val="00F33E03"/>
    <w:rsid w:val="00F35183"/>
    <w:rsid w:val="00F3CC6B"/>
    <w:rsid w:val="00F450C7"/>
    <w:rsid w:val="00F47B28"/>
    <w:rsid w:val="00F516E0"/>
    <w:rsid w:val="00F52E93"/>
    <w:rsid w:val="00F65D1B"/>
    <w:rsid w:val="00F66914"/>
    <w:rsid w:val="00F826F2"/>
    <w:rsid w:val="00FA34C9"/>
    <w:rsid w:val="00FD38B5"/>
    <w:rsid w:val="00FD4A87"/>
    <w:rsid w:val="0119FCA4"/>
    <w:rsid w:val="011D60FF"/>
    <w:rsid w:val="0121A8A9"/>
    <w:rsid w:val="012A8C87"/>
    <w:rsid w:val="0139E5FC"/>
    <w:rsid w:val="01466A00"/>
    <w:rsid w:val="0147B06F"/>
    <w:rsid w:val="01545B46"/>
    <w:rsid w:val="015A9890"/>
    <w:rsid w:val="0168632C"/>
    <w:rsid w:val="016E3155"/>
    <w:rsid w:val="016FA978"/>
    <w:rsid w:val="017EB47F"/>
    <w:rsid w:val="01A3525A"/>
    <w:rsid w:val="01ADBEF2"/>
    <w:rsid w:val="01B965FE"/>
    <w:rsid w:val="01CAE219"/>
    <w:rsid w:val="01CF726B"/>
    <w:rsid w:val="01D62540"/>
    <w:rsid w:val="01F2D271"/>
    <w:rsid w:val="020A2FC7"/>
    <w:rsid w:val="020D6D52"/>
    <w:rsid w:val="0212A73F"/>
    <w:rsid w:val="02132B47"/>
    <w:rsid w:val="02219F20"/>
    <w:rsid w:val="0233040E"/>
    <w:rsid w:val="024195CF"/>
    <w:rsid w:val="0260E70F"/>
    <w:rsid w:val="0277ED4F"/>
    <w:rsid w:val="0286048F"/>
    <w:rsid w:val="028D9E58"/>
    <w:rsid w:val="02AEACA4"/>
    <w:rsid w:val="02B6F9D5"/>
    <w:rsid w:val="02C2530E"/>
    <w:rsid w:val="02C46049"/>
    <w:rsid w:val="02D485A1"/>
    <w:rsid w:val="02E8CF5D"/>
    <w:rsid w:val="02ED68C2"/>
    <w:rsid w:val="02F85404"/>
    <w:rsid w:val="03322207"/>
    <w:rsid w:val="0342A9BC"/>
    <w:rsid w:val="034D986F"/>
    <w:rsid w:val="034FE64B"/>
    <w:rsid w:val="03673ED0"/>
    <w:rsid w:val="037FF265"/>
    <w:rsid w:val="03860DDF"/>
    <w:rsid w:val="03875350"/>
    <w:rsid w:val="0389845F"/>
    <w:rsid w:val="03B18033"/>
    <w:rsid w:val="03D0409C"/>
    <w:rsid w:val="03D84374"/>
    <w:rsid w:val="03FA00A4"/>
    <w:rsid w:val="040F3E5D"/>
    <w:rsid w:val="0412C298"/>
    <w:rsid w:val="0419C516"/>
    <w:rsid w:val="0451FAF8"/>
    <w:rsid w:val="047317CE"/>
    <w:rsid w:val="047EBF12"/>
    <w:rsid w:val="04DBB0C4"/>
    <w:rsid w:val="0500AB48"/>
    <w:rsid w:val="0509E88A"/>
    <w:rsid w:val="050BBC03"/>
    <w:rsid w:val="0521CBDF"/>
    <w:rsid w:val="0522054E"/>
    <w:rsid w:val="05391440"/>
    <w:rsid w:val="0547742D"/>
    <w:rsid w:val="05512596"/>
    <w:rsid w:val="055462F2"/>
    <w:rsid w:val="05582603"/>
    <w:rsid w:val="05601B5A"/>
    <w:rsid w:val="057593D0"/>
    <w:rsid w:val="05E586C5"/>
    <w:rsid w:val="05E5FF50"/>
    <w:rsid w:val="05ED62C0"/>
    <w:rsid w:val="0635EC09"/>
    <w:rsid w:val="0641B7DE"/>
    <w:rsid w:val="0654A542"/>
    <w:rsid w:val="0654D194"/>
    <w:rsid w:val="0654E2ED"/>
    <w:rsid w:val="066E8786"/>
    <w:rsid w:val="067009DE"/>
    <w:rsid w:val="0676C614"/>
    <w:rsid w:val="0678E4D2"/>
    <w:rsid w:val="067D88E7"/>
    <w:rsid w:val="069A3393"/>
    <w:rsid w:val="06BC400D"/>
    <w:rsid w:val="06EB1DBE"/>
    <w:rsid w:val="06EF06E5"/>
    <w:rsid w:val="06FE7597"/>
    <w:rsid w:val="0701E297"/>
    <w:rsid w:val="07130CED"/>
    <w:rsid w:val="071F2B8B"/>
    <w:rsid w:val="072A4502"/>
    <w:rsid w:val="073395CC"/>
    <w:rsid w:val="073803E4"/>
    <w:rsid w:val="073BDFEE"/>
    <w:rsid w:val="073EADCE"/>
    <w:rsid w:val="074A0A48"/>
    <w:rsid w:val="075D944E"/>
    <w:rsid w:val="07751E5B"/>
    <w:rsid w:val="0775F025"/>
    <w:rsid w:val="0786B102"/>
    <w:rsid w:val="078B1986"/>
    <w:rsid w:val="07922D84"/>
    <w:rsid w:val="07943286"/>
    <w:rsid w:val="0797EA83"/>
    <w:rsid w:val="07C74089"/>
    <w:rsid w:val="07D31F40"/>
    <w:rsid w:val="07DEA260"/>
    <w:rsid w:val="07E7BD94"/>
    <w:rsid w:val="07F45FEF"/>
    <w:rsid w:val="07FD74BD"/>
    <w:rsid w:val="08059541"/>
    <w:rsid w:val="080A38F4"/>
    <w:rsid w:val="0846C14D"/>
    <w:rsid w:val="0858DA5B"/>
    <w:rsid w:val="086A840A"/>
    <w:rsid w:val="086BA27B"/>
    <w:rsid w:val="087E0D67"/>
    <w:rsid w:val="0886AD4D"/>
    <w:rsid w:val="08A222C6"/>
    <w:rsid w:val="08A7791A"/>
    <w:rsid w:val="08B32A28"/>
    <w:rsid w:val="08B6B092"/>
    <w:rsid w:val="08E47C6E"/>
    <w:rsid w:val="08EFF7D6"/>
    <w:rsid w:val="08F230C9"/>
    <w:rsid w:val="0900A624"/>
    <w:rsid w:val="090F15A4"/>
    <w:rsid w:val="0923BBA3"/>
    <w:rsid w:val="094E73BD"/>
    <w:rsid w:val="0960451C"/>
    <w:rsid w:val="0973EBA2"/>
    <w:rsid w:val="09785467"/>
    <w:rsid w:val="097B7B70"/>
    <w:rsid w:val="098609AA"/>
    <w:rsid w:val="09C365D5"/>
    <w:rsid w:val="09D77AE6"/>
    <w:rsid w:val="0A13E922"/>
    <w:rsid w:val="0A1BCCF5"/>
    <w:rsid w:val="0A1F605C"/>
    <w:rsid w:val="0A290E95"/>
    <w:rsid w:val="0A30FA84"/>
    <w:rsid w:val="0A33F3E2"/>
    <w:rsid w:val="0A344A13"/>
    <w:rsid w:val="0A3A2BE4"/>
    <w:rsid w:val="0A3F98DC"/>
    <w:rsid w:val="0A57D224"/>
    <w:rsid w:val="0A71E5A3"/>
    <w:rsid w:val="0A763E89"/>
    <w:rsid w:val="0AA3A069"/>
    <w:rsid w:val="0AB3E7F7"/>
    <w:rsid w:val="0AC22A76"/>
    <w:rsid w:val="0AC52B21"/>
    <w:rsid w:val="0AC7753B"/>
    <w:rsid w:val="0AD0EC03"/>
    <w:rsid w:val="0AD38E2E"/>
    <w:rsid w:val="0ADCF6F8"/>
    <w:rsid w:val="0AE1FCE1"/>
    <w:rsid w:val="0B05B53A"/>
    <w:rsid w:val="0B09F744"/>
    <w:rsid w:val="0B0CC291"/>
    <w:rsid w:val="0B0D0AC8"/>
    <w:rsid w:val="0B100453"/>
    <w:rsid w:val="0B15E106"/>
    <w:rsid w:val="0B161C64"/>
    <w:rsid w:val="0B45B0ED"/>
    <w:rsid w:val="0B47FF65"/>
    <w:rsid w:val="0B59E1CD"/>
    <w:rsid w:val="0B684C0E"/>
    <w:rsid w:val="0B68A36D"/>
    <w:rsid w:val="0B886501"/>
    <w:rsid w:val="0B933456"/>
    <w:rsid w:val="0BA501A7"/>
    <w:rsid w:val="0BC1DAEA"/>
    <w:rsid w:val="0BCF9637"/>
    <w:rsid w:val="0BE4FF6C"/>
    <w:rsid w:val="0BEE6E36"/>
    <w:rsid w:val="0C13777C"/>
    <w:rsid w:val="0C29F080"/>
    <w:rsid w:val="0C370E3D"/>
    <w:rsid w:val="0C7D126A"/>
    <w:rsid w:val="0C8B2242"/>
    <w:rsid w:val="0CA124CB"/>
    <w:rsid w:val="0CB674EE"/>
    <w:rsid w:val="0CC269DD"/>
    <w:rsid w:val="0CD5F696"/>
    <w:rsid w:val="0D00ACF4"/>
    <w:rsid w:val="0D0D0E47"/>
    <w:rsid w:val="0D2E7DCD"/>
    <w:rsid w:val="0D33ED79"/>
    <w:rsid w:val="0D36ABF9"/>
    <w:rsid w:val="0D3AF308"/>
    <w:rsid w:val="0D4B99BF"/>
    <w:rsid w:val="0D537523"/>
    <w:rsid w:val="0D5B5B4A"/>
    <w:rsid w:val="0D5F9F59"/>
    <w:rsid w:val="0D737BE2"/>
    <w:rsid w:val="0D8251EF"/>
    <w:rsid w:val="0D872E7E"/>
    <w:rsid w:val="0D9DD79B"/>
    <w:rsid w:val="0DA37505"/>
    <w:rsid w:val="0DA45D28"/>
    <w:rsid w:val="0DAE41C3"/>
    <w:rsid w:val="0DB66ACC"/>
    <w:rsid w:val="0DF05CD5"/>
    <w:rsid w:val="0DFB69D7"/>
    <w:rsid w:val="0E0189F2"/>
    <w:rsid w:val="0E22F010"/>
    <w:rsid w:val="0E49700E"/>
    <w:rsid w:val="0E51121C"/>
    <w:rsid w:val="0E5E3E32"/>
    <w:rsid w:val="0E653474"/>
    <w:rsid w:val="0E6D675E"/>
    <w:rsid w:val="0E7F6436"/>
    <w:rsid w:val="0EA2762A"/>
    <w:rsid w:val="0EA2766C"/>
    <w:rsid w:val="0EAF8F73"/>
    <w:rsid w:val="0EC157C1"/>
    <w:rsid w:val="0EE2C84C"/>
    <w:rsid w:val="0EE89126"/>
    <w:rsid w:val="0EEE0E08"/>
    <w:rsid w:val="0EF34ABF"/>
    <w:rsid w:val="0EFB3CFD"/>
    <w:rsid w:val="0F14AEA9"/>
    <w:rsid w:val="0F184E92"/>
    <w:rsid w:val="0F1A9AC3"/>
    <w:rsid w:val="0F23C412"/>
    <w:rsid w:val="0F33A148"/>
    <w:rsid w:val="0F3A836D"/>
    <w:rsid w:val="0F44D651"/>
    <w:rsid w:val="0F5EB9DB"/>
    <w:rsid w:val="0F707956"/>
    <w:rsid w:val="0FBF4E27"/>
    <w:rsid w:val="0FD3A90B"/>
    <w:rsid w:val="0FDD65DF"/>
    <w:rsid w:val="0FE14134"/>
    <w:rsid w:val="0FFAA6E3"/>
    <w:rsid w:val="101A104C"/>
    <w:rsid w:val="10208C90"/>
    <w:rsid w:val="10265E30"/>
    <w:rsid w:val="102AC9EE"/>
    <w:rsid w:val="1038D30B"/>
    <w:rsid w:val="103E8E1A"/>
    <w:rsid w:val="104382A2"/>
    <w:rsid w:val="105A5C81"/>
    <w:rsid w:val="1063CD55"/>
    <w:rsid w:val="108E2E4B"/>
    <w:rsid w:val="108F0FF2"/>
    <w:rsid w:val="10A426BC"/>
    <w:rsid w:val="10B7F4F4"/>
    <w:rsid w:val="10CF975C"/>
    <w:rsid w:val="10D51D6B"/>
    <w:rsid w:val="10D620F3"/>
    <w:rsid w:val="10DDCEEA"/>
    <w:rsid w:val="10EC3E3E"/>
    <w:rsid w:val="10EDA09F"/>
    <w:rsid w:val="10F6E0F0"/>
    <w:rsid w:val="10F9C4F6"/>
    <w:rsid w:val="11275108"/>
    <w:rsid w:val="113B096C"/>
    <w:rsid w:val="114A7C35"/>
    <w:rsid w:val="115B9EA1"/>
    <w:rsid w:val="115E5310"/>
    <w:rsid w:val="118F9D4D"/>
    <w:rsid w:val="11AA2FEA"/>
    <w:rsid w:val="11D050F7"/>
    <w:rsid w:val="11DF94A2"/>
    <w:rsid w:val="11E9F59F"/>
    <w:rsid w:val="120B181F"/>
    <w:rsid w:val="120F2B00"/>
    <w:rsid w:val="1214689A"/>
    <w:rsid w:val="121FED0C"/>
    <w:rsid w:val="122DED7F"/>
    <w:rsid w:val="12361E7F"/>
    <w:rsid w:val="123D4C42"/>
    <w:rsid w:val="12457B6C"/>
    <w:rsid w:val="124D0DBA"/>
    <w:rsid w:val="1255554A"/>
    <w:rsid w:val="1256108E"/>
    <w:rsid w:val="125BE7DE"/>
    <w:rsid w:val="128191F5"/>
    <w:rsid w:val="12A3CD30"/>
    <w:rsid w:val="12B4BDA7"/>
    <w:rsid w:val="12C1A7CD"/>
    <w:rsid w:val="12C27A39"/>
    <w:rsid w:val="12FEA5DD"/>
    <w:rsid w:val="1301FCCD"/>
    <w:rsid w:val="13113E57"/>
    <w:rsid w:val="132A7B6A"/>
    <w:rsid w:val="132F3385"/>
    <w:rsid w:val="133381FB"/>
    <w:rsid w:val="13394F1C"/>
    <w:rsid w:val="133E38B2"/>
    <w:rsid w:val="134491B6"/>
    <w:rsid w:val="13475B60"/>
    <w:rsid w:val="1370308F"/>
    <w:rsid w:val="1378615C"/>
    <w:rsid w:val="137C3F35"/>
    <w:rsid w:val="138A4D04"/>
    <w:rsid w:val="13945CE4"/>
    <w:rsid w:val="13992E68"/>
    <w:rsid w:val="13A3050C"/>
    <w:rsid w:val="13AB362D"/>
    <w:rsid w:val="13D7FD87"/>
    <w:rsid w:val="13D88C86"/>
    <w:rsid w:val="13D8B2B3"/>
    <w:rsid w:val="13D90405"/>
    <w:rsid w:val="13E29441"/>
    <w:rsid w:val="142C260C"/>
    <w:rsid w:val="149A54A5"/>
    <w:rsid w:val="149D64F8"/>
    <w:rsid w:val="14B290A2"/>
    <w:rsid w:val="14BE9127"/>
    <w:rsid w:val="14C2A10E"/>
    <w:rsid w:val="14DE021C"/>
    <w:rsid w:val="14EE348D"/>
    <w:rsid w:val="14EE4E04"/>
    <w:rsid w:val="1506EC2D"/>
    <w:rsid w:val="150D2F50"/>
    <w:rsid w:val="151C6087"/>
    <w:rsid w:val="1530CA0B"/>
    <w:rsid w:val="1537C47F"/>
    <w:rsid w:val="153CA5FC"/>
    <w:rsid w:val="154CA9A6"/>
    <w:rsid w:val="15546942"/>
    <w:rsid w:val="15566AE8"/>
    <w:rsid w:val="156548D3"/>
    <w:rsid w:val="15753F5B"/>
    <w:rsid w:val="1587DE64"/>
    <w:rsid w:val="1589C81A"/>
    <w:rsid w:val="15AFC8C3"/>
    <w:rsid w:val="15C0CAC0"/>
    <w:rsid w:val="15D402E6"/>
    <w:rsid w:val="15E3B9BC"/>
    <w:rsid w:val="15E43A39"/>
    <w:rsid w:val="15ED7F82"/>
    <w:rsid w:val="15EFF600"/>
    <w:rsid w:val="163045A3"/>
    <w:rsid w:val="166C0A2D"/>
    <w:rsid w:val="16887B33"/>
    <w:rsid w:val="16A60F8D"/>
    <w:rsid w:val="16BA4150"/>
    <w:rsid w:val="16C444ED"/>
    <w:rsid w:val="16E24B35"/>
    <w:rsid w:val="16EE086A"/>
    <w:rsid w:val="16F55A84"/>
    <w:rsid w:val="16FF6E82"/>
    <w:rsid w:val="17030062"/>
    <w:rsid w:val="1708D9BE"/>
    <w:rsid w:val="170DB609"/>
    <w:rsid w:val="1747FA08"/>
    <w:rsid w:val="174B9AC8"/>
    <w:rsid w:val="175B527E"/>
    <w:rsid w:val="177DC27E"/>
    <w:rsid w:val="178ACCA0"/>
    <w:rsid w:val="179102B7"/>
    <w:rsid w:val="1794A648"/>
    <w:rsid w:val="17B9CB0E"/>
    <w:rsid w:val="17BD0A64"/>
    <w:rsid w:val="17D4C044"/>
    <w:rsid w:val="17DD9A23"/>
    <w:rsid w:val="17EEC6D4"/>
    <w:rsid w:val="17F48F17"/>
    <w:rsid w:val="1805F6F0"/>
    <w:rsid w:val="1811C44B"/>
    <w:rsid w:val="18211B31"/>
    <w:rsid w:val="1834003B"/>
    <w:rsid w:val="1839CCD4"/>
    <w:rsid w:val="183C9067"/>
    <w:rsid w:val="18418D6E"/>
    <w:rsid w:val="18657080"/>
    <w:rsid w:val="18698796"/>
    <w:rsid w:val="18749492"/>
    <w:rsid w:val="188044FF"/>
    <w:rsid w:val="18812709"/>
    <w:rsid w:val="1882AA16"/>
    <w:rsid w:val="1889B3CB"/>
    <w:rsid w:val="1889DEA2"/>
    <w:rsid w:val="188DA616"/>
    <w:rsid w:val="18A17147"/>
    <w:rsid w:val="18A646C7"/>
    <w:rsid w:val="18A6C10E"/>
    <w:rsid w:val="18B5B55A"/>
    <w:rsid w:val="18B7B4B6"/>
    <w:rsid w:val="18BC9E8E"/>
    <w:rsid w:val="18BF08D8"/>
    <w:rsid w:val="18C6BF81"/>
    <w:rsid w:val="18CA5701"/>
    <w:rsid w:val="18CDF0C2"/>
    <w:rsid w:val="18D0AE68"/>
    <w:rsid w:val="18EF357E"/>
    <w:rsid w:val="190A47DA"/>
    <w:rsid w:val="192A50C4"/>
    <w:rsid w:val="193A52CA"/>
    <w:rsid w:val="19457AD8"/>
    <w:rsid w:val="1955712E"/>
    <w:rsid w:val="196531A1"/>
    <w:rsid w:val="198A3DA9"/>
    <w:rsid w:val="198F2457"/>
    <w:rsid w:val="199FD7E6"/>
    <w:rsid w:val="19A55958"/>
    <w:rsid w:val="19D14DC7"/>
    <w:rsid w:val="19EC4DD8"/>
    <w:rsid w:val="1A069CC6"/>
    <w:rsid w:val="1A0932C9"/>
    <w:rsid w:val="1A151394"/>
    <w:rsid w:val="1A1DD6F5"/>
    <w:rsid w:val="1A329AA0"/>
    <w:rsid w:val="1A4C6161"/>
    <w:rsid w:val="1A53ECC2"/>
    <w:rsid w:val="1A654536"/>
    <w:rsid w:val="1A7C495D"/>
    <w:rsid w:val="1A808929"/>
    <w:rsid w:val="1A80D5B7"/>
    <w:rsid w:val="1A842818"/>
    <w:rsid w:val="1A9A5CC1"/>
    <w:rsid w:val="1AA2E6CC"/>
    <w:rsid w:val="1AA9B948"/>
    <w:rsid w:val="1AAE13BD"/>
    <w:rsid w:val="1AB86B66"/>
    <w:rsid w:val="1AB8F966"/>
    <w:rsid w:val="1AC25172"/>
    <w:rsid w:val="1AE4E205"/>
    <w:rsid w:val="1AF2CF9A"/>
    <w:rsid w:val="1B020B83"/>
    <w:rsid w:val="1B10E2DC"/>
    <w:rsid w:val="1B1418F1"/>
    <w:rsid w:val="1B1CE209"/>
    <w:rsid w:val="1B35CBFC"/>
    <w:rsid w:val="1B576B38"/>
    <w:rsid w:val="1B5D7615"/>
    <w:rsid w:val="1B6B77AF"/>
    <w:rsid w:val="1B7DE6A5"/>
    <w:rsid w:val="1B89BC5B"/>
    <w:rsid w:val="1B9A5D4F"/>
    <w:rsid w:val="1BB6D85D"/>
    <w:rsid w:val="1BBC1DA9"/>
    <w:rsid w:val="1BD4EAA6"/>
    <w:rsid w:val="1BDD2006"/>
    <w:rsid w:val="1BF22DA1"/>
    <w:rsid w:val="1C038D29"/>
    <w:rsid w:val="1C0DD05D"/>
    <w:rsid w:val="1C33C800"/>
    <w:rsid w:val="1C358D46"/>
    <w:rsid w:val="1C35DBA6"/>
    <w:rsid w:val="1C5F0CA9"/>
    <w:rsid w:val="1C746404"/>
    <w:rsid w:val="1C8D6018"/>
    <w:rsid w:val="1CA2E64D"/>
    <w:rsid w:val="1CAE7EDB"/>
    <w:rsid w:val="1CB9D53A"/>
    <w:rsid w:val="1CBFEB94"/>
    <w:rsid w:val="1CC26D25"/>
    <w:rsid w:val="1CE42557"/>
    <w:rsid w:val="1CE51DD9"/>
    <w:rsid w:val="1CE95050"/>
    <w:rsid w:val="1CEDB94A"/>
    <w:rsid w:val="1CEDC4ED"/>
    <w:rsid w:val="1CF299B5"/>
    <w:rsid w:val="1D025A5F"/>
    <w:rsid w:val="1D0F87A1"/>
    <w:rsid w:val="1D3359F7"/>
    <w:rsid w:val="1D3D9A41"/>
    <w:rsid w:val="1D455CFB"/>
    <w:rsid w:val="1D5DD71B"/>
    <w:rsid w:val="1D6FE797"/>
    <w:rsid w:val="1D7C4C0D"/>
    <w:rsid w:val="1D8C95C9"/>
    <w:rsid w:val="1D9F1EB6"/>
    <w:rsid w:val="1DCD21E0"/>
    <w:rsid w:val="1DE796C0"/>
    <w:rsid w:val="1E037E9A"/>
    <w:rsid w:val="1E1DC8CF"/>
    <w:rsid w:val="1E2EA3F6"/>
    <w:rsid w:val="1E366767"/>
    <w:rsid w:val="1E55BF3C"/>
    <w:rsid w:val="1E6F6623"/>
    <w:rsid w:val="1EC43661"/>
    <w:rsid w:val="1F0358BF"/>
    <w:rsid w:val="1F0608D2"/>
    <w:rsid w:val="1F0DEFB2"/>
    <w:rsid w:val="1F1D8F10"/>
    <w:rsid w:val="1F378F7F"/>
    <w:rsid w:val="1F4467D2"/>
    <w:rsid w:val="1F47473B"/>
    <w:rsid w:val="1F47F039"/>
    <w:rsid w:val="1F4CDD9A"/>
    <w:rsid w:val="1F54F8DC"/>
    <w:rsid w:val="1F576746"/>
    <w:rsid w:val="1FA6D250"/>
    <w:rsid w:val="1FC7BFF9"/>
    <w:rsid w:val="1FEA10B8"/>
    <w:rsid w:val="1FEAAEBE"/>
    <w:rsid w:val="1FF173C7"/>
    <w:rsid w:val="1FFCFAA2"/>
    <w:rsid w:val="2002F1DC"/>
    <w:rsid w:val="2007C1DD"/>
    <w:rsid w:val="2012735D"/>
    <w:rsid w:val="20283CE3"/>
    <w:rsid w:val="202B1D9C"/>
    <w:rsid w:val="2032632D"/>
    <w:rsid w:val="207088B2"/>
    <w:rsid w:val="209364CB"/>
    <w:rsid w:val="209C782A"/>
    <w:rsid w:val="20ABD5CD"/>
    <w:rsid w:val="20C8ABDD"/>
    <w:rsid w:val="20D63972"/>
    <w:rsid w:val="20EA2FA1"/>
    <w:rsid w:val="2102F459"/>
    <w:rsid w:val="210CCDA9"/>
    <w:rsid w:val="21324193"/>
    <w:rsid w:val="214D7352"/>
    <w:rsid w:val="21647392"/>
    <w:rsid w:val="21755222"/>
    <w:rsid w:val="21915D53"/>
    <w:rsid w:val="2193E9A8"/>
    <w:rsid w:val="2196E434"/>
    <w:rsid w:val="219EDB40"/>
    <w:rsid w:val="21AD5386"/>
    <w:rsid w:val="21C9E022"/>
    <w:rsid w:val="21D9B239"/>
    <w:rsid w:val="21EDC797"/>
    <w:rsid w:val="22129747"/>
    <w:rsid w:val="22192D1B"/>
    <w:rsid w:val="221C5882"/>
    <w:rsid w:val="2235E4CF"/>
    <w:rsid w:val="225167A6"/>
    <w:rsid w:val="2251F8AD"/>
    <w:rsid w:val="225DE1A3"/>
    <w:rsid w:val="229B1DCB"/>
    <w:rsid w:val="22C6D213"/>
    <w:rsid w:val="22CA9043"/>
    <w:rsid w:val="22F332D3"/>
    <w:rsid w:val="22FF688A"/>
    <w:rsid w:val="2304D0CE"/>
    <w:rsid w:val="23074EA9"/>
    <w:rsid w:val="2308978E"/>
    <w:rsid w:val="2315DD9E"/>
    <w:rsid w:val="233498B3"/>
    <w:rsid w:val="23406C0A"/>
    <w:rsid w:val="2341943C"/>
    <w:rsid w:val="234B3C5E"/>
    <w:rsid w:val="237AF71D"/>
    <w:rsid w:val="237EF6E2"/>
    <w:rsid w:val="23887584"/>
    <w:rsid w:val="238B3C26"/>
    <w:rsid w:val="239426FD"/>
    <w:rsid w:val="239D174E"/>
    <w:rsid w:val="239D9AA4"/>
    <w:rsid w:val="23B28AA6"/>
    <w:rsid w:val="23B7F8C6"/>
    <w:rsid w:val="23D2F783"/>
    <w:rsid w:val="23D4703C"/>
    <w:rsid w:val="23D58F92"/>
    <w:rsid w:val="24007CC9"/>
    <w:rsid w:val="2401FE79"/>
    <w:rsid w:val="2418F2BB"/>
    <w:rsid w:val="241FAFBA"/>
    <w:rsid w:val="2423736E"/>
    <w:rsid w:val="2426AC63"/>
    <w:rsid w:val="24362665"/>
    <w:rsid w:val="243B61E3"/>
    <w:rsid w:val="24435124"/>
    <w:rsid w:val="244D95A2"/>
    <w:rsid w:val="246261EA"/>
    <w:rsid w:val="246F769F"/>
    <w:rsid w:val="249D316C"/>
    <w:rsid w:val="24B1ADD2"/>
    <w:rsid w:val="24B5C2DA"/>
    <w:rsid w:val="24BCED74"/>
    <w:rsid w:val="24C2061A"/>
    <w:rsid w:val="24D8E8CF"/>
    <w:rsid w:val="24DAFFFF"/>
    <w:rsid w:val="24EFF195"/>
    <w:rsid w:val="24FB8147"/>
    <w:rsid w:val="25059D98"/>
    <w:rsid w:val="25078BD4"/>
    <w:rsid w:val="250F4755"/>
    <w:rsid w:val="251853D6"/>
    <w:rsid w:val="251E4682"/>
    <w:rsid w:val="253765A0"/>
    <w:rsid w:val="2579AF1C"/>
    <w:rsid w:val="257D4EEC"/>
    <w:rsid w:val="2587E842"/>
    <w:rsid w:val="25D5EC50"/>
    <w:rsid w:val="25E94D4A"/>
    <w:rsid w:val="26020DD3"/>
    <w:rsid w:val="26111E6E"/>
    <w:rsid w:val="261B1AB6"/>
    <w:rsid w:val="261D72EC"/>
    <w:rsid w:val="26309530"/>
    <w:rsid w:val="2649065C"/>
    <w:rsid w:val="26703BD5"/>
    <w:rsid w:val="2671D2DD"/>
    <w:rsid w:val="26962323"/>
    <w:rsid w:val="269E8F7A"/>
    <w:rsid w:val="26A69AA3"/>
    <w:rsid w:val="26A8CA12"/>
    <w:rsid w:val="26A96E71"/>
    <w:rsid w:val="26AE42A9"/>
    <w:rsid w:val="26B086F0"/>
    <w:rsid w:val="26B7D98A"/>
    <w:rsid w:val="26BAE5F2"/>
    <w:rsid w:val="26BD6E56"/>
    <w:rsid w:val="26C6D4E2"/>
    <w:rsid w:val="26F019D4"/>
    <w:rsid w:val="270679E0"/>
    <w:rsid w:val="270B020F"/>
    <w:rsid w:val="272CE9A3"/>
    <w:rsid w:val="276250F6"/>
    <w:rsid w:val="27689215"/>
    <w:rsid w:val="27720237"/>
    <w:rsid w:val="2779F373"/>
    <w:rsid w:val="27A84BEB"/>
    <w:rsid w:val="27AAFAB5"/>
    <w:rsid w:val="27AE1CF9"/>
    <w:rsid w:val="27C25250"/>
    <w:rsid w:val="27CE1C0D"/>
    <w:rsid w:val="27D44561"/>
    <w:rsid w:val="27E341B0"/>
    <w:rsid w:val="27F10299"/>
    <w:rsid w:val="280D331C"/>
    <w:rsid w:val="28207AB5"/>
    <w:rsid w:val="2828B4B2"/>
    <w:rsid w:val="28356CCE"/>
    <w:rsid w:val="28375B25"/>
    <w:rsid w:val="28567BB7"/>
    <w:rsid w:val="2860D854"/>
    <w:rsid w:val="28743D01"/>
    <w:rsid w:val="287B2507"/>
    <w:rsid w:val="288768E6"/>
    <w:rsid w:val="288E1DD5"/>
    <w:rsid w:val="28A0CBF0"/>
    <w:rsid w:val="28B0EC64"/>
    <w:rsid w:val="28B78495"/>
    <w:rsid w:val="28B79DB5"/>
    <w:rsid w:val="28D1010F"/>
    <w:rsid w:val="28D1663C"/>
    <w:rsid w:val="28D29EAB"/>
    <w:rsid w:val="28D5BC7A"/>
    <w:rsid w:val="28DEDF59"/>
    <w:rsid w:val="28EC144D"/>
    <w:rsid w:val="28F52D5C"/>
    <w:rsid w:val="28FC1284"/>
    <w:rsid w:val="2908BE1C"/>
    <w:rsid w:val="29096C9B"/>
    <w:rsid w:val="290EFC40"/>
    <w:rsid w:val="29260231"/>
    <w:rsid w:val="292C5951"/>
    <w:rsid w:val="292CF31B"/>
    <w:rsid w:val="2936A153"/>
    <w:rsid w:val="2941D740"/>
    <w:rsid w:val="294B10D4"/>
    <w:rsid w:val="294E9D74"/>
    <w:rsid w:val="295EE7F8"/>
    <w:rsid w:val="29616E1F"/>
    <w:rsid w:val="296BDA6F"/>
    <w:rsid w:val="29823B5C"/>
    <w:rsid w:val="29A251CA"/>
    <w:rsid w:val="29C42B59"/>
    <w:rsid w:val="29CAB18F"/>
    <w:rsid w:val="29CE7EE2"/>
    <w:rsid w:val="29D0AE9F"/>
    <w:rsid w:val="29D4A092"/>
    <w:rsid w:val="29E7B3B3"/>
    <w:rsid w:val="29FAF4C8"/>
    <w:rsid w:val="2A0276E3"/>
    <w:rsid w:val="2A2A520A"/>
    <w:rsid w:val="2A6A1BEB"/>
    <w:rsid w:val="2A71FF9E"/>
    <w:rsid w:val="2A7283A9"/>
    <w:rsid w:val="2A87200A"/>
    <w:rsid w:val="2AACA50E"/>
    <w:rsid w:val="2AAE18F8"/>
    <w:rsid w:val="2AB2625F"/>
    <w:rsid w:val="2AB84252"/>
    <w:rsid w:val="2AD7ED2E"/>
    <w:rsid w:val="2AD8A923"/>
    <w:rsid w:val="2AEB8FD6"/>
    <w:rsid w:val="2AF85173"/>
    <w:rsid w:val="2AFD4898"/>
    <w:rsid w:val="2B150729"/>
    <w:rsid w:val="2B1AF46C"/>
    <w:rsid w:val="2B2E3F49"/>
    <w:rsid w:val="2B661BB8"/>
    <w:rsid w:val="2B699FBA"/>
    <w:rsid w:val="2B8991D8"/>
    <w:rsid w:val="2B90E926"/>
    <w:rsid w:val="2B939042"/>
    <w:rsid w:val="2B9E03E7"/>
    <w:rsid w:val="2BA677C0"/>
    <w:rsid w:val="2BB78607"/>
    <w:rsid w:val="2BBA65B8"/>
    <w:rsid w:val="2BD1163D"/>
    <w:rsid w:val="2BD2E7DB"/>
    <w:rsid w:val="2BFB7F3B"/>
    <w:rsid w:val="2C085F06"/>
    <w:rsid w:val="2C12FF52"/>
    <w:rsid w:val="2C1435D3"/>
    <w:rsid w:val="2C1F3E82"/>
    <w:rsid w:val="2C1F5594"/>
    <w:rsid w:val="2C2C100B"/>
    <w:rsid w:val="2C3F9860"/>
    <w:rsid w:val="2C4A0F2E"/>
    <w:rsid w:val="2C57C744"/>
    <w:rsid w:val="2C6216A0"/>
    <w:rsid w:val="2C690782"/>
    <w:rsid w:val="2C830D21"/>
    <w:rsid w:val="2C96159A"/>
    <w:rsid w:val="2CBE0F6D"/>
    <w:rsid w:val="2CC155B7"/>
    <w:rsid w:val="2CCFC4A8"/>
    <w:rsid w:val="2CE06007"/>
    <w:rsid w:val="2CE97F43"/>
    <w:rsid w:val="2D01D6E3"/>
    <w:rsid w:val="2D254C24"/>
    <w:rsid w:val="2D49FC01"/>
    <w:rsid w:val="2D69D262"/>
    <w:rsid w:val="2D6D430C"/>
    <w:rsid w:val="2D8295D5"/>
    <w:rsid w:val="2D888E4C"/>
    <w:rsid w:val="2DA6AF34"/>
    <w:rsid w:val="2DA7CFBD"/>
    <w:rsid w:val="2DB83ABB"/>
    <w:rsid w:val="2DCBE712"/>
    <w:rsid w:val="2DECDA3A"/>
    <w:rsid w:val="2DEE0C5E"/>
    <w:rsid w:val="2E0F1A7E"/>
    <w:rsid w:val="2E63EE61"/>
    <w:rsid w:val="2E6E1B9E"/>
    <w:rsid w:val="2E80F6C8"/>
    <w:rsid w:val="2E906388"/>
    <w:rsid w:val="2EA7DAF1"/>
    <w:rsid w:val="2EADF23F"/>
    <w:rsid w:val="2EC4B5E8"/>
    <w:rsid w:val="2EC828F8"/>
    <w:rsid w:val="2ECC3322"/>
    <w:rsid w:val="2ED367E1"/>
    <w:rsid w:val="2EE6EE59"/>
    <w:rsid w:val="2EFED56E"/>
    <w:rsid w:val="2F0196B8"/>
    <w:rsid w:val="2F1FC744"/>
    <w:rsid w:val="2F33FC6B"/>
    <w:rsid w:val="2F4043B4"/>
    <w:rsid w:val="2F6AFBCC"/>
    <w:rsid w:val="2FA05E89"/>
    <w:rsid w:val="2FA33F66"/>
    <w:rsid w:val="2FCA01F5"/>
    <w:rsid w:val="2FD59CF2"/>
    <w:rsid w:val="2FE5C446"/>
    <w:rsid w:val="2FE874B7"/>
    <w:rsid w:val="2FEB788E"/>
    <w:rsid w:val="2FEBDCF8"/>
    <w:rsid w:val="300416DA"/>
    <w:rsid w:val="3023ED61"/>
    <w:rsid w:val="302A8996"/>
    <w:rsid w:val="303342BF"/>
    <w:rsid w:val="30360969"/>
    <w:rsid w:val="30530342"/>
    <w:rsid w:val="305D8AAC"/>
    <w:rsid w:val="30791216"/>
    <w:rsid w:val="308D8C31"/>
    <w:rsid w:val="3094A65F"/>
    <w:rsid w:val="30A37E14"/>
    <w:rsid w:val="30B0E7EC"/>
    <w:rsid w:val="30C6ED23"/>
    <w:rsid w:val="30CADDE1"/>
    <w:rsid w:val="30DF7157"/>
    <w:rsid w:val="30DFE1F8"/>
    <w:rsid w:val="30F1AFED"/>
    <w:rsid w:val="30FAF4DC"/>
    <w:rsid w:val="3118C01C"/>
    <w:rsid w:val="314B25DB"/>
    <w:rsid w:val="3151914F"/>
    <w:rsid w:val="31652CF2"/>
    <w:rsid w:val="31946C0F"/>
    <w:rsid w:val="31B3F18F"/>
    <w:rsid w:val="31BBFC27"/>
    <w:rsid w:val="31C113C9"/>
    <w:rsid w:val="31CD3CE6"/>
    <w:rsid w:val="31D3D6A8"/>
    <w:rsid w:val="31F504E9"/>
    <w:rsid w:val="32164EA9"/>
    <w:rsid w:val="3230B823"/>
    <w:rsid w:val="323A7E2E"/>
    <w:rsid w:val="3268DC1C"/>
    <w:rsid w:val="32701EAB"/>
    <w:rsid w:val="327AB1EB"/>
    <w:rsid w:val="32AD32B4"/>
    <w:rsid w:val="32BA1324"/>
    <w:rsid w:val="32D190DE"/>
    <w:rsid w:val="32D6B734"/>
    <w:rsid w:val="32DB64C2"/>
    <w:rsid w:val="32DD8B48"/>
    <w:rsid w:val="32E17891"/>
    <w:rsid w:val="32E5EB1A"/>
    <w:rsid w:val="32ECE7ED"/>
    <w:rsid w:val="33670395"/>
    <w:rsid w:val="336FF37A"/>
    <w:rsid w:val="33A50355"/>
    <w:rsid w:val="33B6E4ED"/>
    <w:rsid w:val="33DD0C84"/>
    <w:rsid w:val="33E372D7"/>
    <w:rsid w:val="33E3B43E"/>
    <w:rsid w:val="33F05B37"/>
    <w:rsid w:val="33F40FD5"/>
    <w:rsid w:val="33F46EBE"/>
    <w:rsid w:val="3406C5E5"/>
    <w:rsid w:val="340A2CAB"/>
    <w:rsid w:val="340BFB33"/>
    <w:rsid w:val="3438601B"/>
    <w:rsid w:val="343C9947"/>
    <w:rsid w:val="3453B5B9"/>
    <w:rsid w:val="345830C7"/>
    <w:rsid w:val="3462E312"/>
    <w:rsid w:val="34671466"/>
    <w:rsid w:val="34A8DDE5"/>
    <w:rsid w:val="34AFAF49"/>
    <w:rsid w:val="34B5E412"/>
    <w:rsid w:val="34B76B3C"/>
    <w:rsid w:val="34BAE709"/>
    <w:rsid w:val="34CB9E46"/>
    <w:rsid w:val="34DEC375"/>
    <w:rsid w:val="34F17F81"/>
    <w:rsid w:val="34F3CA50"/>
    <w:rsid w:val="350D1DDF"/>
    <w:rsid w:val="35149546"/>
    <w:rsid w:val="35276B4E"/>
    <w:rsid w:val="352EF292"/>
    <w:rsid w:val="35313AF0"/>
    <w:rsid w:val="3546A12A"/>
    <w:rsid w:val="3551491D"/>
    <w:rsid w:val="35560973"/>
    <w:rsid w:val="355AAAEB"/>
    <w:rsid w:val="35627A64"/>
    <w:rsid w:val="3583CEA9"/>
    <w:rsid w:val="358C7FA1"/>
    <w:rsid w:val="35A2AB5E"/>
    <w:rsid w:val="35D1208D"/>
    <w:rsid w:val="35F773E7"/>
    <w:rsid w:val="3607E6D5"/>
    <w:rsid w:val="3624E4FC"/>
    <w:rsid w:val="362BF133"/>
    <w:rsid w:val="363126D4"/>
    <w:rsid w:val="363D117B"/>
    <w:rsid w:val="3667CD9D"/>
    <w:rsid w:val="3693A521"/>
    <w:rsid w:val="36A5760B"/>
    <w:rsid w:val="36C0D4C3"/>
    <w:rsid w:val="36C27D0A"/>
    <w:rsid w:val="36C8565D"/>
    <w:rsid w:val="36CEB972"/>
    <w:rsid w:val="36DBB983"/>
    <w:rsid w:val="37187FC4"/>
    <w:rsid w:val="372CEC98"/>
    <w:rsid w:val="3743D828"/>
    <w:rsid w:val="37553C3A"/>
    <w:rsid w:val="375D5E5F"/>
    <w:rsid w:val="376F41FE"/>
    <w:rsid w:val="377FA9F3"/>
    <w:rsid w:val="37839437"/>
    <w:rsid w:val="3787E429"/>
    <w:rsid w:val="37ABEF89"/>
    <w:rsid w:val="37C93C49"/>
    <w:rsid w:val="37DD5E6C"/>
    <w:rsid w:val="37EE7DE7"/>
    <w:rsid w:val="37F1FCBB"/>
    <w:rsid w:val="3805F27C"/>
    <w:rsid w:val="38364E30"/>
    <w:rsid w:val="3849D7FE"/>
    <w:rsid w:val="384B1239"/>
    <w:rsid w:val="385E5FA9"/>
    <w:rsid w:val="3863AFA2"/>
    <w:rsid w:val="3870A658"/>
    <w:rsid w:val="38736477"/>
    <w:rsid w:val="38AB3FE6"/>
    <w:rsid w:val="38B1BAB1"/>
    <w:rsid w:val="38B7B072"/>
    <w:rsid w:val="38B871D5"/>
    <w:rsid w:val="38BC655C"/>
    <w:rsid w:val="38CD65A9"/>
    <w:rsid w:val="38D3B0DB"/>
    <w:rsid w:val="38D73F88"/>
    <w:rsid w:val="38FEA04C"/>
    <w:rsid w:val="390272BD"/>
    <w:rsid w:val="39040076"/>
    <w:rsid w:val="390C4EA2"/>
    <w:rsid w:val="3930CE95"/>
    <w:rsid w:val="3945EA3E"/>
    <w:rsid w:val="396F781E"/>
    <w:rsid w:val="39764B06"/>
    <w:rsid w:val="3986BB27"/>
    <w:rsid w:val="399B73BE"/>
    <w:rsid w:val="39A7864C"/>
    <w:rsid w:val="39CBF747"/>
    <w:rsid w:val="39E60AF8"/>
    <w:rsid w:val="39E90DDC"/>
    <w:rsid w:val="39F8C475"/>
    <w:rsid w:val="3A2A8A82"/>
    <w:rsid w:val="3A312D04"/>
    <w:rsid w:val="3A3AA13A"/>
    <w:rsid w:val="3A611098"/>
    <w:rsid w:val="3A6D35E9"/>
    <w:rsid w:val="3A862D47"/>
    <w:rsid w:val="3A9B33D1"/>
    <w:rsid w:val="3AA3678C"/>
    <w:rsid w:val="3AD2C567"/>
    <w:rsid w:val="3B0C7296"/>
    <w:rsid w:val="3B0D26F0"/>
    <w:rsid w:val="3B0DEA40"/>
    <w:rsid w:val="3B1C1367"/>
    <w:rsid w:val="3B25DF65"/>
    <w:rsid w:val="3B418549"/>
    <w:rsid w:val="3B527BD1"/>
    <w:rsid w:val="3B5FBB90"/>
    <w:rsid w:val="3B6A613D"/>
    <w:rsid w:val="3B6F8B2C"/>
    <w:rsid w:val="3B7B367F"/>
    <w:rsid w:val="3B7ED735"/>
    <w:rsid w:val="3B82F356"/>
    <w:rsid w:val="3B87F1F2"/>
    <w:rsid w:val="3B977683"/>
    <w:rsid w:val="3BB75754"/>
    <w:rsid w:val="3BB8111D"/>
    <w:rsid w:val="3BB8A142"/>
    <w:rsid w:val="3BCFD131"/>
    <w:rsid w:val="3BF25264"/>
    <w:rsid w:val="3BF6F097"/>
    <w:rsid w:val="3C016883"/>
    <w:rsid w:val="3C0E4867"/>
    <w:rsid w:val="3C24AF35"/>
    <w:rsid w:val="3C24E615"/>
    <w:rsid w:val="3C2AD58F"/>
    <w:rsid w:val="3C41C66A"/>
    <w:rsid w:val="3C48E55D"/>
    <w:rsid w:val="3C48F92D"/>
    <w:rsid w:val="3C4B0DAB"/>
    <w:rsid w:val="3C55ABEE"/>
    <w:rsid w:val="3C6F5DAA"/>
    <w:rsid w:val="3C85EC76"/>
    <w:rsid w:val="3CBDC57D"/>
    <w:rsid w:val="3CC28394"/>
    <w:rsid w:val="3CDBF4B6"/>
    <w:rsid w:val="3CEB1A74"/>
    <w:rsid w:val="3CEE2677"/>
    <w:rsid w:val="3CF6CB3B"/>
    <w:rsid w:val="3CF8819A"/>
    <w:rsid w:val="3D013887"/>
    <w:rsid w:val="3D0241FB"/>
    <w:rsid w:val="3D1103D6"/>
    <w:rsid w:val="3D16F559"/>
    <w:rsid w:val="3D263115"/>
    <w:rsid w:val="3D337BF4"/>
    <w:rsid w:val="3D43EB6D"/>
    <w:rsid w:val="3D4DAAEB"/>
    <w:rsid w:val="3D7BA7E4"/>
    <w:rsid w:val="3D83BC9F"/>
    <w:rsid w:val="3D8A22AE"/>
    <w:rsid w:val="3D97952B"/>
    <w:rsid w:val="3D9A059D"/>
    <w:rsid w:val="3D9CD672"/>
    <w:rsid w:val="3DB0A12B"/>
    <w:rsid w:val="3DB19406"/>
    <w:rsid w:val="3DB33EF5"/>
    <w:rsid w:val="3DBA87AB"/>
    <w:rsid w:val="3DBC3774"/>
    <w:rsid w:val="3DBD3BAE"/>
    <w:rsid w:val="3DC70B19"/>
    <w:rsid w:val="3DD21211"/>
    <w:rsid w:val="3DD3B797"/>
    <w:rsid w:val="3DF2325B"/>
    <w:rsid w:val="3DF712D7"/>
    <w:rsid w:val="3E10A6D4"/>
    <w:rsid w:val="3E1E4279"/>
    <w:rsid w:val="3E41764A"/>
    <w:rsid w:val="3E426F1F"/>
    <w:rsid w:val="3E4647DB"/>
    <w:rsid w:val="3E55D478"/>
    <w:rsid w:val="3E6E28F4"/>
    <w:rsid w:val="3E75ED68"/>
    <w:rsid w:val="3E9AE3BD"/>
    <w:rsid w:val="3EA755FA"/>
    <w:rsid w:val="3EA8115D"/>
    <w:rsid w:val="3EB034B3"/>
    <w:rsid w:val="3EB1AD52"/>
    <w:rsid w:val="3EBC244C"/>
    <w:rsid w:val="3F0078EC"/>
    <w:rsid w:val="3F0590E6"/>
    <w:rsid w:val="3F09BAEE"/>
    <w:rsid w:val="3F191F28"/>
    <w:rsid w:val="3F1FEC02"/>
    <w:rsid w:val="3F2A97AD"/>
    <w:rsid w:val="3F5F8EE5"/>
    <w:rsid w:val="3F805517"/>
    <w:rsid w:val="3F9A4A50"/>
    <w:rsid w:val="3FAE0080"/>
    <w:rsid w:val="3FB5CC1D"/>
    <w:rsid w:val="3FB63F6E"/>
    <w:rsid w:val="3FB66275"/>
    <w:rsid w:val="3FBE28B9"/>
    <w:rsid w:val="3FC21F62"/>
    <w:rsid w:val="3FC2A867"/>
    <w:rsid w:val="3FEB3B94"/>
    <w:rsid w:val="3FEEF7CD"/>
    <w:rsid w:val="3FF2FCC7"/>
    <w:rsid w:val="4008DA6C"/>
    <w:rsid w:val="400CDE5D"/>
    <w:rsid w:val="40316B8F"/>
    <w:rsid w:val="404924CD"/>
    <w:rsid w:val="404E00F3"/>
    <w:rsid w:val="405B9098"/>
    <w:rsid w:val="40A320D1"/>
    <w:rsid w:val="40C41DE6"/>
    <w:rsid w:val="40C8F932"/>
    <w:rsid w:val="40D9BB79"/>
    <w:rsid w:val="40F0A4DE"/>
    <w:rsid w:val="40F52778"/>
    <w:rsid w:val="4109A200"/>
    <w:rsid w:val="41169720"/>
    <w:rsid w:val="411F139C"/>
    <w:rsid w:val="41207BC8"/>
    <w:rsid w:val="413C1FD8"/>
    <w:rsid w:val="415A7E0D"/>
    <w:rsid w:val="415E49F6"/>
    <w:rsid w:val="41709001"/>
    <w:rsid w:val="417954BF"/>
    <w:rsid w:val="41804637"/>
    <w:rsid w:val="419251D7"/>
    <w:rsid w:val="419DBBBE"/>
    <w:rsid w:val="41C09802"/>
    <w:rsid w:val="41C685D4"/>
    <w:rsid w:val="41C7F726"/>
    <w:rsid w:val="41C81F4D"/>
    <w:rsid w:val="41D5BC68"/>
    <w:rsid w:val="41DBA48B"/>
    <w:rsid w:val="41E99887"/>
    <w:rsid w:val="421CF18A"/>
    <w:rsid w:val="421FB436"/>
    <w:rsid w:val="42306C5E"/>
    <w:rsid w:val="42416F24"/>
    <w:rsid w:val="4249DE1F"/>
    <w:rsid w:val="424E471B"/>
    <w:rsid w:val="424E4D6F"/>
    <w:rsid w:val="426049F3"/>
    <w:rsid w:val="4276BB4C"/>
    <w:rsid w:val="4277C3EC"/>
    <w:rsid w:val="428A9D16"/>
    <w:rsid w:val="429EA51A"/>
    <w:rsid w:val="42A4B171"/>
    <w:rsid w:val="42AA8CDE"/>
    <w:rsid w:val="42AC7439"/>
    <w:rsid w:val="42C1BDEE"/>
    <w:rsid w:val="42F13C58"/>
    <w:rsid w:val="42F5FD1F"/>
    <w:rsid w:val="42F93D03"/>
    <w:rsid w:val="4304F4CD"/>
    <w:rsid w:val="430678EC"/>
    <w:rsid w:val="430F2BFD"/>
    <w:rsid w:val="4314C34D"/>
    <w:rsid w:val="431F7E97"/>
    <w:rsid w:val="432A261E"/>
    <w:rsid w:val="43384B0C"/>
    <w:rsid w:val="436122E8"/>
    <w:rsid w:val="4369D6CC"/>
    <w:rsid w:val="4372CCEC"/>
    <w:rsid w:val="43812774"/>
    <w:rsid w:val="439CF1D5"/>
    <w:rsid w:val="43C56AD6"/>
    <w:rsid w:val="43EBC601"/>
    <w:rsid w:val="43F5F632"/>
    <w:rsid w:val="441050F1"/>
    <w:rsid w:val="4432E73C"/>
    <w:rsid w:val="44568DE3"/>
    <w:rsid w:val="44593317"/>
    <w:rsid w:val="4467ABE1"/>
    <w:rsid w:val="447193AE"/>
    <w:rsid w:val="44956E86"/>
    <w:rsid w:val="449BA7D6"/>
    <w:rsid w:val="44A747DA"/>
    <w:rsid w:val="44B1A912"/>
    <w:rsid w:val="44CE1CA6"/>
    <w:rsid w:val="44E39AF9"/>
    <w:rsid w:val="44FE8BCF"/>
    <w:rsid w:val="4501190D"/>
    <w:rsid w:val="45016B99"/>
    <w:rsid w:val="4510836A"/>
    <w:rsid w:val="4525ED22"/>
    <w:rsid w:val="4525ED4C"/>
    <w:rsid w:val="453C360A"/>
    <w:rsid w:val="453D4BB4"/>
    <w:rsid w:val="453FFA85"/>
    <w:rsid w:val="4553CD31"/>
    <w:rsid w:val="4557C731"/>
    <w:rsid w:val="456EDBD5"/>
    <w:rsid w:val="456F0C47"/>
    <w:rsid w:val="45703BF8"/>
    <w:rsid w:val="457CADF6"/>
    <w:rsid w:val="458979B0"/>
    <w:rsid w:val="458B1C43"/>
    <w:rsid w:val="459570C7"/>
    <w:rsid w:val="4595DE4F"/>
    <w:rsid w:val="45A314F5"/>
    <w:rsid w:val="45A7713A"/>
    <w:rsid w:val="45BC94C0"/>
    <w:rsid w:val="45CA260B"/>
    <w:rsid w:val="45D99E80"/>
    <w:rsid w:val="45DB0587"/>
    <w:rsid w:val="45DD750A"/>
    <w:rsid w:val="45E86DC3"/>
    <w:rsid w:val="45FA536A"/>
    <w:rsid w:val="4602F623"/>
    <w:rsid w:val="460876C8"/>
    <w:rsid w:val="461D5870"/>
    <w:rsid w:val="46256B2C"/>
    <w:rsid w:val="4656C6BB"/>
    <w:rsid w:val="46644134"/>
    <w:rsid w:val="4666728A"/>
    <w:rsid w:val="467799F7"/>
    <w:rsid w:val="4680A058"/>
    <w:rsid w:val="469ADAA9"/>
    <w:rsid w:val="46CE69E8"/>
    <w:rsid w:val="46CF1F69"/>
    <w:rsid w:val="46D9BC1E"/>
    <w:rsid w:val="46E0BA60"/>
    <w:rsid w:val="46E2BCF6"/>
    <w:rsid w:val="46EA1CDE"/>
    <w:rsid w:val="4702DB3E"/>
    <w:rsid w:val="470FD617"/>
    <w:rsid w:val="4712EABD"/>
    <w:rsid w:val="471B8456"/>
    <w:rsid w:val="471E38F1"/>
    <w:rsid w:val="472B0861"/>
    <w:rsid w:val="472BCD02"/>
    <w:rsid w:val="47311AB7"/>
    <w:rsid w:val="4734B30A"/>
    <w:rsid w:val="473D1E91"/>
    <w:rsid w:val="47579C67"/>
    <w:rsid w:val="47624350"/>
    <w:rsid w:val="47664D15"/>
    <w:rsid w:val="47687EE7"/>
    <w:rsid w:val="4776A560"/>
    <w:rsid w:val="477E0EA2"/>
    <w:rsid w:val="4781AA65"/>
    <w:rsid w:val="47953857"/>
    <w:rsid w:val="479BE80C"/>
    <w:rsid w:val="47A73B0A"/>
    <w:rsid w:val="47CAE967"/>
    <w:rsid w:val="47D988D4"/>
    <w:rsid w:val="47D9A6DB"/>
    <w:rsid w:val="47DAFD2D"/>
    <w:rsid w:val="47E07432"/>
    <w:rsid w:val="47E8CD31"/>
    <w:rsid w:val="47E94765"/>
    <w:rsid w:val="47EF828C"/>
    <w:rsid w:val="47F321B4"/>
    <w:rsid w:val="47F405C0"/>
    <w:rsid w:val="480FE07C"/>
    <w:rsid w:val="4839EFE9"/>
    <w:rsid w:val="483CEF3A"/>
    <w:rsid w:val="485DF847"/>
    <w:rsid w:val="486EDA70"/>
    <w:rsid w:val="48753956"/>
    <w:rsid w:val="487B96A6"/>
    <w:rsid w:val="488B44F8"/>
    <w:rsid w:val="48994CCA"/>
    <w:rsid w:val="48A0F88A"/>
    <w:rsid w:val="48E954AF"/>
    <w:rsid w:val="48ECC579"/>
    <w:rsid w:val="48F48989"/>
    <w:rsid w:val="490B278D"/>
    <w:rsid w:val="491F84FB"/>
    <w:rsid w:val="493DC925"/>
    <w:rsid w:val="49691AC7"/>
    <w:rsid w:val="4972B4A0"/>
    <w:rsid w:val="499C8D03"/>
    <w:rsid w:val="49A435AB"/>
    <w:rsid w:val="49A7991E"/>
    <w:rsid w:val="49B6B6D7"/>
    <w:rsid w:val="49BB648A"/>
    <w:rsid w:val="49E4A2A0"/>
    <w:rsid w:val="49E885B0"/>
    <w:rsid w:val="49F361AA"/>
    <w:rsid w:val="4A028CC4"/>
    <w:rsid w:val="4A1259DF"/>
    <w:rsid w:val="4A18A15A"/>
    <w:rsid w:val="4A1B6A01"/>
    <w:rsid w:val="4A2C024B"/>
    <w:rsid w:val="4A4F743B"/>
    <w:rsid w:val="4A58E27D"/>
    <w:rsid w:val="4A896B6C"/>
    <w:rsid w:val="4A8E0F6E"/>
    <w:rsid w:val="4AA6E8DB"/>
    <w:rsid w:val="4AB7B126"/>
    <w:rsid w:val="4AC6AFDF"/>
    <w:rsid w:val="4AC6DF26"/>
    <w:rsid w:val="4AD01620"/>
    <w:rsid w:val="4AD3E281"/>
    <w:rsid w:val="4AD58D85"/>
    <w:rsid w:val="4AF16BD9"/>
    <w:rsid w:val="4AF4DFB5"/>
    <w:rsid w:val="4AF6D87E"/>
    <w:rsid w:val="4B025388"/>
    <w:rsid w:val="4B2372F8"/>
    <w:rsid w:val="4B44F5CB"/>
    <w:rsid w:val="4B59F864"/>
    <w:rsid w:val="4B627B04"/>
    <w:rsid w:val="4B7CC343"/>
    <w:rsid w:val="4B91FF98"/>
    <w:rsid w:val="4B9E955B"/>
    <w:rsid w:val="4BDA2417"/>
    <w:rsid w:val="4BEA24AE"/>
    <w:rsid w:val="4BF4C469"/>
    <w:rsid w:val="4C0160FC"/>
    <w:rsid w:val="4C111175"/>
    <w:rsid w:val="4C225630"/>
    <w:rsid w:val="4C285247"/>
    <w:rsid w:val="4C3F9F15"/>
    <w:rsid w:val="4C5FC890"/>
    <w:rsid w:val="4C673758"/>
    <w:rsid w:val="4C77F539"/>
    <w:rsid w:val="4C9E480A"/>
    <w:rsid w:val="4C9FC050"/>
    <w:rsid w:val="4CC07217"/>
    <w:rsid w:val="4CE6474B"/>
    <w:rsid w:val="4CEF9489"/>
    <w:rsid w:val="4CF84448"/>
    <w:rsid w:val="4D30F0B0"/>
    <w:rsid w:val="4D3F9754"/>
    <w:rsid w:val="4D631B7B"/>
    <w:rsid w:val="4D7D0032"/>
    <w:rsid w:val="4D889375"/>
    <w:rsid w:val="4DB116CB"/>
    <w:rsid w:val="4DB332D2"/>
    <w:rsid w:val="4DB8F517"/>
    <w:rsid w:val="4DD87967"/>
    <w:rsid w:val="4DEA7BC1"/>
    <w:rsid w:val="4DF923FE"/>
    <w:rsid w:val="4DFBC9EF"/>
    <w:rsid w:val="4DFFFB90"/>
    <w:rsid w:val="4E020AF1"/>
    <w:rsid w:val="4E095287"/>
    <w:rsid w:val="4E0D3C97"/>
    <w:rsid w:val="4E11E69D"/>
    <w:rsid w:val="4E16D078"/>
    <w:rsid w:val="4E190D27"/>
    <w:rsid w:val="4E1AAFA8"/>
    <w:rsid w:val="4E1FB5DB"/>
    <w:rsid w:val="4E205189"/>
    <w:rsid w:val="4E265B9F"/>
    <w:rsid w:val="4E3AC763"/>
    <w:rsid w:val="4E42622E"/>
    <w:rsid w:val="4E489B4F"/>
    <w:rsid w:val="4E48BDEE"/>
    <w:rsid w:val="4E5829BD"/>
    <w:rsid w:val="4E63B8AA"/>
    <w:rsid w:val="4E68B042"/>
    <w:rsid w:val="4E6B0BAC"/>
    <w:rsid w:val="4E6F396F"/>
    <w:rsid w:val="4E7A441B"/>
    <w:rsid w:val="4EBCE570"/>
    <w:rsid w:val="4EBE62C1"/>
    <w:rsid w:val="4EC62930"/>
    <w:rsid w:val="4EC6C40A"/>
    <w:rsid w:val="4ED787A6"/>
    <w:rsid w:val="4F00F32B"/>
    <w:rsid w:val="4F40A61E"/>
    <w:rsid w:val="4F4B246A"/>
    <w:rsid w:val="4F4D6C72"/>
    <w:rsid w:val="4F8241E8"/>
    <w:rsid w:val="4F869DDB"/>
    <w:rsid w:val="4FA0D519"/>
    <w:rsid w:val="4FBA9023"/>
    <w:rsid w:val="4FD2B732"/>
    <w:rsid w:val="4FD57D89"/>
    <w:rsid w:val="4FDFAA22"/>
    <w:rsid w:val="4FE149B1"/>
    <w:rsid w:val="4FEB2F8E"/>
    <w:rsid w:val="4FFE2927"/>
    <w:rsid w:val="500FF550"/>
    <w:rsid w:val="50101499"/>
    <w:rsid w:val="50173BCC"/>
    <w:rsid w:val="5019210C"/>
    <w:rsid w:val="50372D7A"/>
    <w:rsid w:val="5040F27B"/>
    <w:rsid w:val="5052C008"/>
    <w:rsid w:val="507159C1"/>
    <w:rsid w:val="50770590"/>
    <w:rsid w:val="508B2777"/>
    <w:rsid w:val="508DF7FA"/>
    <w:rsid w:val="5093B5B9"/>
    <w:rsid w:val="50AAD6F7"/>
    <w:rsid w:val="50B36FE0"/>
    <w:rsid w:val="50CC2104"/>
    <w:rsid w:val="50D36237"/>
    <w:rsid w:val="50D6DE84"/>
    <w:rsid w:val="510D266A"/>
    <w:rsid w:val="512DDC12"/>
    <w:rsid w:val="51447108"/>
    <w:rsid w:val="5164CA76"/>
    <w:rsid w:val="5167A3C1"/>
    <w:rsid w:val="5169E120"/>
    <w:rsid w:val="5172B658"/>
    <w:rsid w:val="518004D6"/>
    <w:rsid w:val="51861AAC"/>
    <w:rsid w:val="519C240D"/>
    <w:rsid w:val="51E12EBD"/>
    <w:rsid w:val="51F05007"/>
    <w:rsid w:val="51F5FFEC"/>
    <w:rsid w:val="51FE1FE6"/>
    <w:rsid w:val="52040AFF"/>
    <w:rsid w:val="5220E3F8"/>
    <w:rsid w:val="524E982B"/>
    <w:rsid w:val="52509F26"/>
    <w:rsid w:val="526531C6"/>
    <w:rsid w:val="52791F2E"/>
    <w:rsid w:val="527C966C"/>
    <w:rsid w:val="5280E070"/>
    <w:rsid w:val="52B9D8EB"/>
    <w:rsid w:val="52BADFEA"/>
    <w:rsid w:val="52BCCD81"/>
    <w:rsid w:val="52CA0EEB"/>
    <w:rsid w:val="5311AB3C"/>
    <w:rsid w:val="53202CD4"/>
    <w:rsid w:val="532CA5B6"/>
    <w:rsid w:val="533D0836"/>
    <w:rsid w:val="534252D8"/>
    <w:rsid w:val="534F2E4F"/>
    <w:rsid w:val="5350754E"/>
    <w:rsid w:val="53585FAB"/>
    <w:rsid w:val="5360348E"/>
    <w:rsid w:val="536698BA"/>
    <w:rsid w:val="536D460B"/>
    <w:rsid w:val="5395E419"/>
    <w:rsid w:val="539EBD57"/>
    <w:rsid w:val="53EAEC5D"/>
    <w:rsid w:val="53EDF7E9"/>
    <w:rsid w:val="53FAE9BA"/>
    <w:rsid w:val="541D06C2"/>
    <w:rsid w:val="541E3662"/>
    <w:rsid w:val="5441CE28"/>
    <w:rsid w:val="545DC0A2"/>
    <w:rsid w:val="5466336B"/>
    <w:rsid w:val="54A6F15D"/>
    <w:rsid w:val="54A70D89"/>
    <w:rsid w:val="54AA6118"/>
    <w:rsid w:val="54BC4B10"/>
    <w:rsid w:val="54C253FE"/>
    <w:rsid w:val="54D403D4"/>
    <w:rsid w:val="54E038FD"/>
    <w:rsid w:val="54E4AE92"/>
    <w:rsid w:val="54FFE14F"/>
    <w:rsid w:val="5500C320"/>
    <w:rsid w:val="5518BBFE"/>
    <w:rsid w:val="551A7A74"/>
    <w:rsid w:val="551EA6D0"/>
    <w:rsid w:val="553785C8"/>
    <w:rsid w:val="553C14E5"/>
    <w:rsid w:val="55463165"/>
    <w:rsid w:val="55465DF4"/>
    <w:rsid w:val="555021A7"/>
    <w:rsid w:val="556266CC"/>
    <w:rsid w:val="5564C8FE"/>
    <w:rsid w:val="557F5418"/>
    <w:rsid w:val="558A4A51"/>
    <w:rsid w:val="5592C769"/>
    <w:rsid w:val="5593250A"/>
    <w:rsid w:val="55A1A5BE"/>
    <w:rsid w:val="55A1E305"/>
    <w:rsid w:val="55B2381B"/>
    <w:rsid w:val="55BA3CA9"/>
    <w:rsid w:val="55CB68A7"/>
    <w:rsid w:val="55D52242"/>
    <w:rsid w:val="55E11AB2"/>
    <w:rsid w:val="55F0F8A2"/>
    <w:rsid w:val="55F54F79"/>
    <w:rsid w:val="55F6A8D7"/>
    <w:rsid w:val="55FDC3A1"/>
    <w:rsid w:val="561D9BDD"/>
    <w:rsid w:val="56366FC7"/>
    <w:rsid w:val="563F877F"/>
    <w:rsid w:val="5645C0C1"/>
    <w:rsid w:val="567335C6"/>
    <w:rsid w:val="56811DA5"/>
    <w:rsid w:val="568D82F3"/>
    <w:rsid w:val="56C59634"/>
    <w:rsid w:val="56CBFFFD"/>
    <w:rsid w:val="56D4D319"/>
    <w:rsid w:val="56E54488"/>
    <w:rsid w:val="56E6A3F9"/>
    <w:rsid w:val="56EB7E77"/>
    <w:rsid w:val="56F99226"/>
    <w:rsid w:val="573079A6"/>
    <w:rsid w:val="57583D3E"/>
    <w:rsid w:val="576CD56C"/>
    <w:rsid w:val="5778F2D2"/>
    <w:rsid w:val="57838C31"/>
    <w:rsid w:val="578A310B"/>
    <w:rsid w:val="5794E770"/>
    <w:rsid w:val="57A8EABC"/>
    <w:rsid w:val="57AB41CA"/>
    <w:rsid w:val="57B502C3"/>
    <w:rsid w:val="57B872EF"/>
    <w:rsid w:val="57D34543"/>
    <w:rsid w:val="57DC63B7"/>
    <w:rsid w:val="57FE9390"/>
    <w:rsid w:val="581913C0"/>
    <w:rsid w:val="581E484B"/>
    <w:rsid w:val="5826D72A"/>
    <w:rsid w:val="585257E7"/>
    <w:rsid w:val="5852D059"/>
    <w:rsid w:val="585374A7"/>
    <w:rsid w:val="5856DC85"/>
    <w:rsid w:val="585B72AF"/>
    <w:rsid w:val="586587CD"/>
    <w:rsid w:val="586C99CE"/>
    <w:rsid w:val="588A0E9C"/>
    <w:rsid w:val="588D62C0"/>
    <w:rsid w:val="5893BC8B"/>
    <w:rsid w:val="589DEB67"/>
    <w:rsid w:val="58A699E3"/>
    <w:rsid w:val="58AAA104"/>
    <w:rsid w:val="58B5F689"/>
    <w:rsid w:val="58D26D45"/>
    <w:rsid w:val="58D470F2"/>
    <w:rsid w:val="58DBFE1E"/>
    <w:rsid w:val="58DDD12C"/>
    <w:rsid w:val="58E9B60E"/>
    <w:rsid w:val="58EB77AD"/>
    <w:rsid w:val="5914A70A"/>
    <w:rsid w:val="592EBC7A"/>
    <w:rsid w:val="59403103"/>
    <w:rsid w:val="5948E806"/>
    <w:rsid w:val="59867782"/>
    <w:rsid w:val="598AE298"/>
    <w:rsid w:val="598F43BE"/>
    <w:rsid w:val="5998CCFD"/>
    <w:rsid w:val="599B538E"/>
    <w:rsid w:val="59B1570D"/>
    <w:rsid w:val="59B60279"/>
    <w:rsid w:val="59C24A10"/>
    <w:rsid w:val="59D05F6D"/>
    <w:rsid w:val="59F7CC58"/>
    <w:rsid w:val="5A01F552"/>
    <w:rsid w:val="5A06842D"/>
    <w:rsid w:val="5A0C2E99"/>
    <w:rsid w:val="5A0CCCB8"/>
    <w:rsid w:val="5A103901"/>
    <w:rsid w:val="5A16D899"/>
    <w:rsid w:val="5A192D25"/>
    <w:rsid w:val="5A23013D"/>
    <w:rsid w:val="5A41CB2F"/>
    <w:rsid w:val="5A75AE97"/>
    <w:rsid w:val="5A7D9F3C"/>
    <w:rsid w:val="5A85572C"/>
    <w:rsid w:val="5A9C9DD4"/>
    <w:rsid w:val="5ABACD5C"/>
    <w:rsid w:val="5AC77723"/>
    <w:rsid w:val="5ACF87E7"/>
    <w:rsid w:val="5AF4A3BD"/>
    <w:rsid w:val="5B0ECD6E"/>
    <w:rsid w:val="5B1C33FC"/>
    <w:rsid w:val="5B48A8A8"/>
    <w:rsid w:val="5B52BCEE"/>
    <w:rsid w:val="5B75F6DB"/>
    <w:rsid w:val="5BA1D180"/>
    <w:rsid w:val="5BA8FA19"/>
    <w:rsid w:val="5BC80D90"/>
    <w:rsid w:val="5BD3F122"/>
    <w:rsid w:val="5BDACF88"/>
    <w:rsid w:val="5BDE23C1"/>
    <w:rsid w:val="5BE44018"/>
    <w:rsid w:val="5C11BAE4"/>
    <w:rsid w:val="5C179283"/>
    <w:rsid w:val="5C3A8AC0"/>
    <w:rsid w:val="5C3DCD74"/>
    <w:rsid w:val="5C5FB5A7"/>
    <w:rsid w:val="5C6699E3"/>
    <w:rsid w:val="5C79A12B"/>
    <w:rsid w:val="5C79B396"/>
    <w:rsid w:val="5C85DEB1"/>
    <w:rsid w:val="5C9E38B5"/>
    <w:rsid w:val="5CA3B7A2"/>
    <w:rsid w:val="5CA892B3"/>
    <w:rsid w:val="5CB664F2"/>
    <w:rsid w:val="5D041D46"/>
    <w:rsid w:val="5D127E80"/>
    <w:rsid w:val="5D1DF828"/>
    <w:rsid w:val="5D54C7E7"/>
    <w:rsid w:val="5D598B5D"/>
    <w:rsid w:val="5D69E54F"/>
    <w:rsid w:val="5D86D593"/>
    <w:rsid w:val="5D88D1F9"/>
    <w:rsid w:val="5D912B2A"/>
    <w:rsid w:val="5D9492A9"/>
    <w:rsid w:val="5D99E3FD"/>
    <w:rsid w:val="5D9C359C"/>
    <w:rsid w:val="5E0695E1"/>
    <w:rsid w:val="5E1909B5"/>
    <w:rsid w:val="5E24C959"/>
    <w:rsid w:val="5E265D35"/>
    <w:rsid w:val="5E2B6F2F"/>
    <w:rsid w:val="5E4F6C63"/>
    <w:rsid w:val="5E59E804"/>
    <w:rsid w:val="5E7B1C55"/>
    <w:rsid w:val="5E90B73B"/>
    <w:rsid w:val="5EA9C267"/>
    <w:rsid w:val="5EBCB223"/>
    <w:rsid w:val="5ED12D9B"/>
    <w:rsid w:val="5ED77D5E"/>
    <w:rsid w:val="5EE166C9"/>
    <w:rsid w:val="5F0BF39B"/>
    <w:rsid w:val="5F12F35F"/>
    <w:rsid w:val="5F239826"/>
    <w:rsid w:val="5F26BC4F"/>
    <w:rsid w:val="5F58990D"/>
    <w:rsid w:val="5F702976"/>
    <w:rsid w:val="5F8C695A"/>
    <w:rsid w:val="5FA512D0"/>
    <w:rsid w:val="5FD38997"/>
    <w:rsid w:val="5FDF25E2"/>
    <w:rsid w:val="5FEAEFAA"/>
    <w:rsid w:val="5FEF62B7"/>
    <w:rsid w:val="5FF9A120"/>
    <w:rsid w:val="60245BFF"/>
    <w:rsid w:val="60289A07"/>
    <w:rsid w:val="603370F7"/>
    <w:rsid w:val="60689BBC"/>
    <w:rsid w:val="60A712B1"/>
    <w:rsid w:val="60A7A9B7"/>
    <w:rsid w:val="60AEF63E"/>
    <w:rsid w:val="60BDDF8B"/>
    <w:rsid w:val="60CC79FB"/>
    <w:rsid w:val="60D33ECE"/>
    <w:rsid w:val="60DD1063"/>
    <w:rsid w:val="60DDDFF7"/>
    <w:rsid w:val="60E64518"/>
    <w:rsid w:val="60F17E0D"/>
    <w:rsid w:val="61145901"/>
    <w:rsid w:val="61161A95"/>
    <w:rsid w:val="612A8A17"/>
    <w:rsid w:val="614ADE77"/>
    <w:rsid w:val="614CFFAF"/>
    <w:rsid w:val="615BC433"/>
    <w:rsid w:val="615D3117"/>
    <w:rsid w:val="616760B9"/>
    <w:rsid w:val="617F0943"/>
    <w:rsid w:val="6194BEA4"/>
    <w:rsid w:val="61979D12"/>
    <w:rsid w:val="619E7016"/>
    <w:rsid w:val="61AC3689"/>
    <w:rsid w:val="61ACA202"/>
    <w:rsid w:val="61AECB49"/>
    <w:rsid w:val="61C4ADF5"/>
    <w:rsid w:val="61DC92E8"/>
    <w:rsid w:val="62109E11"/>
    <w:rsid w:val="62316C8A"/>
    <w:rsid w:val="623CF52E"/>
    <w:rsid w:val="623E91F1"/>
    <w:rsid w:val="6279E3A0"/>
    <w:rsid w:val="627BF180"/>
    <w:rsid w:val="627DC810"/>
    <w:rsid w:val="628530AE"/>
    <w:rsid w:val="628A7C0E"/>
    <w:rsid w:val="629738B1"/>
    <w:rsid w:val="62BEF996"/>
    <w:rsid w:val="62C42C39"/>
    <w:rsid w:val="62CD57FF"/>
    <w:rsid w:val="62DD4F3E"/>
    <w:rsid w:val="6312DD37"/>
    <w:rsid w:val="632C53F5"/>
    <w:rsid w:val="6358520B"/>
    <w:rsid w:val="635E24B5"/>
    <w:rsid w:val="635FD2DD"/>
    <w:rsid w:val="6368ABB6"/>
    <w:rsid w:val="636F6A12"/>
    <w:rsid w:val="637261A4"/>
    <w:rsid w:val="6373A15D"/>
    <w:rsid w:val="637A74CB"/>
    <w:rsid w:val="6387C1D5"/>
    <w:rsid w:val="638C0718"/>
    <w:rsid w:val="639DE64C"/>
    <w:rsid w:val="63A26157"/>
    <w:rsid w:val="63AB9CF7"/>
    <w:rsid w:val="63BAAFA1"/>
    <w:rsid w:val="63BC00FD"/>
    <w:rsid w:val="63C5CD40"/>
    <w:rsid w:val="63D896F7"/>
    <w:rsid w:val="63D8C257"/>
    <w:rsid w:val="63E8A61F"/>
    <w:rsid w:val="6409CB2D"/>
    <w:rsid w:val="640A51F5"/>
    <w:rsid w:val="64103228"/>
    <w:rsid w:val="6416057E"/>
    <w:rsid w:val="641A391D"/>
    <w:rsid w:val="64344991"/>
    <w:rsid w:val="644AF9E5"/>
    <w:rsid w:val="649CC7B6"/>
    <w:rsid w:val="649DB173"/>
    <w:rsid w:val="649EBD66"/>
    <w:rsid w:val="649FAFAA"/>
    <w:rsid w:val="64B017DF"/>
    <w:rsid w:val="64B9152D"/>
    <w:rsid w:val="64C87D59"/>
    <w:rsid w:val="64D5C7A9"/>
    <w:rsid w:val="64EA87FE"/>
    <w:rsid w:val="64FB5CDB"/>
    <w:rsid w:val="64FDA307"/>
    <w:rsid w:val="64FF74C0"/>
    <w:rsid w:val="6533816C"/>
    <w:rsid w:val="65386133"/>
    <w:rsid w:val="654ECFB0"/>
    <w:rsid w:val="65510C57"/>
    <w:rsid w:val="6552DE20"/>
    <w:rsid w:val="6565FC2B"/>
    <w:rsid w:val="658AD077"/>
    <w:rsid w:val="6594CF8D"/>
    <w:rsid w:val="65AF81DE"/>
    <w:rsid w:val="65BDC218"/>
    <w:rsid w:val="65BDC7F0"/>
    <w:rsid w:val="65E8B795"/>
    <w:rsid w:val="66010C0F"/>
    <w:rsid w:val="661083D2"/>
    <w:rsid w:val="66294A35"/>
    <w:rsid w:val="6638D25E"/>
    <w:rsid w:val="6663F1DB"/>
    <w:rsid w:val="666E5B98"/>
    <w:rsid w:val="66849D34"/>
    <w:rsid w:val="668FFF8C"/>
    <w:rsid w:val="6698B667"/>
    <w:rsid w:val="66D9EB9C"/>
    <w:rsid w:val="66DE3C7C"/>
    <w:rsid w:val="66E40DC9"/>
    <w:rsid w:val="66EE1153"/>
    <w:rsid w:val="66F18F72"/>
    <w:rsid w:val="66F6272B"/>
    <w:rsid w:val="66FCC515"/>
    <w:rsid w:val="6735FD35"/>
    <w:rsid w:val="673ADF48"/>
    <w:rsid w:val="673C9B60"/>
    <w:rsid w:val="6743BB36"/>
    <w:rsid w:val="674E9C56"/>
    <w:rsid w:val="6751BA2D"/>
    <w:rsid w:val="675B5414"/>
    <w:rsid w:val="6766E3C4"/>
    <w:rsid w:val="67706385"/>
    <w:rsid w:val="678EA1D9"/>
    <w:rsid w:val="6792246E"/>
    <w:rsid w:val="679B52A5"/>
    <w:rsid w:val="679D328A"/>
    <w:rsid w:val="679E494C"/>
    <w:rsid w:val="67C44842"/>
    <w:rsid w:val="67E2A879"/>
    <w:rsid w:val="67E9F0F3"/>
    <w:rsid w:val="680DCE93"/>
    <w:rsid w:val="68174AD7"/>
    <w:rsid w:val="68209A23"/>
    <w:rsid w:val="68247E16"/>
    <w:rsid w:val="68348C4B"/>
    <w:rsid w:val="683DAB05"/>
    <w:rsid w:val="683DB28C"/>
    <w:rsid w:val="68604359"/>
    <w:rsid w:val="6862D392"/>
    <w:rsid w:val="6875C4E1"/>
    <w:rsid w:val="6885D890"/>
    <w:rsid w:val="688ED639"/>
    <w:rsid w:val="689A2121"/>
    <w:rsid w:val="68AB16E8"/>
    <w:rsid w:val="68BFDC5A"/>
    <w:rsid w:val="68C1C177"/>
    <w:rsid w:val="68CDB8AA"/>
    <w:rsid w:val="68DD3AA7"/>
    <w:rsid w:val="69090C69"/>
    <w:rsid w:val="690DB773"/>
    <w:rsid w:val="6911028F"/>
    <w:rsid w:val="69157189"/>
    <w:rsid w:val="69175190"/>
    <w:rsid w:val="691903E8"/>
    <w:rsid w:val="691A66ED"/>
    <w:rsid w:val="691B846F"/>
    <w:rsid w:val="692D96D1"/>
    <w:rsid w:val="6952E887"/>
    <w:rsid w:val="69539A2F"/>
    <w:rsid w:val="6962A9EA"/>
    <w:rsid w:val="696593A1"/>
    <w:rsid w:val="697E945F"/>
    <w:rsid w:val="6981A013"/>
    <w:rsid w:val="69A06020"/>
    <w:rsid w:val="69AE1F77"/>
    <w:rsid w:val="69BC6C48"/>
    <w:rsid w:val="69C53F90"/>
    <w:rsid w:val="69CB162B"/>
    <w:rsid w:val="69CDF216"/>
    <w:rsid w:val="69D45B82"/>
    <w:rsid w:val="69DD1EEB"/>
    <w:rsid w:val="69DFFAC6"/>
    <w:rsid w:val="69E165BC"/>
    <w:rsid w:val="69E4401A"/>
    <w:rsid w:val="69E46BE3"/>
    <w:rsid w:val="69EC3DD7"/>
    <w:rsid w:val="69F3FF20"/>
    <w:rsid w:val="6A036B0B"/>
    <w:rsid w:val="6A250133"/>
    <w:rsid w:val="6A25A7E1"/>
    <w:rsid w:val="6A2FC75B"/>
    <w:rsid w:val="6A357DA5"/>
    <w:rsid w:val="6A3BD359"/>
    <w:rsid w:val="6A48EFB8"/>
    <w:rsid w:val="6A74DFAC"/>
    <w:rsid w:val="6A98C353"/>
    <w:rsid w:val="6A9F0CA7"/>
    <w:rsid w:val="6A9F85F4"/>
    <w:rsid w:val="6AA7E082"/>
    <w:rsid w:val="6AB45819"/>
    <w:rsid w:val="6AC15B7B"/>
    <w:rsid w:val="6AD41F96"/>
    <w:rsid w:val="6AD9BA9C"/>
    <w:rsid w:val="6AE28C30"/>
    <w:rsid w:val="6AE6D8AB"/>
    <w:rsid w:val="6AF5CD1C"/>
    <w:rsid w:val="6B033314"/>
    <w:rsid w:val="6B1C209C"/>
    <w:rsid w:val="6B1E821F"/>
    <w:rsid w:val="6B1F2D07"/>
    <w:rsid w:val="6B1FEB2F"/>
    <w:rsid w:val="6B26F427"/>
    <w:rsid w:val="6B29970D"/>
    <w:rsid w:val="6B37D77A"/>
    <w:rsid w:val="6B403897"/>
    <w:rsid w:val="6B51A259"/>
    <w:rsid w:val="6B594423"/>
    <w:rsid w:val="6B5F5057"/>
    <w:rsid w:val="6B91B7B5"/>
    <w:rsid w:val="6B94479B"/>
    <w:rsid w:val="6BA0D1D8"/>
    <w:rsid w:val="6BB99FEE"/>
    <w:rsid w:val="6BC503FB"/>
    <w:rsid w:val="6BCA32AA"/>
    <w:rsid w:val="6BD6F89A"/>
    <w:rsid w:val="6BE5830B"/>
    <w:rsid w:val="6BE86266"/>
    <w:rsid w:val="6BEF2F61"/>
    <w:rsid w:val="6C0BBBFC"/>
    <w:rsid w:val="6C2D4BB5"/>
    <w:rsid w:val="6C3853A1"/>
    <w:rsid w:val="6C56578A"/>
    <w:rsid w:val="6C6BA1D4"/>
    <w:rsid w:val="6C6C88CD"/>
    <w:rsid w:val="6C722080"/>
    <w:rsid w:val="6C79F0C4"/>
    <w:rsid w:val="6C810B45"/>
    <w:rsid w:val="6C81FB28"/>
    <w:rsid w:val="6C8F3D4A"/>
    <w:rsid w:val="6C9A5C43"/>
    <w:rsid w:val="6C9F06D7"/>
    <w:rsid w:val="6CA8A22C"/>
    <w:rsid w:val="6CBCE3F2"/>
    <w:rsid w:val="6CE23E3F"/>
    <w:rsid w:val="6CE70292"/>
    <w:rsid w:val="6CE78A86"/>
    <w:rsid w:val="6CFD69E4"/>
    <w:rsid w:val="6CFE3BFE"/>
    <w:rsid w:val="6D042967"/>
    <w:rsid w:val="6D0DB3FE"/>
    <w:rsid w:val="6D0FECA6"/>
    <w:rsid w:val="6D16FE10"/>
    <w:rsid w:val="6D4D9E2D"/>
    <w:rsid w:val="6D57BD90"/>
    <w:rsid w:val="6D7430E6"/>
    <w:rsid w:val="6D7DC9B7"/>
    <w:rsid w:val="6D958F72"/>
    <w:rsid w:val="6D9A1A99"/>
    <w:rsid w:val="6D9C8F7F"/>
    <w:rsid w:val="6DB49822"/>
    <w:rsid w:val="6DD81B09"/>
    <w:rsid w:val="6DEEEB39"/>
    <w:rsid w:val="6E0193AD"/>
    <w:rsid w:val="6E182ECC"/>
    <w:rsid w:val="6E1971E1"/>
    <w:rsid w:val="6E25DFCD"/>
    <w:rsid w:val="6E2AD922"/>
    <w:rsid w:val="6E5468A0"/>
    <w:rsid w:val="6E559D53"/>
    <w:rsid w:val="6E5B3279"/>
    <w:rsid w:val="6E654A4E"/>
    <w:rsid w:val="6E6ED614"/>
    <w:rsid w:val="6E753777"/>
    <w:rsid w:val="6E89AAFA"/>
    <w:rsid w:val="6EB7A2AF"/>
    <w:rsid w:val="6EF05C16"/>
    <w:rsid w:val="6F0B8E9A"/>
    <w:rsid w:val="6F15F492"/>
    <w:rsid w:val="6F18FA26"/>
    <w:rsid w:val="6F24BBB2"/>
    <w:rsid w:val="6F32C87E"/>
    <w:rsid w:val="6F579CC7"/>
    <w:rsid w:val="6F654BDB"/>
    <w:rsid w:val="6F6B03E1"/>
    <w:rsid w:val="6F74D845"/>
    <w:rsid w:val="6F841CF0"/>
    <w:rsid w:val="6F852CB1"/>
    <w:rsid w:val="6F8C390E"/>
    <w:rsid w:val="6FA4E0C6"/>
    <w:rsid w:val="6FA8F38B"/>
    <w:rsid w:val="6FBA42B1"/>
    <w:rsid w:val="6FBCC22C"/>
    <w:rsid w:val="6FC401FF"/>
    <w:rsid w:val="6FC4B641"/>
    <w:rsid w:val="6FC761A7"/>
    <w:rsid w:val="6FCCB250"/>
    <w:rsid w:val="7001E277"/>
    <w:rsid w:val="70056918"/>
    <w:rsid w:val="700F2F79"/>
    <w:rsid w:val="701C0E3D"/>
    <w:rsid w:val="7062123A"/>
    <w:rsid w:val="706C36E4"/>
    <w:rsid w:val="706E65C2"/>
    <w:rsid w:val="707E21F8"/>
    <w:rsid w:val="7089C9EF"/>
    <w:rsid w:val="708CB427"/>
    <w:rsid w:val="709AA928"/>
    <w:rsid w:val="70C667FA"/>
    <w:rsid w:val="70D4BE22"/>
    <w:rsid w:val="70E05FE1"/>
    <w:rsid w:val="70E8160B"/>
    <w:rsid w:val="70FA0EAB"/>
    <w:rsid w:val="710B4FF5"/>
    <w:rsid w:val="714C1CC0"/>
    <w:rsid w:val="7171849D"/>
    <w:rsid w:val="717856BC"/>
    <w:rsid w:val="718205F4"/>
    <w:rsid w:val="71A1E890"/>
    <w:rsid w:val="71EB3A99"/>
    <w:rsid w:val="71F96438"/>
    <w:rsid w:val="71FF176F"/>
    <w:rsid w:val="72053956"/>
    <w:rsid w:val="72236607"/>
    <w:rsid w:val="7234622E"/>
    <w:rsid w:val="7238C669"/>
    <w:rsid w:val="724600F1"/>
    <w:rsid w:val="724F591C"/>
    <w:rsid w:val="725FCDBB"/>
    <w:rsid w:val="72734F29"/>
    <w:rsid w:val="727653E7"/>
    <w:rsid w:val="728AED03"/>
    <w:rsid w:val="72AD86A9"/>
    <w:rsid w:val="72BA9898"/>
    <w:rsid w:val="72C55F27"/>
    <w:rsid w:val="72CC045D"/>
    <w:rsid w:val="72E53C79"/>
    <w:rsid w:val="72E60E4A"/>
    <w:rsid w:val="73015F3F"/>
    <w:rsid w:val="7301B42A"/>
    <w:rsid w:val="730A5544"/>
    <w:rsid w:val="7321F611"/>
    <w:rsid w:val="73220B36"/>
    <w:rsid w:val="733403B9"/>
    <w:rsid w:val="7336B31A"/>
    <w:rsid w:val="7341349E"/>
    <w:rsid w:val="73473C2C"/>
    <w:rsid w:val="734F8BB1"/>
    <w:rsid w:val="735A6231"/>
    <w:rsid w:val="735D6BF5"/>
    <w:rsid w:val="73934D35"/>
    <w:rsid w:val="73B99B92"/>
    <w:rsid w:val="74124E9F"/>
    <w:rsid w:val="74361C71"/>
    <w:rsid w:val="74431788"/>
    <w:rsid w:val="744646E3"/>
    <w:rsid w:val="744D3B9F"/>
    <w:rsid w:val="744DF7CC"/>
    <w:rsid w:val="745D4BEF"/>
    <w:rsid w:val="746107D7"/>
    <w:rsid w:val="74614334"/>
    <w:rsid w:val="7462183A"/>
    <w:rsid w:val="746B65E9"/>
    <w:rsid w:val="746BC9FE"/>
    <w:rsid w:val="7473FB76"/>
    <w:rsid w:val="74880120"/>
    <w:rsid w:val="748AB510"/>
    <w:rsid w:val="748DB2DA"/>
    <w:rsid w:val="749AB5DA"/>
    <w:rsid w:val="74A198ED"/>
    <w:rsid w:val="74A6D2E3"/>
    <w:rsid w:val="74A8EB0D"/>
    <w:rsid w:val="74B2FDAE"/>
    <w:rsid w:val="74B3B3BF"/>
    <w:rsid w:val="74E00A3E"/>
    <w:rsid w:val="74E6796F"/>
    <w:rsid w:val="74E6E33C"/>
    <w:rsid w:val="74EB61E9"/>
    <w:rsid w:val="74F6434D"/>
    <w:rsid w:val="74F8923F"/>
    <w:rsid w:val="75040659"/>
    <w:rsid w:val="751CB8A3"/>
    <w:rsid w:val="752C64C5"/>
    <w:rsid w:val="7534DD0A"/>
    <w:rsid w:val="753BAEA1"/>
    <w:rsid w:val="75581401"/>
    <w:rsid w:val="75615884"/>
    <w:rsid w:val="757770D7"/>
    <w:rsid w:val="7589F9AF"/>
    <w:rsid w:val="75903B65"/>
    <w:rsid w:val="75A03C51"/>
    <w:rsid w:val="75B3891B"/>
    <w:rsid w:val="75E151F3"/>
    <w:rsid w:val="75F7F5F4"/>
    <w:rsid w:val="76001689"/>
    <w:rsid w:val="76010EEB"/>
    <w:rsid w:val="7605C088"/>
    <w:rsid w:val="76122BA0"/>
    <w:rsid w:val="761A1A7C"/>
    <w:rsid w:val="76332986"/>
    <w:rsid w:val="764AD6E3"/>
    <w:rsid w:val="7651DCBC"/>
    <w:rsid w:val="76935261"/>
    <w:rsid w:val="76B5A816"/>
    <w:rsid w:val="76BB015F"/>
    <w:rsid w:val="76C46BE1"/>
    <w:rsid w:val="76D9131E"/>
    <w:rsid w:val="76E2F428"/>
    <w:rsid w:val="76E75BA9"/>
    <w:rsid w:val="76FFA5EF"/>
    <w:rsid w:val="770F5678"/>
    <w:rsid w:val="771831F0"/>
    <w:rsid w:val="771FE8D8"/>
    <w:rsid w:val="772612F5"/>
    <w:rsid w:val="773B9309"/>
    <w:rsid w:val="7745DC16"/>
    <w:rsid w:val="774F10CE"/>
    <w:rsid w:val="777F314D"/>
    <w:rsid w:val="77949A7A"/>
    <w:rsid w:val="779E6CC6"/>
    <w:rsid w:val="77B01784"/>
    <w:rsid w:val="77B20652"/>
    <w:rsid w:val="77C690EC"/>
    <w:rsid w:val="77DCBF5D"/>
    <w:rsid w:val="77FD6255"/>
    <w:rsid w:val="7808D75A"/>
    <w:rsid w:val="7820224D"/>
    <w:rsid w:val="78455DEF"/>
    <w:rsid w:val="78545BD9"/>
    <w:rsid w:val="7857D092"/>
    <w:rsid w:val="7868EA87"/>
    <w:rsid w:val="7878A9C8"/>
    <w:rsid w:val="788AEB21"/>
    <w:rsid w:val="788BB4E8"/>
    <w:rsid w:val="78A0C6C3"/>
    <w:rsid w:val="78B284E7"/>
    <w:rsid w:val="78D3FE67"/>
    <w:rsid w:val="78DE3DF5"/>
    <w:rsid w:val="78E8FB8B"/>
    <w:rsid w:val="78EC8A89"/>
    <w:rsid w:val="78ED5562"/>
    <w:rsid w:val="78FF3E8E"/>
    <w:rsid w:val="79082030"/>
    <w:rsid w:val="790E052B"/>
    <w:rsid w:val="790ED60D"/>
    <w:rsid w:val="79105D3A"/>
    <w:rsid w:val="7920B806"/>
    <w:rsid w:val="7921392A"/>
    <w:rsid w:val="79311A9F"/>
    <w:rsid w:val="79314F05"/>
    <w:rsid w:val="793FE902"/>
    <w:rsid w:val="794D3F68"/>
    <w:rsid w:val="79513A6E"/>
    <w:rsid w:val="795513F0"/>
    <w:rsid w:val="79823073"/>
    <w:rsid w:val="79952CA4"/>
    <w:rsid w:val="799BDFC7"/>
    <w:rsid w:val="79C87102"/>
    <w:rsid w:val="79D3111C"/>
    <w:rsid w:val="79D7A75B"/>
    <w:rsid w:val="79EC09E2"/>
    <w:rsid w:val="7A121D16"/>
    <w:rsid w:val="7A26F68E"/>
    <w:rsid w:val="7A35C4FA"/>
    <w:rsid w:val="7A526578"/>
    <w:rsid w:val="7A5A3D6D"/>
    <w:rsid w:val="7A6D32D7"/>
    <w:rsid w:val="7A7C7838"/>
    <w:rsid w:val="7A91F557"/>
    <w:rsid w:val="7AA02D49"/>
    <w:rsid w:val="7ABA7BF8"/>
    <w:rsid w:val="7AC8E0AD"/>
    <w:rsid w:val="7ADC3752"/>
    <w:rsid w:val="7AF1D937"/>
    <w:rsid w:val="7AF3DF68"/>
    <w:rsid w:val="7AFDE452"/>
    <w:rsid w:val="7B1FA99F"/>
    <w:rsid w:val="7B4877EA"/>
    <w:rsid w:val="7B4AF80D"/>
    <w:rsid w:val="7B519AB0"/>
    <w:rsid w:val="7B5F606A"/>
    <w:rsid w:val="7B7CCD03"/>
    <w:rsid w:val="7B834703"/>
    <w:rsid w:val="7B9D61B6"/>
    <w:rsid w:val="7BB12CB5"/>
    <w:rsid w:val="7BB7ED4A"/>
    <w:rsid w:val="7BD1AFDA"/>
    <w:rsid w:val="7BDE9B90"/>
    <w:rsid w:val="7C000232"/>
    <w:rsid w:val="7C04A640"/>
    <w:rsid w:val="7C0E7E32"/>
    <w:rsid w:val="7C25C10B"/>
    <w:rsid w:val="7C2848FD"/>
    <w:rsid w:val="7C456A27"/>
    <w:rsid w:val="7C4B388B"/>
    <w:rsid w:val="7C54CDE4"/>
    <w:rsid w:val="7C6BD952"/>
    <w:rsid w:val="7C6EE929"/>
    <w:rsid w:val="7C8526AE"/>
    <w:rsid w:val="7C95EF5A"/>
    <w:rsid w:val="7CB22B68"/>
    <w:rsid w:val="7CB50C31"/>
    <w:rsid w:val="7CE97F95"/>
    <w:rsid w:val="7D01C204"/>
    <w:rsid w:val="7D1A2DF8"/>
    <w:rsid w:val="7D1B78E1"/>
    <w:rsid w:val="7D1F4EC9"/>
    <w:rsid w:val="7D33091C"/>
    <w:rsid w:val="7D361BB0"/>
    <w:rsid w:val="7D36BC72"/>
    <w:rsid w:val="7D4908FE"/>
    <w:rsid w:val="7D4FD520"/>
    <w:rsid w:val="7D5CACE1"/>
    <w:rsid w:val="7D5CD01F"/>
    <w:rsid w:val="7D5EBE25"/>
    <w:rsid w:val="7D607592"/>
    <w:rsid w:val="7D689F99"/>
    <w:rsid w:val="7D6C2902"/>
    <w:rsid w:val="7D98084B"/>
    <w:rsid w:val="7DA7E323"/>
    <w:rsid w:val="7DA8A9BA"/>
    <w:rsid w:val="7DB3B3E6"/>
    <w:rsid w:val="7DBB126C"/>
    <w:rsid w:val="7DD042C3"/>
    <w:rsid w:val="7DE1DEEF"/>
    <w:rsid w:val="7DE72EDE"/>
    <w:rsid w:val="7DF408EB"/>
    <w:rsid w:val="7E1F4127"/>
    <w:rsid w:val="7E25DA34"/>
    <w:rsid w:val="7E5246A3"/>
    <w:rsid w:val="7E5E69D1"/>
    <w:rsid w:val="7E6B4249"/>
    <w:rsid w:val="7E7ED2A9"/>
    <w:rsid w:val="7E7FCAFA"/>
    <w:rsid w:val="7EAED997"/>
    <w:rsid w:val="7EB75602"/>
    <w:rsid w:val="7EC5F8C6"/>
    <w:rsid w:val="7ED01724"/>
    <w:rsid w:val="7ED4E3AD"/>
    <w:rsid w:val="7ED77C93"/>
    <w:rsid w:val="7EDDA190"/>
    <w:rsid w:val="7EEE0456"/>
    <w:rsid w:val="7EF9FF29"/>
    <w:rsid w:val="7EFFB776"/>
    <w:rsid w:val="7F097FCC"/>
    <w:rsid w:val="7F35EDB6"/>
    <w:rsid w:val="7F43EBF8"/>
    <w:rsid w:val="7F455E35"/>
    <w:rsid w:val="7F5E858F"/>
    <w:rsid w:val="7F6B111D"/>
    <w:rsid w:val="7F6CA9FC"/>
    <w:rsid w:val="7F6DA74C"/>
    <w:rsid w:val="7F89DD6A"/>
    <w:rsid w:val="7F974008"/>
    <w:rsid w:val="7FDCD844"/>
    <w:rsid w:val="7FF5C05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E104B3"/>
  <w15:docId w15:val="{E79C8D4D-7669-4093-8BE6-12E05A7004A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sz w:val="24"/>
        <w:szCs w:val="24"/>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C5765"/>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 Normal"/>
    <w:uiPriority w:val="2"/>
    <w:qFormat/>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styleId="Tablaconcuadrcula">
    <w:name w:val="Table Grid"/>
    <w:basedOn w:val="Tablanormal"/>
    <w:uiPriority w:val="39"/>
    <w:rsid w:val="004B032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rafodelista">
    <w:name w:val="List Paragraph"/>
    <w:aliases w:val="titulo 3,VIÑETA,Titlu 3,HOJA,Bolita,Párrafo de lista3,Guión,Párrafo de lista31,BOLA,Párrafo de lista21,BOLADEF,Titulo 8,Párrafo de lista5,Colorful List - Accent 11,Colorful List - Accent 12,Párrafo de lista2,mapa,TIULOS GRAFICAS,列出段落,Ha"/>
    <w:basedOn w:val="Normal"/>
    <w:link w:val="PrrafodelistaCar"/>
    <w:uiPriority w:val="1"/>
    <w:qFormat/>
    <w:rsid w:val="00696289"/>
    <w:pPr>
      <w:ind w:left="720"/>
      <w:contextualSpacing/>
    </w:pPr>
    <w:rPr>
      <w:rFonts w:asciiTheme="minorHAnsi" w:hAnsiTheme="minorHAnsi" w:eastAsiaTheme="minorHAnsi" w:cstheme="minorBidi"/>
      <w:lang w:val="es-ES_tradnl" w:eastAsia="en-US"/>
    </w:rPr>
  </w:style>
  <w:style w:type="paragraph" w:styleId="Default" w:customStyle="1">
    <w:name w:val="Default"/>
    <w:rsid w:val="00571614"/>
    <w:pPr>
      <w:autoSpaceDE w:val="0"/>
      <w:autoSpaceDN w:val="0"/>
      <w:adjustRightInd w:val="0"/>
    </w:pPr>
    <w:rPr>
      <w:rFonts w:ascii="Arial" w:hAnsi="Arial" w:cs="Arial"/>
      <w:color w:val="000000"/>
    </w:rPr>
  </w:style>
  <w:style w:type="character" w:styleId="Refdecomentario">
    <w:name w:val="annotation reference"/>
    <w:basedOn w:val="Fuentedeprrafopredeter"/>
    <w:uiPriority w:val="99"/>
    <w:semiHidden/>
    <w:unhideWhenUsed/>
    <w:rsid w:val="004F22FA"/>
    <w:rPr>
      <w:sz w:val="16"/>
      <w:szCs w:val="16"/>
    </w:rPr>
  </w:style>
  <w:style w:type="paragraph" w:styleId="Textocomentario">
    <w:name w:val="annotation text"/>
    <w:basedOn w:val="Normal"/>
    <w:link w:val="TextocomentarioCar"/>
    <w:uiPriority w:val="99"/>
    <w:unhideWhenUsed/>
    <w:rsid w:val="004F22FA"/>
    <w:rPr>
      <w:sz w:val="20"/>
      <w:szCs w:val="20"/>
    </w:rPr>
  </w:style>
  <w:style w:type="character" w:styleId="TextocomentarioCar" w:customStyle="1">
    <w:name w:val="Texto comentario Car"/>
    <w:basedOn w:val="Fuentedeprrafopredeter"/>
    <w:link w:val="Textocomentario"/>
    <w:uiPriority w:val="99"/>
    <w:rsid w:val="004F22FA"/>
    <w:rPr>
      <w:rFonts w:ascii="Times New Roman" w:hAnsi="Times New Roman" w:eastAsia="Times New Roman" w:cs="Times New Roman"/>
      <w:sz w:val="20"/>
      <w:szCs w:val="20"/>
      <w:lang w:val="es-CO" w:eastAsia="es-ES_tradnl"/>
    </w:rPr>
  </w:style>
  <w:style w:type="paragraph" w:styleId="Asuntodelcomentario">
    <w:name w:val="annotation subject"/>
    <w:basedOn w:val="Textocomentario"/>
    <w:next w:val="Textocomentario"/>
    <w:link w:val="AsuntodelcomentarioCar"/>
    <w:uiPriority w:val="99"/>
    <w:semiHidden/>
    <w:unhideWhenUsed/>
    <w:rsid w:val="004F22FA"/>
    <w:rPr>
      <w:b/>
      <w:bCs/>
    </w:rPr>
  </w:style>
  <w:style w:type="character" w:styleId="AsuntodelcomentarioCar" w:customStyle="1">
    <w:name w:val="Asunto del comentario Car"/>
    <w:basedOn w:val="TextocomentarioCar"/>
    <w:link w:val="Asuntodelcomentario"/>
    <w:uiPriority w:val="99"/>
    <w:semiHidden/>
    <w:rsid w:val="004F22FA"/>
    <w:rPr>
      <w:rFonts w:ascii="Times New Roman" w:hAnsi="Times New Roman" w:eastAsia="Times New Roman" w:cs="Times New Roman"/>
      <w:b/>
      <w:bCs/>
      <w:sz w:val="20"/>
      <w:szCs w:val="20"/>
      <w:lang w:val="es-CO" w:eastAsia="es-ES_tradnl"/>
    </w:rPr>
  </w:style>
  <w:style w:type="paragraph" w:styleId="Textodeglobo">
    <w:name w:val="Balloon Text"/>
    <w:basedOn w:val="Normal"/>
    <w:link w:val="TextodegloboCar"/>
    <w:uiPriority w:val="99"/>
    <w:semiHidden/>
    <w:unhideWhenUsed/>
    <w:rsid w:val="004F22FA"/>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4F22FA"/>
    <w:rPr>
      <w:rFonts w:ascii="Segoe UI" w:hAnsi="Segoe UI" w:eastAsia="Times New Roman" w:cs="Segoe UI"/>
      <w:sz w:val="18"/>
      <w:szCs w:val="18"/>
      <w:lang w:val="es-CO" w:eastAsia="es-ES_tradnl"/>
    </w:rPr>
  </w:style>
  <w:style w:type="paragraph" w:styleId="Encabezado">
    <w:name w:val="header"/>
    <w:basedOn w:val="Normal"/>
    <w:link w:val="EncabezadoCar"/>
    <w:uiPriority w:val="99"/>
    <w:unhideWhenUsed/>
    <w:rsid w:val="00B215C0"/>
    <w:pPr>
      <w:tabs>
        <w:tab w:val="center" w:pos="4419"/>
        <w:tab w:val="right" w:pos="8838"/>
      </w:tabs>
    </w:pPr>
  </w:style>
  <w:style w:type="character" w:styleId="EncabezadoCar" w:customStyle="1">
    <w:name w:val="Encabezado Car"/>
    <w:basedOn w:val="Fuentedeprrafopredeter"/>
    <w:link w:val="Encabezado"/>
    <w:uiPriority w:val="99"/>
    <w:rsid w:val="00B215C0"/>
    <w:rPr>
      <w:rFonts w:ascii="Times New Roman" w:hAnsi="Times New Roman" w:eastAsia="Times New Roman" w:cs="Times New Roman"/>
      <w:lang w:val="es-CO" w:eastAsia="es-ES_tradnl"/>
    </w:rPr>
  </w:style>
  <w:style w:type="paragraph" w:styleId="Piedepgina">
    <w:name w:val="footer"/>
    <w:basedOn w:val="Normal"/>
    <w:link w:val="PiedepginaCar"/>
    <w:uiPriority w:val="99"/>
    <w:unhideWhenUsed/>
    <w:rsid w:val="00B215C0"/>
    <w:pPr>
      <w:tabs>
        <w:tab w:val="center" w:pos="4419"/>
        <w:tab w:val="right" w:pos="8838"/>
      </w:tabs>
    </w:pPr>
  </w:style>
  <w:style w:type="character" w:styleId="PiedepginaCar" w:customStyle="1">
    <w:name w:val="Pie de página Car"/>
    <w:basedOn w:val="Fuentedeprrafopredeter"/>
    <w:link w:val="Piedepgina"/>
    <w:uiPriority w:val="99"/>
    <w:rsid w:val="00B215C0"/>
    <w:rPr>
      <w:rFonts w:ascii="Times New Roman" w:hAnsi="Times New Roman" w:eastAsia="Times New Roman" w:cs="Times New Roman"/>
      <w:lang w:val="es-CO" w:eastAsia="es-ES_tradnl"/>
    </w:rPr>
  </w:style>
  <w:style w:type="paragraph" w:styleId="Textonotapie">
    <w:name w:val="footnote text"/>
    <w:basedOn w:val="Normal"/>
    <w:link w:val="TextonotapieCar"/>
    <w:uiPriority w:val="99"/>
    <w:unhideWhenUsed/>
    <w:rsid w:val="001E2F50"/>
    <w:rPr>
      <w:sz w:val="20"/>
      <w:szCs w:val="20"/>
    </w:rPr>
  </w:style>
  <w:style w:type="character" w:styleId="TextonotapieCar" w:customStyle="1">
    <w:name w:val="Texto nota pie Car"/>
    <w:basedOn w:val="Fuentedeprrafopredeter"/>
    <w:link w:val="Textonotapie"/>
    <w:uiPriority w:val="99"/>
    <w:rsid w:val="001E2F50"/>
    <w:rPr>
      <w:rFonts w:ascii="Times New Roman" w:hAnsi="Times New Roman" w:eastAsia="Times New Roman" w:cs="Times New Roman"/>
      <w:sz w:val="20"/>
      <w:szCs w:val="20"/>
      <w:lang w:val="es-CO" w:eastAsia="es-ES_tradnl"/>
    </w:rPr>
  </w:style>
  <w:style w:type="character" w:styleId="Refdenotaalpie">
    <w:name w:val="footnote reference"/>
    <w:basedOn w:val="Fuentedeprrafopredeter"/>
    <w:uiPriority w:val="99"/>
    <w:semiHidden/>
    <w:unhideWhenUsed/>
    <w:rsid w:val="001E2F50"/>
    <w:rPr>
      <w:vertAlign w:val="superscript"/>
    </w:rPr>
  </w:style>
  <w:style w:type="paragraph" w:styleId="Subttulo">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8" w:customStyle="1">
    <w:name w:val="8"/>
    <w:basedOn w:val="TableNormal"/>
    <w:tblPr>
      <w:tblStyleRowBandSize w:val="1"/>
      <w:tblStyleColBandSize w:val="1"/>
      <w:tblCellMar>
        <w:left w:w="108" w:type="dxa"/>
        <w:right w:w="108" w:type="dxa"/>
      </w:tblCellMar>
    </w:tblPr>
  </w:style>
  <w:style w:type="table" w:styleId="7" w:customStyle="1">
    <w:name w:val="7"/>
    <w:basedOn w:val="TableNormal"/>
    <w:tblPr>
      <w:tblStyleRowBandSize w:val="1"/>
      <w:tblStyleColBandSize w:val="1"/>
      <w:tblCellMar>
        <w:left w:w="108" w:type="dxa"/>
        <w:right w:w="108" w:type="dxa"/>
      </w:tblCellMar>
    </w:tblPr>
  </w:style>
  <w:style w:type="table" w:styleId="6" w:customStyle="1">
    <w:name w:val="6"/>
    <w:basedOn w:val="TableNormal"/>
    <w:tblPr>
      <w:tblStyleRowBandSize w:val="1"/>
      <w:tblStyleColBandSize w:val="1"/>
      <w:tblCellMar>
        <w:left w:w="108" w:type="dxa"/>
        <w:right w:w="108" w:type="dxa"/>
      </w:tblCellMar>
    </w:tblPr>
  </w:style>
  <w:style w:type="table" w:styleId="5" w:customStyle="1">
    <w:name w:val="5"/>
    <w:basedOn w:val="TableNormal"/>
    <w:tblPr>
      <w:tblStyleRowBandSize w:val="1"/>
      <w:tblStyleColBandSize w:val="1"/>
      <w:tblCellMar>
        <w:left w:w="108" w:type="dxa"/>
        <w:right w:w="108" w:type="dxa"/>
      </w:tblCellMar>
    </w:tblPr>
  </w:style>
  <w:style w:type="table" w:styleId="4" w:customStyle="1">
    <w:name w:val="4"/>
    <w:basedOn w:val="TableNormal"/>
    <w:tblPr>
      <w:tblStyleRowBandSize w:val="1"/>
      <w:tblStyleColBandSize w:val="1"/>
      <w:tblCellMar>
        <w:left w:w="108" w:type="dxa"/>
        <w:right w:w="108" w:type="dxa"/>
      </w:tblCellMar>
    </w:tblPr>
  </w:style>
  <w:style w:type="table" w:styleId="3" w:customStyle="1">
    <w:name w:val="3"/>
    <w:basedOn w:val="TableNormal"/>
    <w:tblPr>
      <w:tblStyleRowBandSize w:val="1"/>
      <w:tblStyleColBandSize w:val="1"/>
      <w:tblCellMar>
        <w:left w:w="108" w:type="dxa"/>
        <w:right w:w="108" w:type="dxa"/>
      </w:tblCellMar>
    </w:tblPr>
  </w:style>
  <w:style w:type="table" w:styleId="2" w:customStyle="1">
    <w:name w:val="2"/>
    <w:basedOn w:val="TableNormal"/>
    <w:tblPr>
      <w:tblStyleRowBandSize w:val="1"/>
      <w:tblStyleColBandSize w:val="1"/>
      <w:tblCellMar>
        <w:left w:w="108" w:type="dxa"/>
        <w:right w:w="108" w:type="dxa"/>
      </w:tblCellMar>
    </w:tblPr>
  </w:style>
  <w:style w:type="table" w:styleId="1" w:customStyle="1">
    <w:name w:val="1"/>
    <w:basedOn w:val="TableNormal"/>
    <w:tblPr>
      <w:tblStyleRowBandSize w:val="1"/>
      <w:tblStyleColBandSize w:val="1"/>
      <w:tblCellMar>
        <w:left w:w="108" w:type="dxa"/>
        <w:right w:w="108" w:type="dxa"/>
      </w:tblCellMar>
    </w:tblPr>
  </w:style>
  <w:style w:type="paragraph" w:styleId="paragraph" w:customStyle="1">
    <w:name w:val="paragraph"/>
    <w:basedOn w:val="Normal"/>
    <w:rsid w:val="00524A61"/>
    <w:pPr>
      <w:spacing w:before="100" w:beforeAutospacing="1" w:after="100" w:afterAutospacing="1"/>
    </w:pPr>
  </w:style>
  <w:style w:type="character" w:styleId="normaltextrun" w:customStyle="1">
    <w:name w:val="normaltextrun"/>
    <w:basedOn w:val="Fuentedeprrafopredeter"/>
    <w:rsid w:val="00524A61"/>
  </w:style>
  <w:style w:type="character" w:styleId="eop" w:customStyle="1">
    <w:name w:val="eop"/>
    <w:basedOn w:val="Fuentedeprrafopredeter"/>
    <w:rsid w:val="00524A61"/>
  </w:style>
  <w:style w:type="character" w:styleId="superscript" w:customStyle="1">
    <w:name w:val="superscript"/>
    <w:basedOn w:val="Fuentedeprrafopredeter"/>
    <w:rsid w:val="00524A61"/>
  </w:style>
  <w:style w:type="character" w:styleId="Hipervnculo">
    <w:name w:val="Hyperlink"/>
    <w:basedOn w:val="Fuentedeprrafopredeter"/>
    <w:uiPriority w:val="99"/>
    <w:unhideWhenUsed/>
    <w:rPr>
      <w:color w:val="0563C1" w:themeColor="hyperlink"/>
      <w:u w:val="single"/>
    </w:rPr>
  </w:style>
  <w:style w:type="paragraph" w:styleId="NormalWeb">
    <w:name w:val="Normal (Web)"/>
    <w:basedOn w:val="Normal"/>
    <w:uiPriority w:val="99"/>
    <w:unhideWhenUsed/>
    <w:rsid w:val="00292E8F"/>
    <w:pPr>
      <w:spacing w:before="100" w:beforeAutospacing="1" w:after="100" w:afterAutospacing="1"/>
    </w:pPr>
  </w:style>
  <w:style w:type="paragraph" w:styleId="Revisin">
    <w:name w:val="Revision"/>
    <w:hidden/>
    <w:uiPriority w:val="99"/>
    <w:semiHidden/>
    <w:rsid w:val="002C5765"/>
  </w:style>
  <w:style w:type="paragraph" w:styleId="Listavistosa-nfasis11" w:customStyle="1">
    <w:name w:val="Lista vistosa - Énfasis 11"/>
    <w:basedOn w:val="Normal"/>
    <w:uiPriority w:val="7"/>
    <w:qFormat/>
    <w:rsid w:val="00D86D57"/>
    <w:pPr>
      <w:suppressAutoHyphens/>
      <w:ind w:left="720"/>
      <w:contextualSpacing/>
    </w:pPr>
    <w:rPr>
      <w:rFonts w:eastAsia="SimSun"/>
      <w:sz w:val="20"/>
      <w:szCs w:val="20"/>
      <w:lang w:val="zh-CN" w:eastAsia="zh-CN"/>
    </w:rPr>
  </w:style>
  <w:style w:type="paragraph" w:styleId="Prrafodelista1" w:customStyle="1">
    <w:name w:val="Párrafo de lista1"/>
    <w:basedOn w:val="Normal"/>
    <w:uiPriority w:val="7"/>
    <w:qFormat/>
    <w:rsid w:val="00D86D57"/>
    <w:pPr>
      <w:suppressAutoHyphens/>
      <w:ind w:left="720"/>
    </w:pPr>
    <w:rPr>
      <w:rFonts w:eastAsia="SimSun"/>
      <w:lang w:val="es-ES" w:eastAsia="zh-CN"/>
    </w:rPr>
  </w:style>
  <w:style w:type="paragraph" w:styleId="Listamulticolor1" w:customStyle="1">
    <w:name w:val="Lista multicolor1"/>
    <w:basedOn w:val="Normal"/>
    <w:qFormat/>
    <w:rsid w:val="00D86D57"/>
    <w:pPr>
      <w:suppressAutoHyphens/>
      <w:spacing w:after="200"/>
      <w:ind w:left="720"/>
      <w:contextualSpacing/>
      <w:jc w:val="both"/>
    </w:pPr>
    <w:rPr>
      <w:rFonts w:ascii="Calibri" w:hAnsi="Calibri" w:eastAsia="SimSun"/>
      <w:sz w:val="22"/>
      <w:szCs w:val="22"/>
      <w:lang w:eastAsia="zh-CN"/>
    </w:rPr>
  </w:style>
  <w:style w:type="paragraph" w:styleId="Sinespaciado">
    <w:name w:val="No Spacing"/>
    <w:uiPriority w:val="1"/>
    <w:qFormat/>
    <w:rsid w:val="00716A87"/>
    <w:pPr>
      <w:suppressAutoHyphens/>
    </w:pPr>
    <w:rPr>
      <w:sz w:val="20"/>
      <w:szCs w:val="20"/>
      <w:lang w:val="es-ES" w:eastAsia="zh-CN"/>
    </w:rPr>
  </w:style>
  <w:style w:type="paragraph" w:styleId="Textoindependiente">
    <w:name w:val="Body Text"/>
    <w:basedOn w:val="Normal"/>
    <w:link w:val="TextoindependienteCar"/>
    <w:uiPriority w:val="1"/>
    <w:qFormat/>
    <w:rsid w:val="00361950"/>
    <w:pPr>
      <w:widowControl w:val="0"/>
      <w:autoSpaceDE w:val="0"/>
      <w:autoSpaceDN w:val="0"/>
    </w:pPr>
    <w:rPr>
      <w:sz w:val="22"/>
      <w:szCs w:val="22"/>
      <w:lang w:val="es-ES" w:eastAsia="en-US"/>
    </w:rPr>
  </w:style>
  <w:style w:type="character" w:styleId="TextoindependienteCar" w:customStyle="1">
    <w:name w:val="Texto independiente Car"/>
    <w:basedOn w:val="Fuentedeprrafopredeter"/>
    <w:link w:val="Textoindependiente"/>
    <w:uiPriority w:val="1"/>
    <w:rsid w:val="00361950"/>
    <w:rPr>
      <w:sz w:val="22"/>
      <w:szCs w:val="22"/>
      <w:lang w:val="es-ES" w:eastAsia="en-US"/>
    </w:rPr>
  </w:style>
  <w:style w:type="character" w:styleId="c9dxtc" w:customStyle="1">
    <w:name w:val="c9dxtc"/>
    <w:basedOn w:val="Fuentedeprrafopredeter"/>
    <w:rsid w:val="00E436E5"/>
  </w:style>
  <w:style w:type="paragraph" w:styleId="Standard" w:customStyle="1">
    <w:name w:val="Standard"/>
    <w:link w:val="StandardCar"/>
    <w:qFormat/>
    <w:rsid w:val="000027A4"/>
    <w:pPr>
      <w:suppressAutoHyphens/>
      <w:autoSpaceDN w:val="0"/>
      <w:textAlignment w:val="baseline"/>
    </w:pPr>
    <w:rPr>
      <w:kern w:val="3"/>
      <w:sz w:val="20"/>
      <w:szCs w:val="20"/>
      <w:lang w:eastAsia="zh-CN"/>
    </w:rPr>
  </w:style>
  <w:style w:type="character" w:styleId="StandardCar" w:customStyle="1">
    <w:name w:val="Standard Car"/>
    <w:link w:val="Standard"/>
    <w:locked/>
    <w:rsid w:val="000027A4"/>
    <w:rPr>
      <w:kern w:val="3"/>
      <w:sz w:val="20"/>
      <w:szCs w:val="20"/>
      <w:lang w:eastAsia="zh-CN"/>
    </w:rPr>
  </w:style>
  <w:style w:type="character" w:styleId="PrrafodelistaCar" w:customStyle="1">
    <w:name w:val="Párrafo de lista Car"/>
    <w:aliases w:val="titulo 3 Car,VIÑETA Car,Titlu 3 Car,HOJA Car,Bolita Car,Párrafo de lista3 Car,Guión Car,Párrafo de lista31 Car,BOLA Car,Párrafo de lista21 Car,BOLADEF Car,Titulo 8 Car,Párrafo de lista5 Car,Colorful List - Accent 11 Car,mapa Car"/>
    <w:basedOn w:val="Fuentedeprrafopredeter"/>
    <w:link w:val="Prrafodelista"/>
    <w:uiPriority w:val="34"/>
    <w:qFormat/>
    <w:locked/>
    <w:rsid w:val="00721348"/>
    <w:rPr>
      <w:rFonts w:asciiTheme="minorHAnsi" w:hAnsiTheme="minorHAnsi" w:eastAsiaTheme="minorHAnsi" w:cstheme="minorBidi"/>
      <w:lang w:val="es-ES_tradnl" w:eastAsia="en-US"/>
    </w:rPr>
  </w:style>
  <w:style w:type="character" w:styleId="Textoennegrita">
    <w:name w:val="Strong"/>
    <w:basedOn w:val="Fuentedeprrafopredeter"/>
    <w:uiPriority w:val="22"/>
    <w:qFormat/>
    <w:rsid w:val="002169C3"/>
    <w:rPr>
      <w:b/>
      <w:bCs/>
    </w:rPr>
  </w:style>
  <w:style w:type="character" w:styleId="Mencinsinresolver">
    <w:name w:val="Unresolved Mention"/>
    <w:basedOn w:val="Fuentedeprrafopredeter"/>
    <w:uiPriority w:val="99"/>
    <w:semiHidden/>
    <w:unhideWhenUsed/>
    <w:rsid w:val="00F516E0"/>
    <w:rPr>
      <w:color w:val="605E5C"/>
      <w:shd w:val="clear" w:color="auto" w:fill="E1DFDD"/>
    </w:rPr>
  </w:style>
  <w:style w:type="character" w:styleId="Hipervnculovisitado">
    <w:name w:val="FollowedHyperlink"/>
    <w:basedOn w:val="Fuentedeprrafopredeter"/>
    <w:uiPriority w:val="99"/>
    <w:semiHidden/>
    <w:unhideWhenUsed/>
    <w:rsid w:val="001543BB"/>
    <w:rPr>
      <w:color w:val="954F72" w:themeColor="followedHyperlink"/>
      <w:u w:val="single"/>
    </w:rPr>
  </w:style>
  <w:style w:type="paragraph" w:styleId="TableParagraph" w:customStyle="1">
    <w:name w:val="Table Paragraph"/>
    <w:basedOn w:val="Normal"/>
    <w:uiPriority w:val="1"/>
    <w:qFormat/>
    <w:rsid w:val="007433E2"/>
    <w:pPr>
      <w:widowControl w:val="0"/>
      <w:autoSpaceDE w:val="0"/>
      <w:autoSpaceDN w:val="0"/>
    </w:pPr>
    <w:rPr>
      <w:sz w:val="22"/>
      <w:szCs w:val="22"/>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39748">
      <w:bodyDiv w:val="1"/>
      <w:marLeft w:val="0"/>
      <w:marRight w:val="0"/>
      <w:marTop w:val="0"/>
      <w:marBottom w:val="0"/>
      <w:divBdr>
        <w:top w:val="none" w:sz="0" w:space="0" w:color="auto"/>
        <w:left w:val="none" w:sz="0" w:space="0" w:color="auto"/>
        <w:bottom w:val="none" w:sz="0" w:space="0" w:color="auto"/>
        <w:right w:val="none" w:sz="0" w:space="0" w:color="auto"/>
      </w:divBdr>
    </w:div>
    <w:div w:id="68354379">
      <w:bodyDiv w:val="1"/>
      <w:marLeft w:val="0"/>
      <w:marRight w:val="0"/>
      <w:marTop w:val="0"/>
      <w:marBottom w:val="0"/>
      <w:divBdr>
        <w:top w:val="none" w:sz="0" w:space="0" w:color="auto"/>
        <w:left w:val="none" w:sz="0" w:space="0" w:color="auto"/>
        <w:bottom w:val="none" w:sz="0" w:space="0" w:color="auto"/>
        <w:right w:val="none" w:sz="0" w:space="0" w:color="auto"/>
      </w:divBdr>
      <w:divsChild>
        <w:div w:id="1783918740">
          <w:marLeft w:val="0"/>
          <w:marRight w:val="0"/>
          <w:marTop w:val="0"/>
          <w:marBottom w:val="0"/>
          <w:divBdr>
            <w:top w:val="none" w:sz="0" w:space="0" w:color="auto"/>
            <w:left w:val="none" w:sz="0" w:space="0" w:color="auto"/>
            <w:bottom w:val="none" w:sz="0" w:space="0" w:color="auto"/>
            <w:right w:val="none" w:sz="0" w:space="0" w:color="auto"/>
          </w:divBdr>
          <w:divsChild>
            <w:div w:id="1763719989">
              <w:marLeft w:val="0"/>
              <w:marRight w:val="0"/>
              <w:marTop w:val="0"/>
              <w:marBottom w:val="0"/>
              <w:divBdr>
                <w:top w:val="none" w:sz="0" w:space="0" w:color="auto"/>
                <w:left w:val="none" w:sz="0" w:space="0" w:color="auto"/>
                <w:bottom w:val="none" w:sz="0" w:space="0" w:color="auto"/>
                <w:right w:val="none" w:sz="0" w:space="0" w:color="auto"/>
              </w:divBdr>
              <w:divsChild>
                <w:div w:id="992414580">
                  <w:marLeft w:val="0"/>
                  <w:marRight w:val="0"/>
                  <w:marTop w:val="0"/>
                  <w:marBottom w:val="0"/>
                  <w:divBdr>
                    <w:top w:val="none" w:sz="0" w:space="0" w:color="auto"/>
                    <w:left w:val="none" w:sz="0" w:space="0" w:color="auto"/>
                    <w:bottom w:val="none" w:sz="0" w:space="0" w:color="auto"/>
                    <w:right w:val="none" w:sz="0" w:space="0" w:color="auto"/>
                  </w:divBdr>
                  <w:divsChild>
                    <w:div w:id="92511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812992">
      <w:bodyDiv w:val="1"/>
      <w:marLeft w:val="0"/>
      <w:marRight w:val="0"/>
      <w:marTop w:val="0"/>
      <w:marBottom w:val="0"/>
      <w:divBdr>
        <w:top w:val="none" w:sz="0" w:space="0" w:color="auto"/>
        <w:left w:val="none" w:sz="0" w:space="0" w:color="auto"/>
        <w:bottom w:val="none" w:sz="0" w:space="0" w:color="auto"/>
        <w:right w:val="none" w:sz="0" w:space="0" w:color="auto"/>
      </w:divBdr>
    </w:div>
    <w:div w:id="92939457">
      <w:bodyDiv w:val="1"/>
      <w:marLeft w:val="0"/>
      <w:marRight w:val="0"/>
      <w:marTop w:val="0"/>
      <w:marBottom w:val="0"/>
      <w:divBdr>
        <w:top w:val="none" w:sz="0" w:space="0" w:color="auto"/>
        <w:left w:val="none" w:sz="0" w:space="0" w:color="auto"/>
        <w:bottom w:val="none" w:sz="0" w:space="0" w:color="auto"/>
        <w:right w:val="none" w:sz="0" w:space="0" w:color="auto"/>
      </w:divBdr>
      <w:divsChild>
        <w:div w:id="1668899934">
          <w:marLeft w:val="0"/>
          <w:marRight w:val="0"/>
          <w:marTop w:val="0"/>
          <w:marBottom w:val="0"/>
          <w:divBdr>
            <w:top w:val="none" w:sz="0" w:space="0" w:color="auto"/>
            <w:left w:val="none" w:sz="0" w:space="0" w:color="auto"/>
            <w:bottom w:val="none" w:sz="0" w:space="0" w:color="auto"/>
            <w:right w:val="none" w:sz="0" w:space="0" w:color="auto"/>
          </w:divBdr>
          <w:divsChild>
            <w:div w:id="840126035">
              <w:marLeft w:val="0"/>
              <w:marRight w:val="0"/>
              <w:marTop w:val="0"/>
              <w:marBottom w:val="0"/>
              <w:divBdr>
                <w:top w:val="none" w:sz="0" w:space="0" w:color="auto"/>
                <w:left w:val="none" w:sz="0" w:space="0" w:color="auto"/>
                <w:bottom w:val="none" w:sz="0" w:space="0" w:color="auto"/>
                <w:right w:val="none" w:sz="0" w:space="0" w:color="auto"/>
              </w:divBdr>
              <w:divsChild>
                <w:div w:id="901646124">
                  <w:marLeft w:val="0"/>
                  <w:marRight w:val="0"/>
                  <w:marTop w:val="0"/>
                  <w:marBottom w:val="0"/>
                  <w:divBdr>
                    <w:top w:val="none" w:sz="0" w:space="0" w:color="auto"/>
                    <w:left w:val="none" w:sz="0" w:space="0" w:color="auto"/>
                    <w:bottom w:val="none" w:sz="0" w:space="0" w:color="auto"/>
                    <w:right w:val="none" w:sz="0" w:space="0" w:color="auto"/>
                  </w:divBdr>
                  <w:divsChild>
                    <w:div w:id="200130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259669">
      <w:bodyDiv w:val="1"/>
      <w:marLeft w:val="0"/>
      <w:marRight w:val="0"/>
      <w:marTop w:val="0"/>
      <w:marBottom w:val="0"/>
      <w:divBdr>
        <w:top w:val="none" w:sz="0" w:space="0" w:color="auto"/>
        <w:left w:val="none" w:sz="0" w:space="0" w:color="auto"/>
        <w:bottom w:val="none" w:sz="0" w:space="0" w:color="auto"/>
        <w:right w:val="none" w:sz="0" w:space="0" w:color="auto"/>
      </w:divBdr>
      <w:divsChild>
        <w:div w:id="141774670">
          <w:marLeft w:val="0"/>
          <w:marRight w:val="0"/>
          <w:marTop w:val="0"/>
          <w:marBottom w:val="0"/>
          <w:divBdr>
            <w:top w:val="none" w:sz="0" w:space="0" w:color="auto"/>
            <w:left w:val="none" w:sz="0" w:space="0" w:color="auto"/>
            <w:bottom w:val="none" w:sz="0" w:space="0" w:color="auto"/>
            <w:right w:val="none" w:sz="0" w:space="0" w:color="auto"/>
          </w:divBdr>
        </w:div>
        <w:div w:id="2141873192">
          <w:marLeft w:val="0"/>
          <w:marRight w:val="0"/>
          <w:marTop w:val="0"/>
          <w:marBottom w:val="0"/>
          <w:divBdr>
            <w:top w:val="none" w:sz="0" w:space="0" w:color="auto"/>
            <w:left w:val="none" w:sz="0" w:space="0" w:color="auto"/>
            <w:bottom w:val="none" w:sz="0" w:space="0" w:color="auto"/>
            <w:right w:val="none" w:sz="0" w:space="0" w:color="auto"/>
          </w:divBdr>
        </w:div>
      </w:divsChild>
    </w:div>
    <w:div w:id="140461538">
      <w:bodyDiv w:val="1"/>
      <w:marLeft w:val="0"/>
      <w:marRight w:val="0"/>
      <w:marTop w:val="0"/>
      <w:marBottom w:val="0"/>
      <w:divBdr>
        <w:top w:val="none" w:sz="0" w:space="0" w:color="auto"/>
        <w:left w:val="none" w:sz="0" w:space="0" w:color="auto"/>
        <w:bottom w:val="none" w:sz="0" w:space="0" w:color="auto"/>
        <w:right w:val="none" w:sz="0" w:space="0" w:color="auto"/>
      </w:divBdr>
      <w:divsChild>
        <w:div w:id="459766749">
          <w:marLeft w:val="-75"/>
          <w:marRight w:val="0"/>
          <w:marTop w:val="30"/>
          <w:marBottom w:val="30"/>
          <w:divBdr>
            <w:top w:val="none" w:sz="0" w:space="0" w:color="auto"/>
            <w:left w:val="none" w:sz="0" w:space="0" w:color="auto"/>
            <w:bottom w:val="none" w:sz="0" w:space="0" w:color="auto"/>
            <w:right w:val="none" w:sz="0" w:space="0" w:color="auto"/>
          </w:divBdr>
          <w:divsChild>
            <w:div w:id="713702147">
              <w:marLeft w:val="0"/>
              <w:marRight w:val="0"/>
              <w:marTop w:val="0"/>
              <w:marBottom w:val="0"/>
              <w:divBdr>
                <w:top w:val="none" w:sz="0" w:space="0" w:color="auto"/>
                <w:left w:val="none" w:sz="0" w:space="0" w:color="auto"/>
                <w:bottom w:val="none" w:sz="0" w:space="0" w:color="auto"/>
                <w:right w:val="none" w:sz="0" w:space="0" w:color="auto"/>
              </w:divBdr>
              <w:divsChild>
                <w:div w:id="2097244722">
                  <w:marLeft w:val="0"/>
                  <w:marRight w:val="0"/>
                  <w:marTop w:val="0"/>
                  <w:marBottom w:val="0"/>
                  <w:divBdr>
                    <w:top w:val="none" w:sz="0" w:space="0" w:color="auto"/>
                    <w:left w:val="none" w:sz="0" w:space="0" w:color="auto"/>
                    <w:bottom w:val="none" w:sz="0" w:space="0" w:color="auto"/>
                    <w:right w:val="none" w:sz="0" w:space="0" w:color="auto"/>
                  </w:divBdr>
                </w:div>
              </w:divsChild>
            </w:div>
            <w:div w:id="406725985">
              <w:marLeft w:val="0"/>
              <w:marRight w:val="0"/>
              <w:marTop w:val="0"/>
              <w:marBottom w:val="0"/>
              <w:divBdr>
                <w:top w:val="none" w:sz="0" w:space="0" w:color="auto"/>
                <w:left w:val="none" w:sz="0" w:space="0" w:color="auto"/>
                <w:bottom w:val="none" w:sz="0" w:space="0" w:color="auto"/>
                <w:right w:val="none" w:sz="0" w:space="0" w:color="auto"/>
              </w:divBdr>
              <w:divsChild>
                <w:div w:id="2023126205">
                  <w:marLeft w:val="0"/>
                  <w:marRight w:val="0"/>
                  <w:marTop w:val="0"/>
                  <w:marBottom w:val="0"/>
                  <w:divBdr>
                    <w:top w:val="none" w:sz="0" w:space="0" w:color="auto"/>
                    <w:left w:val="none" w:sz="0" w:space="0" w:color="auto"/>
                    <w:bottom w:val="none" w:sz="0" w:space="0" w:color="auto"/>
                    <w:right w:val="none" w:sz="0" w:space="0" w:color="auto"/>
                  </w:divBdr>
                </w:div>
              </w:divsChild>
            </w:div>
            <w:div w:id="1192306164">
              <w:marLeft w:val="0"/>
              <w:marRight w:val="0"/>
              <w:marTop w:val="0"/>
              <w:marBottom w:val="0"/>
              <w:divBdr>
                <w:top w:val="none" w:sz="0" w:space="0" w:color="auto"/>
                <w:left w:val="none" w:sz="0" w:space="0" w:color="auto"/>
                <w:bottom w:val="none" w:sz="0" w:space="0" w:color="auto"/>
                <w:right w:val="none" w:sz="0" w:space="0" w:color="auto"/>
              </w:divBdr>
              <w:divsChild>
                <w:div w:id="2117095521">
                  <w:marLeft w:val="0"/>
                  <w:marRight w:val="0"/>
                  <w:marTop w:val="0"/>
                  <w:marBottom w:val="0"/>
                  <w:divBdr>
                    <w:top w:val="none" w:sz="0" w:space="0" w:color="auto"/>
                    <w:left w:val="none" w:sz="0" w:space="0" w:color="auto"/>
                    <w:bottom w:val="none" w:sz="0" w:space="0" w:color="auto"/>
                    <w:right w:val="none" w:sz="0" w:space="0" w:color="auto"/>
                  </w:divBdr>
                </w:div>
              </w:divsChild>
            </w:div>
            <w:div w:id="837189486">
              <w:marLeft w:val="0"/>
              <w:marRight w:val="0"/>
              <w:marTop w:val="0"/>
              <w:marBottom w:val="0"/>
              <w:divBdr>
                <w:top w:val="none" w:sz="0" w:space="0" w:color="auto"/>
                <w:left w:val="none" w:sz="0" w:space="0" w:color="auto"/>
                <w:bottom w:val="none" w:sz="0" w:space="0" w:color="auto"/>
                <w:right w:val="none" w:sz="0" w:space="0" w:color="auto"/>
              </w:divBdr>
              <w:divsChild>
                <w:div w:id="594677733">
                  <w:marLeft w:val="0"/>
                  <w:marRight w:val="0"/>
                  <w:marTop w:val="0"/>
                  <w:marBottom w:val="0"/>
                  <w:divBdr>
                    <w:top w:val="none" w:sz="0" w:space="0" w:color="auto"/>
                    <w:left w:val="none" w:sz="0" w:space="0" w:color="auto"/>
                    <w:bottom w:val="none" w:sz="0" w:space="0" w:color="auto"/>
                    <w:right w:val="none" w:sz="0" w:space="0" w:color="auto"/>
                  </w:divBdr>
                </w:div>
                <w:div w:id="1628706005">
                  <w:marLeft w:val="0"/>
                  <w:marRight w:val="0"/>
                  <w:marTop w:val="0"/>
                  <w:marBottom w:val="0"/>
                  <w:divBdr>
                    <w:top w:val="none" w:sz="0" w:space="0" w:color="auto"/>
                    <w:left w:val="none" w:sz="0" w:space="0" w:color="auto"/>
                    <w:bottom w:val="none" w:sz="0" w:space="0" w:color="auto"/>
                    <w:right w:val="none" w:sz="0" w:space="0" w:color="auto"/>
                  </w:divBdr>
                </w:div>
                <w:div w:id="1169827697">
                  <w:marLeft w:val="0"/>
                  <w:marRight w:val="0"/>
                  <w:marTop w:val="0"/>
                  <w:marBottom w:val="0"/>
                  <w:divBdr>
                    <w:top w:val="none" w:sz="0" w:space="0" w:color="auto"/>
                    <w:left w:val="none" w:sz="0" w:space="0" w:color="auto"/>
                    <w:bottom w:val="none" w:sz="0" w:space="0" w:color="auto"/>
                    <w:right w:val="none" w:sz="0" w:space="0" w:color="auto"/>
                  </w:divBdr>
                </w:div>
                <w:div w:id="543100878">
                  <w:marLeft w:val="0"/>
                  <w:marRight w:val="0"/>
                  <w:marTop w:val="0"/>
                  <w:marBottom w:val="0"/>
                  <w:divBdr>
                    <w:top w:val="none" w:sz="0" w:space="0" w:color="auto"/>
                    <w:left w:val="none" w:sz="0" w:space="0" w:color="auto"/>
                    <w:bottom w:val="none" w:sz="0" w:space="0" w:color="auto"/>
                    <w:right w:val="none" w:sz="0" w:space="0" w:color="auto"/>
                  </w:divBdr>
                </w:div>
                <w:div w:id="1266498156">
                  <w:marLeft w:val="0"/>
                  <w:marRight w:val="0"/>
                  <w:marTop w:val="0"/>
                  <w:marBottom w:val="0"/>
                  <w:divBdr>
                    <w:top w:val="none" w:sz="0" w:space="0" w:color="auto"/>
                    <w:left w:val="none" w:sz="0" w:space="0" w:color="auto"/>
                    <w:bottom w:val="none" w:sz="0" w:space="0" w:color="auto"/>
                    <w:right w:val="none" w:sz="0" w:space="0" w:color="auto"/>
                  </w:divBdr>
                </w:div>
                <w:div w:id="1361586173">
                  <w:marLeft w:val="0"/>
                  <w:marRight w:val="0"/>
                  <w:marTop w:val="0"/>
                  <w:marBottom w:val="0"/>
                  <w:divBdr>
                    <w:top w:val="none" w:sz="0" w:space="0" w:color="auto"/>
                    <w:left w:val="none" w:sz="0" w:space="0" w:color="auto"/>
                    <w:bottom w:val="none" w:sz="0" w:space="0" w:color="auto"/>
                    <w:right w:val="none" w:sz="0" w:space="0" w:color="auto"/>
                  </w:divBdr>
                </w:div>
                <w:div w:id="624779386">
                  <w:marLeft w:val="0"/>
                  <w:marRight w:val="0"/>
                  <w:marTop w:val="0"/>
                  <w:marBottom w:val="0"/>
                  <w:divBdr>
                    <w:top w:val="none" w:sz="0" w:space="0" w:color="auto"/>
                    <w:left w:val="none" w:sz="0" w:space="0" w:color="auto"/>
                    <w:bottom w:val="none" w:sz="0" w:space="0" w:color="auto"/>
                    <w:right w:val="none" w:sz="0" w:space="0" w:color="auto"/>
                  </w:divBdr>
                </w:div>
                <w:div w:id="1322350026">
                  <w:marLeft w:val="0"/>
                  <w:marRight w:val="0"/>
                  <w:marTop w:val="0"/>
                  <w:marBottom w:val="0"/>
                  <w:divBdr>
                    <w:top w:val="none" w:sz="0" w:space="0" w:color="auto"/>
                    <w:left w:val="none" w:sz="0" w:space="0" w:color="auto"/>
                    <w:bottom w:val="none" w:sz="0" w:space="0" w:color="auto"/>
                    <w:right w:val="none" w:sz="0" w:space="0" w:color="auto"/>
                  </w:divBdr>
                </w:div>
                <w:div w:id="73092043">
                  <w:marLeft w:val="0"/>
                  <w:marRight w:val="0"/>
                  <w:marTop w:val="0"/>
                  <w:marBottom w:val="0"/>
                  <w:divBdr>
                    <w:top w:val="none" w:sz="0" w:space="0" w:color="auto"/>
                    <w:left w:val="none" w:sz="0" w:space="0" w:color="auto"/>
                    <w:bottom w:val="none" w:sz="0" w:space="0" w:color="auto"/>
                    <w:right w:val="none" w:sz="0" w:space="0" w:color="auto"/>
                  </w:divBdr>
                </w:div>
                <w:div w:id="1530992328">
                  <w:marLeft w:val="0"/>
                  <w:marRight w:val="0"/>
                  <w:marTop w:val="0"/>
                  <w:marBottom w:val="0"/>
                  <w:divBdr>
                    <w:top w:val="none" w:sz="0" w:space="0" w:color="auto"/>
                    <w:left w:val="none" w:sz="0" w:space="0" w:color="auto"/>
                    <w:bottom w:val="none" w:sz="0" w:space="0" w:color="auto"/>
                    <w:right w:val="none" w:sz="0" w:space="0" w:color="auto"/>
                  </w:divBdr>
                </w:div>
                <w:div w:id="1946232909">
                  <w:marLeft w:val="0"/>
                  <w:marRight w:val="0"/>
                  <w:marTop w:val="0"/>
                  <w:marBottom w:val="0"/>
                  <w:divBdr>
                    <w:top w:val="none" w:sz="0" w:space="0" w:color="auto"/>
                    <w:left w:val="none" w:sz="0" w:space="0" w:color="auto"/>
                    <w:bottom w:val="none" w:sz="0" w:space="0" w:color="auto"/>
                    <w:right w:val="none" w:sz="0" w:space="0" w:color="auto"/>
                  </w:divBdr>
                </w:div>
                <w:div w:id="399449049">
                  <w:marLeft w:val="0"/>
                  <w:marRight w:val="0"/>
                  <w:marTop w:val="0"/>
                  <w:marBottom w:val="0"/>
                  <w:divBdr>
                    <w:top w:val="none" w:sz="0" w:space="0" w:color="auto"/>
                    <w:left w:val="none" w:sz="0" w:space="0" w:color="auto"/>
                    <w:bottom w:val="none" w:sz="0" w:space="0" w:color="auto"/>
                    <w:right w:val="none" w:sz="0" w:space="0" w:color="auto"/>
                  </w:divBdr>
                </w:div>
                <w:div w:id="1877505504">
                  <w:marLeft w:val="0"/>
                  <w:marRight w:val="0"/>
                  <w:marTop w:val="0"/>
                  <w:marBottom w:val="0"/>
                  <w:divBdr>
                    <w:top w:val="none" w:sz="0" w:space="0" w:color="auto"/>
                    <w:left w:val="none" w:sz="0" w:space="0" w:color="auto"/>
                    <w:bottom w:val="none" w:sz="0" w:space="0" w:color="auto"/>
                    <w:right w:val="none" w:sz="0" w:space="0" w:color="auto"/>
                  </w:divBdr>
                </w:div>
                <w:div w:id="834995435">
                  <w:marLeft w:val="0"/>
                  <w:marRight w:val="0"/>
                  <w:marTop w:val="0"/>
                  <w:marBottom w:val="0"/>
                  <w:divBdr>
                    <w:top w:val="none" w:sz="0" w:space="0" w:color="auto"/>
                    <w:left w:val="none" w:sz="0" w:space="0" w:color="auto"/>
                    <w:bottom w:val="none" w:sz="0" w:space="0" w:color="auto"/>
                    <w:right w:val="none" w:sz="0" w:space="0" w:color="auto"/>
                  </w:divBdr>
                </w:div>
                <w:div w:id="1025719064">
                  <w:marLeft w:val="0"/>
                  <w:marRight w:val="0"/>
                  <w:marTop w:val="0"/>
                  <w:marBottom w:val="0"/>
                  <w:divBdr>
                    <w:top w:val="none" w:sz="0" w:space="0" w:color="auto"/>
                    <w:left w:val="none" w:sz="0" w:space="0" w:color="auto"/>
                    <w:bottom w:val="none" w:sz="0" w:space="0" w:color="auto"/>
                    <w:right w:val="none" w:sz="0" w:space="0" w:color="auto"/>
                  </w:divBdr>
                </w:div>
              </w:divsChild>
            </w:div>
            <w:div w:id="1774012334">
              <w:marLeft w:val="0"/>
              <w:marRight w:val="0"/>
              <w:marTop w:val="0"/>
              <w:marBottom w:val="0"/>
              <w:divBdr>
                <w:top w:val="none" w:sz="0" w:space="0" w:color="auto"/>
                <w:left w:val="none" w:sz="0" w:space="0" w:color="auto"/>
                <w:bottom w:val="none" w:sz="0" w:space="0" w:color="auto"/>
                <w:right w:val="none" w:sz="0" w:space="0" w:color="auto"/>
              </w:divBdr>
              <w:divsChild>
                <w:div w:id="1472747649">
                  <w:marLeft w:val="0"/>
                  <w:marRight w:val="0"/>
                  <w:marTop w:val="0"/>
                  <w:marBottom w:val="0"/>
                  <w:divBdr>
                    <w:top w:val="none" w:sz="0" w:space="0" w:color="auto"/>
                    <w:left w:val="none" w:sz="0" w:space="0" w:color="auto"/>
                    <w:bottom w:val="none" w:sz="0" w:space="0" w:color="auto"/>
                    <w:right w:val="none" w:sz="0" w:space="0" w:color="auto"/>
                  </w:divBdr>
                </w:div>
              </w:divsChild>
            </w:div>
            <w:div w:id="1565532773">
              <w:marLeft w:val="0"/>
              <w:marRight w:val="0"/>
              <w:marTop w:val="0"/>
              <w:marBottom w:val="0"/>
              <w:divBdr>
                <w:top w:val="none" w:sz="0" w:space="0" w:color="auto"/>
                <w:left w:val="none" w:sz="0" w:space="0" w:color="auto"/>
                <w:bottom w:val="none" w:sz="0" w:space="0" w:color="auto"/>
                <w:right w:val="none" w:sz="0" w:space="0" w:color="auto"/>
              </w:divBdr>
              <w:divsChild>
                <w:div w:id="138769779">
                  <w:marLeft w:val="0"/>
                  <w:marRight w:val="0"/>
                  <w:marTop w:val="0"/>
                  <w:marBottom w:val="0"/>
                  <w:divBdr>
                    <w:top w:val="none" w:sz="0" w:space="0" w:color="auto"/>
                    <w:left w:val="none" w:sz="0" w:space="0" w:color="auto"/>
                    <w:bottom w:val="none" w:sz="0" w:space="0" w:color="auto"/>
                    <w:right w:val="none" w:sz="0" w:space="0" w:color="auto"/>
                  </w:divBdr>
                </w:div>
              </w:divsChild>
            </w:div>
            <w:div w:id="1645232345">
              <w:marLeft w:val="0"/>
              <w:marRight w:val="0"/>
              <w:marTop w:val="0"/>
              <w:marBottom w:val="0"/>
              <w:divBdr>
                <w:top w:val="none" w:sz="0" w:space="0" w:color="auto"/>
                <w:left w:val="none" w:sz="0" w:space="0" w:color="auto"/>
                <w:bottom w:val="none" w:sz="0" w:space="0" w:color="auto"/>
                <w:right w:val="none" w:sz="0" w:space="0" w:color="auto"/>
              </w:divBdr>
              <w:divsChild>
                <w:div w:id="159388946">
                  <w:marLeft w:val="0"/>
                  <w:marRight w:val="0"/>
                  <w:marTop w:val="0"/>
                  <w:marBottom w:val="0"/>
                  <w:divBdr>
                    <w:top w:val="none" w:sz="0" w:space="0" w:color="auto"/>
                    <w:left w:val="none" w:sz="0" w:space="0" w:color="auto"/>
                    <w:bottom w:val="none" w:sz="0" w:space="0" w:color="auto"/>
                    <w:right w:val="none" w:sz="0" w:space="0" w:color="auto"/>
                  </w:divBdr>
                </w:div>
              </w:divsChild>
            </w:div>
            <w:div w:id="555168495">
              <w:marLeft w:val="0"/>
              <w:marRight w:val="0"/>
              <w:marTop w:val="0"/>
              <w:marBottom w:val="0"/>
              <w:divBdr>
                <w:top w:val="none" w:sz="0" w:space="0" w:color="auto"/>
                <w:left w:val="none" w:sz="0" w:space="0" w:color="auto"/>
                <w:bottom w:val="none" w:sz="0" w:space="0" w:color="auto"/>
                <w:right w:val="none" w:sz="0" w:space="0" w:color="auto"/>
              </w:divBdr>
              <w:divsChild>
                <w:div w:id="342165519">
                  <w:marLeft w:val="0"/>
                  <w:marRight w:val="0"/>
                  <w:marTop w:val="0"/>
                  <w:marBottom w:val="0"/>
                  <w:divBdr>
                    <w:top w:val="none" w:sz="0" w:space="0" w:color="auto"/>
                    <w:left w:val="none" w:sz="0" w:space="0" w:color="auto"/>
                    <w:bottom w:val="none" w:sz="0" w:space="0" w:color="auto"/>
                    <w:right w:val="none" w:sz="0" w:space="0" w:color="auto"/>
                  </w:divBdr>
                </w:div>
              </w:divsChild>
            </w:div>
            <w:div w:id="222760808">
              <w:marLeft w:val="0"/>
              <w:marRight w:val="0"/>
              <w:marTop w:val="0"/>
              <w:marBottom w:val="0"/>
              <w:divBdr>
                <w:top w:val="none" w:sz="0" w:space="0" w:color="auto"/>
                <w:left w:val="none" w:sz="0" w:space="0" w:color="auto"/>
                <w:bottom w:val="none" w:sz="0" w:space="0" w:color="auto"/>
                <w:right w:val="none" w:sz="0" w:space="0" w:color="auto"/>
              </w:divBdr>
              <w:divsChild>
                <w:div w:id="513345367">
                  <w:marLeft w:val="0"/>
                  <w:marRight w:val="0"/>
                  <w:marTop w:val="0"/>
                  <w:marBottom w:val="0"/>
                  <w:divBdr>
                    <w:top w:val="none" w:sz="0" w:space="0" w:color="auto"/>
                    <w:left w:val="none" w:sz="0" w:space="0" w:color="auto"/>
                    <w:bottom w:val="none" w:sz="0" w:space="0" w:color="auto"/>
                    <w:right w:val="none" w:sz="0" w:space="0" w:color="auto"/>
                  </w:divBdr>
                </w:div>
              </w:divsChild>
            </w:div>
            <w:div w:id="766006441">
              <w:marLeft w:val="0"/>
              <w:marRight w:val="0"/>
              <w:marTop w:val="0"/>
              <w:marBottom w:val="0"/>
              <w:divBdr>
                <w:top w:val="none" w:sz="0" w:space="0" w:color="auto"/>
                <w:left w:val="none" w:sz="0" w:space="0" w:color="auto"/>
                <w:bottom w:val="none" w:sz="0" w:space="0" w:color="auto"/>
                <w:right w:val="none" w:sz="0" w:space="0" w:color="auto"/>
              </w:divBdr>
              <w:divsChild>
                <w:div w:id="774904902">
                  <w:marLeft w:val="0"/>
                  <w:marRight w:val="0"/>
                  <w:marTop w:val="0"/>
                  <w:marBottom w:val="0"/>
                  <w:divBdr>
                    <w:top w:val="none" w:sz="0" w:space="0" w:color="auto"/>
                    <w:left w:val="none" w:sz="0" w:space="0" w:color="auto"/>
                    <w:bottom w:val="none" w:sz="0" w:space="0" w:color="auto"/>
                    <w:right w:val="none" w:sz="0" w:space="0" w:color="auto"/>
                  </w:divBdr>
                </w:div>
              </w:divsChild>
            </w:div>
            <w:div w:id="1287810862">
              <w:marLeft w:val="0"/>
              <w:marRight w:val="0"/>
              <w:marTop w:val="0"/>
              <w:marBottom w:val="0"/>
              <w:divBdr>
                <w:top w:val="none" w:sz="0" w:space="0" w:color="auto"/>
                <w:left w:val="none" w:sz="0" w:space="0" w:color="auto"/>
                <w:bottom w:val="none" w:sz="0" w:space="0" w:color="auto"/>
                <w:right w:val="none" w:sz="0" w:space="0" w:color="auto"/>
              </w:divBdr>
              <w:divsChild>
                <w:div w:id="1860777077">
                  <w:marLeft w:val="0"/>
                  <w:marRight w:val="0"/>
                  <w:marTop w:val="0"/>
                  <w:marBottom w:val="0"/>
                  <w:divBdr>
                    <w:top w:val="none" w:sz="0" w:space="0" w:color="auto"/>
                    <w:left w:val="none" w:sz="0" w:space="0" w:color="auto"/>
                    <w:bottom w:val="none" w:sz="0" w:space="0" w:color="auto"/>
                    <w:right w:val="none" w:sz="0" w:space="0" w:color="auto"/>
                  </w:divBdr>
                </w:div>
                <w:div w:id="1926573591">
                  <w:marLeft w:val="0"/>
                  <w:marRight w:val="0"/>
                  <w:marTop w:val="0"/>
                  <w:marBottom w:val="0"/>
                  <w:divBdr>
                    <w:top w:val="none" w:sz="0" w:space="0" w:color="auto"/>
                    <w:left w:val="none" w:sz="0" w:space="0" w:color="auto"/>
                    <w:bottom w:val="none" w:sz="0" w:space="0" w:color="auto"/>
                    <w:right w:val="none" w:sz="0" w:space="0" w:color="auto"/>
                  </w:divBdr>
                </w:div>
              </w:divsChild>
            </w:div>
            <w:div w:id="1809132088">
              <w:marLeft w:val="0"/>
              <w:marRight w:val="0"/>
              <w:marTop w:val="0"/>
              <w:marBottom w:val="0"/>
              <w:divBdr>
                <w:top w:val="none" w:sz="0" w:space="0" w:color="auto"/>
                <w:left w:val="none" w:sz="0" w:space="0" w:color="auto"/>
                <w:bottom w:val="none" w:sz="0" w:space="0" w:color="auto"/>
                <w:right w:val="none" w:sz="0" w:space="0" w:color="auto"/>
              </w:divBdr>
              <w:divsChild>
                <w:div w:id="1636909278">
                  <w:marLeft w:val="0"/>
                  <w:marRight w:val="0"/>
                  <w:marTop w:val="0"/>
                  <w:marBottom w:val="0"/>
                  <w:divBdr>
                    <w:top w:val="none" w:sz="0" w:space="0" w:color="auto"/>
                    <w:left w:val="none" w:sz="0" w:space="0" w:color="auto"/>
                    <w:bottom w:val="none" w:sz="0" w:space="0" w:color="auto"/>
                    <w:right w:val="none" w:sz="0" w:space="0" w:color="auto"/>
                  </w:divBdr>
                </w:div>
                <w:div w:id="702361486">
                  <w:marLeft w:val="0"/>
                  <w:marRight w:val="0"/>
                  <w:marTop w:val="0"/>
                  <w:marBottom w:val="0"/>
                  <w:divBdr>
                    <w:top w:val="none" w:sz="0" w:space="0" w:color="auto"/>
                    <w:left w:val="none" w:sz="0" w:space="0" w:color="auto"/>
                    <w:bottom w:val="none" w:sz="0" w:space="0" w:color="auto"/>
                    <w:right w:val="none" w:sz="0" w:space="0" w:color="auto"/>
                  </w:divBdr>
                </w:div>
                <w:div w:id="2085105561">
                  <w:marLeft w:val="0"/>
                  <w:marRight w:val="0"/>
                  <w:marTop w:val="0"/>
                  <w:marBottom w:val="0"/>
                  <w:divBdr>
                    <w:top w:val="none" w:sz="0" w:space="0" w:color="auto"/>
                    <w:left w:val="none" w:sz="0" w:space="0" w:color="auto"/>
                    <w:bottom w:val="none" w:sz="0" w:space="0" w:color="auto"/>
                    <w:right w:val="none" w:sz="0" w:space="0" w:color="auto"/>
                  </w:divBdr>
                </w:div>
                <w:div w:id="471866376">
                  <w:marLeft w:val="0"/>
                  <w:marRight w:val="0"/>
                  <w:marTop w:val="0"/>
                  <w:marBottom w:val="0"/>
                  <w:divBdr>
                    <w:top w:val="none" w:sz="0" w:space="0" w:color="auto"/>
                    <w:left w:val="none" w:sz="0" w:space="0" w:color="auto"/>
                    <w:bottom w:val="none" w:sz="0" w:space="0" w:color="auto"/>
                    <w:right w:val="none" w:sz="0" w:space="0" w:color="auto"/>
                  </w:divBdr>
                </w:div>
                <w:div w:id="1702779373">
                  <w:marLeft w:val="0"/>
                  <w:marRight w:val="0"/>
                  <w:marTop w:val="0"/>
                  <w:marBottom w:val="0"/>
                  <w:divBdr>
                    <w:top w:val="none" w:sz="0" w:space="0" w:color="auto"/>
                    <w:left w:val="none" w:sz="0" w:space="0" w:color="auto"/>
                    <w:bottom w:val="none" w:sz="0" w:space="0" w:color="auto"/>
                    <w:right w:val="none" w:sz="0" w:space="0" w:color="auto"/>
                  </w:divBdr>
                </w:div>
                <w:div w:id="198973704">
                  <w:marLeft w:val="0"/>
                  <w:marRight w:val="0"/>
                  <w:marTop w:val="0"/>
                  <w:marBottom w:val="0"/>
                  <w:divBdr>
                    <w:top w:val="none" w:sz="0" w:space="0" w:color="auto"/>
                    <w:left w:val="none" w:sz="0" w:space="0" w:color="auto"/>
                    <w:bottom w:val="none" w:sz="0" w:space="0" w:color="auto"/>
                    <w:right w:val="none" w:sz="0" w:space="0" w:color="auto"/>
                  </w:divBdr>
                </w:div>
                <w:div w:id="1501696806">
                  <w:marLeft w:val="0"/>
                  <w:marRight w:val="0"/>
                  <w:marTop w:val="0"/>
                  <w:marBottom w:val="0"/>
                  <w:divBdr>
                    <w:top w:val="none" w:sz="0" w:space="0" w:color="auto"/>
                    <w:left w:val="none" w:sz="0" w:space="0" w:color="auto"/>
                    <w:bottom w:val="none" w:sz="0" w:space="0" w:color="auto"/>
                    <w:right w:val="none" w:sz="0" w:space="0" w:color="auto"/>
                  </w:divBdr>
                </w:div>
                <w:div w:id="871071696">
                  <w:marLeft w:val="0"/>
                  <w:marRight w:val="0"/>
                  <w:marTop w:val="0"/>
                  <w:marBottom w:val="0"/>
                  <w:divBdr>
                    <w:top w:val="none" w:sz="0" w:space="0" w:color="auto"/>
                    <w:left w:val="none" w:sz="0" w:space="0" w:color="auto"/>
                    <w:bottom w:val="none" w:sz="0" w:space="0" w:color="auto"/>
                    <w:right w:val="none" w:sz="0" w:space="0" w:color="auto"/>
                  </w:divBdr>
                </w:div>
                <w:div w:id="1784566949">
                  <w:marLeft w:val="0"/>
                  <w:marRight w:val="0"/>
                  <w:marTop w:val="0"/>
                  <w:marBottom w:val="0"/>
                  <w:divBdr>
                    <w:top w:val="none" w:sz="0" w:space="0" w:color="auto"/>
                    <w:left w:val="none" w:sz="0" w:space="0" w:color="auto"/>
                    <w:bottom w:val="none" w:sz="0" w:space="0" w:color="auto"/>
                    <w:right w:val="none" w:sz="0" w:space="0" w:color="auto"/>
                  </w:divBdr>
                </w:div>
              </w:divsChild>
            </w:div>
            <w:div w:id="1821537879">
              <w:marLeft w:val="0"/>
              <w:marRight w:val="0"/>
              <w:marTop w:val="0"/>
              <w:marBottom w:val="0"/>
              <w:divBdr>
                <w:top w:val="none" w:sz="0" w:space="0" w:color="auto"/>
                <w:left w:val="none" w:sz="0" w:space="0" w:color="auto"/>
                <w:bottom w:val="none" w:sz="0" w:space="0" w:color="auto"/>
                <w:right w:val="none" w:sz="0" w:space="0" w:color="auto"/>
              </w:divBdr>
              <w:divsChild>
                <w:div w:id="883179290">
                  <w:marLeft w:val="0"/>
                  <w:marRight w:val="0"/>
                  <w:marTop w:val="0"/>
                  <w:marBottom w:val="0"/>
                  <w:divBdr>
                    <w:top w:val="none" w:sz="0" w:space="0" w:color="auto"/>
                    <w:left w:val="none" w:sz="0" w:space="0" w:color="auto"/>
                    <w:bottom w:val="none" w:sz="0" w:space="0" w:color="auto"/>
                    <w:right w:val="none" w:sz="0" w:space="0" w:color="auto"/>
                  </w:divBdr>
                </w:div>
              </w:divsChild>
            </w:div>
            <w:div w:id="1773475440">
              <w:marLeft w:val="0"/>
              <w:marRight w:val="0"/>
              <w:marTop w:val="0"/>
              <w:marBottom w:val="0"/>
              <w:divBdr>
                <w:top w:val="none" w:sz="0" w:space="0" w:color="auto"/>
                <w:left w:val="none" w:sz="0" w:space="0" w:color="auto"/>
                <w:bottom w:val="none" w:sz="0" w:space="0" w:color="auto"/>
                <w:right w:val="none" w:sz="0" w:space="0" w:color="auto"/>
              </w:divBdr>
              <w:divsChild>
                <w:div w:id="253780471">
                  <w:marLeft w:val="0"/>
                  <w:marRight w:val="0"/>
                  <w:marTop w:val="0"/>
                  <w:marBottom w:val="0"/>
                  <w:divBdr>
                    <w:top w:val="none" w:sz="0" w:space="0" w:color="auto"/>
                    <w:left w:val="none" w:sz="0" w:space="0" w:color="auto"/>
                    <w:bottom w:val="none" w:sz="0" w:space="0" w:color="auto"/>
                    <w:right w:val="none" w:sz="0" w:space="0" w:color="auto"/>
                  </w:divBdr>
                </w:div>
              </w:divsChild>
            </w:div>
            <w:div w:id="141049581">
              <w:marLeft w:val="0"/>
              <w:marRight w:val="0"/>
              <w:marTop w:val="0"/>
              <w:marBottom w:val="0"/>
              <w:divBdr>
                <w:top w:val="none" w:sz="0" w:space="0" w:color="auto"/>
                <w:left w:val="none" w:sz="0" w:space="0" w:color="auto"/>
                <w:bottom w:val="none" w:sz="0" w:space="0" w:color="auto"/>
                <w:right w:val="none" w:sz="0" w:space="0" w:color="auto"/>
              </w:divBdr>
              <w:divsChild>
                <w:div w:id="1386565571">
                  <w:marLeft w:val="0"/>
                  <w:marRight w:val="0"/>
                  <w:marTop w:val="0"/>
                  <w:marBottom w:val="0"/>
                  <w:divBdr>
                    <w:top w:val="none" w:sz="0" w:space="0" w:color="auto"/>
                    <w:left w:val="none" w:sz="0" w:space="0" w:color="auto"/>
                    <w:bottom w:val="none" w:sz="0" w:space="0" w:color="auto"/>
                    <w:right w:val="none" w:sz="0" w:space="0" w:color="auto"/>
                  </w:divBdr>
                </w:div>
              </w:divsChild>
            </w:div>
            <w:div w:id="1794787979">
              <w:marLeft w:val="0"/>
              <w:marRight w:val="0"/>
              <w:marTop w:val="0"/>
              <w:marBottom w:val="0"/>
              <w:divBdr>
                <w:top w:val="none" w:sz="0" w:space="0" w:color="auto"/>
                <w:left w:val="none" w:sz="0" w:space="0" w:color="auto"/>
                <w:bottom w:val="none" w:sz="0" w:space="0" w:color="auto"/>
                <w:right w:val="none" w:sz="0" w:space="0" w:color="auto"/>
              </w:divBdr>
              <w:divsChild>
                <w:div w:id="84058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79272">
          <w:marLeft w:val="-75"/>
          <w:marRight w:val="0"/>
          <w:marTop w:val="30"/>
          <w:marBottom w:val="30"/>
          <w:divBdr>
            <w:top w:val="none" w:sz="0" w:space="0" w:color="auto"/>
            <w:left w:val="none" w:sz="0" w:space="0" w:color="auto"/>
            <w:bottom w:val="none" w:sz="0" w:space="0" w:color="auto"/>
            <w:right w:val="none" w:sz="0" w:space="0" w:color="auto"/>
          </w:divBdr>
          <w:divsChild>
            <w:div w:id="1922788226">
              <w:marLeft w:val="0"/>
              <w:marRight w:val="0"/>
              <w:marTop w:val="0"/>
              <w:marBottom w:val="0"/>
              <w:divBdr>
                <w:top w:val="none" w:sz="0" w:space="0" w:color="auto"/>
                <w:left w:val="none" w:sz="0" w:space="0" w:color="auto"/>
                <w:bottom w:val="none" w:sz="0" w:space="0" w:color="auto"/>
                <w:right w:val="none" w:sz="0" w:space="0" w:color="auto"/>
              </w:divBdr>
              <w:divsChild>
                <w:div w:id="14504228">
                  <w:marLeft w:val="0"/>
                  <w:marRight w:val="0"/>
                  <w:marTop w:val="0"/>
                  <w:marBottom w:val="0"/>
                  <w:divBdr>
                    <w:top w:val="none" w:sz="0" w:space="0" w:color="auto"/>
                    <w:left w:val="none" w:sz="0" w:space="0" w:color="auto"/>
                    <w:bottom w:val="none" w:sz="0" w:space="0" w:color="auto"/>
                    <w:right w:val="none" w:sz="0" w:space="0" w:color="auto"/>
                  </w:divBdr>
                </w:div>
              </w:divsChild>
            </w:div>
            <w:div w:id="1833449530">
              <w:marLeft w:val="0"/>
              <w:marRight w:val="0"/>
              <w:marTop w:val="0"/>
              <w:marBottom w:val="0"/>
              <w:divBdr>
                <w:top w:val="none" w:sz="0" w:space="0" w:color="auto"/>
                <w:left w:val="none" w:sz="0" w:space="0" w:color="auto"/>
                <w:bottom w:val="none" w:sz="0" w:space="0" w:color="auto"/>
                <w:right w:val="none" w:sz="0" w:space="0" w:color="auto"/>
              </w:divBdr>
              <w:divsChild>
                <w:div w:id="110320249">
                  <w:marLeft w:val="0"/>
                  <w:marRight w:val="0"/>
                  <w:marTop w:val="0"/>
                  <w:marBottom w:val="0"/>
                  <w:divBdr>
                    <w:top w:val="none" w:sz="0" w:space="0" w:color="auto"/>
                    <w:left w:val="none" w:sz="0" w:space="0" w:color="auto"/>
                    <w:bottom w:val="none" w:sz="0" w:space="0" w:color="auto"/>
                    <w:right w:val="none" w:sz="0" w:space="0" w:color="auto"/>
                  </w:divBdr>
                </w:div>
              </w:divsChild>
            </w:div>
            <w:div w:id="502429409">
              <w:marLeft w:val="0"/>
              <w:marRight w:val="0"/>
              <w:marTop w:val="0"/>
              <w:marBottom w:val="0"/>
              <w:divBdr>
                <w:top w:val="none" w:sz="0" w:space="0" w:color="auto"/>
                <w:left w:val="none" w:sz="0" w:space="0" w:color="auto"/>
                <w:bottom w:val="none" w:sz="0" w:space="0" w:color="auto"/>
                <w:right w:val="none" w:sz="0" w:space="0" w:color="auto"/>
              </w:divBdr>
              <w:divsChild>
                <w:div w:id="295456411">
                  <w:marLeft w:val="0"/>
                  <w:marRight w:val="0"/>
                  <w:marTop w:val="0"/>
                  <w:marBottom w:val="0"/>
                  <w:divBdr>
                    <w:top w:val="none" w:sz="0" w:space="0" w:color="auto"/>
                    <w:left w:val="none" w:sz="0" w:space="0" w:color="auto"/>
                    <w:bottom w:val="none" w:sz="0" w:space="0" w:color="auto"/>
                    <w:right w:val="none" w:sz="0" w:space="0" w:color="auto"/>
                  </w:divBdr>
                </w:div>
              </w:divsChild>
            </w:div>
            <w:div w:id="1088424149">
              <w:marLeft w:val="0"/>
              <w:marRight w:val="0"/>
              <w:marTop w:val="0"/>
              <w:marBottom w:val="0"/>
              <w:divBdr>
                <w:top w:val="none" w:sz="0" w:space="0" w:color="auto"/>
                <w:left w:val="none" w:sz="0" w:space="0" w:color="auto"/>
                <w:bottom w:val="none" w:sz="0" w:space="0" w:color="auto"/>
                <w:right w:val="none" w:sz="0" w:space="0" w:color="auto"/>
              </w:divBdr>
              <w:divsChild>
                <w:div w:id="824787337">
                  <w:marLeft w:val="0"/>
                  <w:marRight w:val="0"/>
                  <w:marTop w:val="0"/>
                  <w:marBottom w:val="0"/>
                  <w:divBdr>
                    <w:top w:val="none" w:sz="0" w:space="0" w:color="auto"/>
                    <w:left w:val="none" w:sz="0" w:space="0" w:color="auto"/>
                    <w:bottom w:val="none" w:sz="0" w:space="0" w:color="auto"/>
                    <w:right w:val="none" w:sz="0" w:space="0" w:color="auto"/>
                  </w:divBdr>
                </w:div>
              </w:divsChild>
            </w:div>
            <w:div w:id="1372530917">
              <w:marLeft w:val="0"/>
              <w:marRight w:val="0"/>
              <w:marTop w:val="0"/>
              <w:marBottom w:val="0"/>
              <w:divBdr>
                <w:top w:val="none" w:sz="0" w:space="0" w:color="auto"/>
                <w:left w:val="none" w:sz="0" w:space="0" w:color="auto"/>
                <w:bottom w:val="none" w:sz="0" w:space="0" w:color="auto"/>
                <w:right w:val="none" w:sz="0" w:space="0" w:color="auto"/>
              </w:divBdr>
              <w:divsChild>
                <w:div w:id="1332106078">
                  <w:marLeft w:val="0"/>
                  <w:marRight w:val="0"/>
                  <w:marTop w:val="0"/>
                  <w:marBottom w:val="0"/>
                  <w:divBdr>
                    <w:top w:val="none" w:sz="0" w:space="0" w:color="auto"/>
                    <w:left w:val="none" w:sz="0" w:space="0" w:color="auto"/>
                    <w:bottom w:val="none" w:sz="0" w:space="0" w:color="auto"/>
                    <w:right w:val="none" w:sz="0" w:space="0" w:color="auto"/>
                  </w:divBdr>
                </w:div>
              </w:divsChild>
            </w:div>
            <w:div w:id="1094744322">
              <w:marLeft w:val="0"/>
              <w:marRight w:val="0"/>
              <w:marTop w:val="0"/>
              <w:marBottom w:val="0"/>
              <w:divBdr>
                <w:top w:val="none" w:sz="0" w:space="0" w:color="auto"/>
                <w:left w:val="none" w:sz="0" w:space="0" w:color="auto"/>
                <w:bottom w:val="none" w:sz="0" w:space="0" w:color="auto"/>
                <w:right w:val="none" w:sz="0" w:space="0" w:color="auto"/>
              </w:divBdr>
              <w:divsChild>
                <w:div w:id="1610698163">
                  <w:marLeft w:val="0"/>
                  <w:marRight w:val="0"/>
                  <w:marTop w:val="0"/>
                  <w:marBottom w:val="0"/>
                  <w:divBdr>
                    <w:top w:val="none" w:sz="0" w:space="0" w:color="auto"/>
                    <w:left w:val="none" w:sz="0" w:space="0" w:color="auto"/>
                    <w:bottom w:val="none" w:sz="0" w:space="0" w:color="auto"/>
                    <w:right w:val="none" w:sz="0" w:space="0" w:color="auto"/>
                  </w:divBdr>
                </w:div>
                <w:div w:id="1811165793">
                  <w:marLeft w:val="0"/>
                  <w:marRight w:val="0"/>
                  <w:marTop w:val="0"/>
                  <w:marBottom w:val="0"/>
                  <w:divBdr>
                    <w:top w:val="none" w:sz="0" w:space="0" w:color="auto"/>
                    <w:left w:val="none" w:sz="0" w:space="0" w:color="auto"/>
                    <w:bottom w:val="none" w:sz="0" w:space="0" w:color="auto"/>
                    <w:right w:val="none" w:sz="0" w:space="0" w:color="auto"/>
                  </w:divBdr>
                </w:div>
              </w:divsChild>
            </w:div>
            <w:div w:id="610667583">
              <w:marLeft w:val="0"/>
              <w:marRight w:val="0"/>
              <w:marTop w:val="0"/>
              <w:marBottom w:val="0"/>
              <w:divBdr>
                <w:top w:val="none" w:sz="0" w:space="0" w:color="auto"/>
                <w:left w:val="none" w:sz="0" w:space="0" w:color="auto"/>
                <w:bottom w:val="none" w:sz="0" w:space="0" w:color="auto"/>
                <w:right w:val="none" w:sz="0" w:space="0" w:color="auto"/>
              </w:divBdr>
              <w:divsChild>
                <w:div w:id="1948269073">
                  <w:marLeft w:val="0"/>
                  <w:marRight w:val="0"/>
                  <w:marTop w:val="0"/>
                  <w:marBottom w:val="0"/>
                  <w:divBdr>
                    <w:top w:val="none" w:sz="0" w:space="0" w:color="auto"/>
                    <w:left w:val="none" w:sz="0" w:space="0" w:color="auto"/>
                    <w:bottom w:val="none" w:sz="0" w:space="0" w:color="auto"/>
                    <w:right w:val="none" w:sz="0" w:space="0" w:color="auto"/>
                  </w:divBdr>
                </w:div>
              </w:divsChild>
            </w:div>
            <w:div w:id="283312146">
              <w:marLeft w:val="0"/>
              <w:marRight w:val="0"/>
              <w:marTop w:val="0"/>
              <w:marBottom w:val="0"/>
              <w:divBdr>
                <w:top w:val="none" w:sz="0" w:space="0" w:color="auto"/>
                <w:left w:val="none" w:sz="0" w:space="0" w:color="auto"/>
                <w:bottom w:val="none" w:sz="0" w:space="0" w:color="auto"/>
                <w:right w:val="none" w:sz="0" w:space="0" w:color="auto"/>
              </w:divBdr>
              <w:divsChild>
                <w:div w:id="1720397858">
                  <w:marLeft w:val="0"/>
                  <w:marRight w:val="0"/>
                  <w:marTop w:val="0"/>
                  <w:marBottom w:val="0"/>
                  <w:divBdr>
                    <w:top w:val="none" w:sz="0" w:space="0" w:color="auto"/>
                    <w:left w:val="none" w:sz="0" w:space="0" w:color="auto"/>
                    <w:bottom w:val="none" w:sz="0" w:space="0" w:color="auto"/>
                    <w:right w:val="none" w:sz="0" w:space="0" w:color="auto"/>
                  </w:divBdr>
                </w:div>
              </w:divsChild>
            </w:div>
            <w:div w:id="1861815735">
              <w:marLeft w:val="0"/>
              <w:marRight w:val="0"/>
              <w:marTop w:val="0"/>
              <w:marBottom w:val="0"/>
              <w:divBdr>
                <w:top w:val="none" w:sz="0" w:space="0" w:color="auto"/>
                <w:left w:val="none" w:sz="0" w:space="0" w:color="auto"/>
                <w:bottom w:val="none" w:sz="0" w:space="0" w:color="auto"/>
                <w:right w:val="none" w:sz="0" w:space="0" w:color="auto"/>
              </w:divBdr>
              <w:divsChild>
                <w:div w:id="1196045976">
                  <w:marLeft w:val="0"/>
                  <w:marRight w:val="0"/>
                  <w:marTop w:val="0"/>
                  <w:marBottom w:val="0"/>
                  <w:divBdr>
                    <w:top w:val="none" w:sz="0" w:space="0" w:color="auto"/>
                    <w:left w:val="none" w:sz="0" w:space="0" w:color="auto"/>
                    <w:bottom w:val="none" w:sz="0" w:space="0" w:color="auto"/>
                    <w:right w:val="none" w:sz="0" w:space="0" w:color="auto"/>
                  </w:divBdr>
                </w:div>
              </w:divsChild>
            </w:div>
            <w:div w:id="1110708719">
              <w:marLeft w:val="0"/>
              <w:marRight w:val="0"/>
              <w:marTop w:val="0"/>
              <w:marBottom w:val="0"/>
              <w:divBdr>
                <w:top w:val="none" w:sz="0" w:space="0" w:color="auto"/>
                <w:left w:val="none" w:sz="0" w:space="0" w:color="auto"/>
                <w:bottom w:val="none" w:sz="0" w:space="0" w:color="auto"/>
                <w:right w:val="none" w:sz="0" w:space="0" w:color="auto"/>
              </w:divBdr>
              <w:divsChild>
                <w:div w:id="974023225">
                  <w:marLeft w:val="0"/>
                  <w:marRight w:val="0"/>
                  <w:marTop w:val="0"/>
                  <w:marBottom w:val="0"/>
                  <w:divBdr>
                    <w:top w:val="none" w:sz="0" w:space="0" w:color="auto"/>
                    <w:left w:val="none" w:sz="0" w:space="0" w:color="auto"/>
                    <w:bottom w:val="none" w:sz="0" w:space="0" w:color="auto"/>
                    <w:right w:val="none" w:sz="0" w:space="0" w:color="auto"/>
                  </w:divBdr>
                </w:div>
              </w:divsChild>
            </w:div>
            <w:div w:id="1390036861">
              <w:marLeft w:val="0"/>
              <w:marRight w:val="0"/>
              <w:marTop w:val="0"/>
              <w:marBottom w:val="0"/>
              <w:divBdr>
                <w:top w:val="none" w:sz="0" w:space="0" w:color="auto"/>
                <w:left w:val="none" w:sz="0" w:space="0" w:color="auto"/>
                <w:bottom w:val="none" w:sz="0" w:space="0" w:color="auto"/>
                <w:right w:val="none" w:sz="0" w:space="0" w:color="auto"/>
              </w:divBdr>
              <w:divsChild>
                <w:div w:id="498036779">
                  <w:marLeft w:val="0"/>
                  <w:marRight w:val="0"/>
                  <w:marTop w:val="0"/>
                  <w:marBottom w:val="0"/>
                  <w:divBdr>
                    <w:top w:val="none" w:sz="0" w:space="0" w:color="auto"/>
                    <w:left w:val="none" w:sz="0" w:space="0" w:color="auto"/>
                    <w:bottom w:val="none" w:sz="0" w:space="0" w:color="auto"/>
                    <w:right w:val="none" w:sz="0" w:space="0" w:color="auto"/>
                  </w:divBdr>
                </w:div>
              </w:divsChild>
            </w:div>
            <w:div w:id="1919168288">
              <w:marLeft w:val="0"/>
              <w:marRight w:val="0"/>
              <w:marTop w:val="0"/>
              <w:marBottom w:val="0"/>
              <w:divBdr>
                <w:top w:val="none" w:sz="0" w:space="0" w:color="auto"/>
                <w:left w:val="none" w:sz="0" w:space="0" w:color="auto"/>
                <w:bottom w:val="none" w:sz="0" w:space="0" w:color="auto"/>
                <w:right w:val="none" w:sz="0" w:space="0" w:color="auto"/>
              </w:divBdr>
              <w:divsChild>
                <w:div w:id="674846048">
                  <w:marLeft w:val="0"/>
                  <w:marRight w:val="0"/>
                  <w:marTop w:val="0"/>
                  <w:marBottom w:val="0"/>
                  <w:divBdr>
                    <w:top w:val="none" w:sz="0" w:space="0" w:color="auto"/>
                    <w:left w:val="none" w:sz="0" w:space="0" w:color="auto"/>
                    <w:bottom w:val="none" w:sz="0" w:space="0" w:color="auto"/>
                    <w:right w:val="none" w:sz="0" w:space="0" w:color="auto"/>
                  </w:divBdr>
                </w:div>
              </w:divsChild>
            </w:div>
            <w:div w:id="753476417">
              <w:marLeft w:val="0"/>
              <w:marRight w:val="0"/>
              <w:marTop w:val="0"/>
              <w:marBottom w:val="0"/>
              <w:divBdr>
                <w:top w:val="none" w:sz="0" w:space="0" w:color="auto"/>
                <w:left w:val="none" w:sz="0" w:space="0" w:color="auto"/>
                <w:bottom w:val="none" w:sz="0" w:space="0" w:color="auto"/>
                <w:right w:val="none" w:sz="0" w:space="0" w:color="auto"/>
              </w:divBdr>
              <w:divsChild>
                <w:div w:id="2070303377">
                  <w:marLeft w:val="0"/>
                  <w:marRight w:val="0"/>
                  <w:marTop w:val="0"/>
                  <w:marBottom w:val="0"/>
                  <w:divBdr>
                    <w:top w:val="none" w:sz="0" w:space="0" w:color="auto"/>
                    <w:left w:val="none" w:sz="0" w:space="0" w:color="auto"/>
                    <w:bottom w:val="none" w:sz="0" w:space="0" w:color="auto"/>
                    <w:right w:val="none" w:sz="0" w:space="0" w:color="auto"/>
                  </w:divBdr>
                </w:div>
              </w:divsChild>
            </w:div>
            <w:div w:id="186911273">
              <w:marLeft w:val="0"/>
              <w:marRight w:val="0"/>
              <w:marTop w:val="0"/>
              <w:marBottom w:val="0"/>
              <w:divBdr>
                <w:top w:val="none" w:sz="0" w:space="0" w:color="auto"/>
                <w:left w:val="none" w:sz="0" w:space="0" w:color="auto"/>
                <w:bottom w:val="none" w:sz="0" w:space="0" w:color="auto"/>
                <w:right w:val="none" w:sz="0" w:space="0" w:color="auto"/>
              </w:divBdr>
              <w:divsChild>
                <w:div w:id="2004047598">
                  <w:marLeft w:val="0"/>
                  <w:marRight w:val="0"/>
                  <w:marTop w:val="0"/>
                  <w:marBottom w:val="0"/>
                  <w:divBdr>
                    <w:top w:val="none" w:sz="0" w:space="0" w:color="auto"/>
                    <w:left w:val="none" w:sz="0" w:space="0" w:color="auto"/>
                    <w:bottom w:val="none" w:sz="0" w:space="0" w:color="auto"/>
                    <w:right w:val="none" w:sz="0" w:space="0" w:color="auto"/>
                  </w:divBdr>
                </w:div>
              </w:divsChild>
            </w:div>
            <w:div w:id="1461455561">
              <w:marLeft w:val="0"/>
              <w:marRight w:val="0"/>
              <w:marTop w:val="0"/>
              <w:marBottom w:val="0"/>
              <w:divBdr>
                <w:top w:val="none" w:sz="0" w:space="0" w:color="auto"/>
                <w:left w:val="none" w:sz="0" w:space="0" w:color="auto"/>
                <w:bottom w:val="none" w:sz="0" w:space="0" w:color="auto"/>
                <w:right w:val="none" w:sz="0" w:space="0" w:color="auto"/>
              </w:divBdr>
              <w:divsChild>
                <w:div w:id="1159080675">
                  <w:marLeft w:val="0"/>
                  <w:marRight w:val="0"/>
                  <w:marTop w:val="0"/>
                  <w:marBottom w:val="0"/>
                  <w:divBdr>
                    <w:top w:val="none" w:sz="0" w:space="0" w:color="auto"/>
                    <w:left w:val="none" w:sz="0" w:space="0" w:color="auto"/>
                    <w:bottom w:val="none" w:sz="0" w:space="0" w:color="auto"/>
                    <w:right w:val="none" w:sz="0" w:space="0" w:color="auto"/>
                  </w:divBdr>
                </w:div>
              </w:divsChild>
            </w:div>
            <w:div w:id="1731920035">
              <w:marLeft w:val="0"/>
              <w:marRight w:val="0"/>
              <w:marTop w:val="0"/>
              <w:marBottom w:val="0"/>
              <w:divBdr>
                <w:top w:val="none" w:sz="0" w:space="0" w:color="auto"/>
                <w:left w:val="none" w:sz="0" w:space="0" w:color="auto"/>
                <w:bottom w:val="none" w:sz="0" w:space="0" w:color="auto"/>
                <w:right w:val="none" w:sz="0" w:space="0" w:color="auto"/>
              </w:divBdr>
              <w:divsChild>
                <w:div w:id="1293319920">
                  <w:marLeft w:val="0"/>
                  <w:marRight w:val="0"/>
                  <w:marTop w:val="0"/>
                  <w:marBottom w:val="0"/>
                  <w:divBdr>
                    <w:top w:val="none" w:sz="0" w:space="0" w:color="auto"/>
                    <w:left w:val="none" w:sz="0" w:space="0" w:color="auto"/>
                    <w:bottom w:val="none" w:sz="0" w:space="0" w:color="auto"/>
                    <w:right w:val="none" w:sz="0" w:space="0" w:color="auto"/>
                  </w:divBdr>
                </w:div>
              </w:divsChild>
            </w:div>
            <w:div w:id="1557858866">
              <w:marLeft w:val="0"/>
              <w:marRight w:val="0"/>
              <w:marTop w:val="0"/>
              <w:marBottom w:val="0"/>
              <w:divBdr>
                <w:top w:val="none" w:sz="0" w:space="0" w:color="auto"/>
                <w:left w:val="none" w:sz="0" w:space="0" w:color="auto"/>
                <w:bottom w:val="none" w:sz="0" w:space="0" w:color="auto"/>
                <w:right w:val="none" w:sz="0" w:space="0" w:color="auto"/>
              </w:divBdr>
              <w:divsChild>
                <w:div w:id="2068335720">
                  <w:marLeft w:val="0"/>
                  <w:marRight w:val="0"/>
                  <w:marTop w:val="0"/>
                  <w:marBottom w:val="0"/>
                  <w:divBdr>
                    <w:top w:val="none" w:sz="0" w:space="0" w:color="auto"/>
                    <w:left w:val="none" w:sz="0" w:space="0" w:color="auto"/>
                    <w:bottom w:val="none" w:sz="0" w:space="0" w:color="auto"/>
                    <w:right w:val="none" w:sz="0" w:space="0" w:color="auto"/>
                  </w:divBdr>
                </w:div>
              </w:divsChild>
            </w:div>
            <w:div w:id="1619600524">
              <w:marLeft w:val="0"/>
              <w:marRight w:val="0"/>
              <w:marTop w:val="0"/>
              <w:marBottom w:val="0"/>
              <w:divBdr>
                <w:top w:val="none" w:sz="0" w:space="0" w:color="auto"/>
                <w:left w:val="none" w:sz="0" w:space="0" w:color="auto"/>
                <w:bottom w:val="none" w:sz="0" w:space="0" w:color="auto"/>
                <w:right w:val="none" w:sz="0" w:space="0" w:color="auto"/>
              </w:divBdr>
              <w:divsChild>
                <w:div w:id="896360500">
                  <w:marLeft w:val="0"/>
                  <w:marRight w:val="0"/>
                  <w:marTop w:val="0"/>
                  <w:marBottom w:val="0"/>
                  <w:divBdr>
                    <w:top w:val="none" w:sz="0" w:space="0" w:color="auto"/>
                    <w:left w:val="none" w:sz="0" w:space="0" w:color="auto"/>
                    <w:bottom w:val="none" w:sz="0" w:space="0" w:color="auto"/>
                    <w:right w:val="none" w:sz="0" w:space="0" w:color="auto"/>
                  </w:divBdr>
                </w:div>
              </w:divsChild>
            </w:div>
            <w:div w:id="1759445062">
              <w:marLeft w:val="0"/>
              <w:marRight w:val="0"/>
              <w:marTop w:val="0"/>
              <w:marBottom w:val="0"/>
              <w:divBdr>
                <w:top w:val="none" w:sz="0" w:space="0" w:color="auto"/>
                <w:left w:val="none" w:sz="0" w:space="0" w:color="auto"/>
                <w:bottom w:val="none" w:sz="0" w:space="0" w:color="auto"/>
                <w:right w:val="none" w:sz="0" w:space="0" w:color="auto"/>
              </w:divBdr>
              <w:divsChild>
                <w:div w:id="393820060">
                  <w:marLeft w:val="0"/>
                  <w:marRight w:val="0"/>
                  <w:marTop w:val="0"/>
                  <w:marBottom w:val="0"/>
                  <w:divBdr>
                    <w:top w:val="none" w:sz="0" w:space="0" w:color="auto"/>
                    <w:left w:val="none" w:sz="0" w:space="0" w:color="auto"/>
                    <w:bottom w:val="none" w:sz="0" w:space="0" w:color="auto"/>
                    <w:right w:val="none" w:sz="0" w:space="0" w:color="auto"/>
                  </w:divBdr>
                </w:div>
              </w:divsChild>
            </w:div>
            <w:div w:id="1578704115">
              <w:marLeft w:val="0"/>
              <w:marRight w:val="0"/>
              <w:marTop w:val="0"/>
              <w:marBottom w:val="0"/>
              <w:divBdr>
                <w:top w:val="none" w:sz="0" w:space="0" w:color="auto"/>
                <w:left w:val="none" w:sz="0" w:space="0" w:color="auto"/>
                <w:bottom w:val="none" w:sz="0" w:space="0" w:color="auto"/>
                <w:right w:val="none" w:sz="0" w:space="0" w:color="auto"/>
              </w:divBdr>
              <w:divsChild>
                <w:div w:id="2064711959">
                  <w:marLeft w:val="0"/>
                  <w:marRight w:val="0"/>
                  <w:marTop w:val="0"/>
                  <w:marBottom w:val="0"/>
                  <w:divBdr>
                    <w:top w:val="none" w:sz="0" w:space="0" w:color="auto"/>
                    <w:left w:val="none" w:sz="0" w:space="0" w:color="auto"/>
                    <w:bottom w:val="none" w:sz="0" w:space="0" w:color="auto"/>
                    <w:right w:val="none" w:sz="0" w:space="0" w:color="auto"/>
                  </w:divBdr>
                </w:div>
              </w:divsChild>
            </w:div>
            <w:div w:id="810363735">
              <w:marLeft w:val="0"/>
              <w:marRight w:val="0"/>
              <w:marTop w:val="0"/>
              <w:marBottom w:val="0"/>
              <w:divBdr>
                <w:top w:val="none" w:sz="0" w:space="0" w:color="auto"/>
                <w:left w:val="none" w:sz="0" w:space="0" w:color="auto"/>
                <w:bottom w:val="none" w:sz="0" w:space="0" w:color="auto"/>
                <w:right w:val="none" w:sz="0" w:space="0" w:color="auto"/>
              </w:divBdr>
              <w:divsChild>
                <w:div w:id="780996267">
                  <w:marLeft w:val="0"/>
                  <w:marRight w:val="0"/>
                  <w:marTop w:val="0"/>
                  <w:marBottom w:val="0"/>
                  <w:divBdr>
                    <w:top w:val="none" w:sz="0" w:space="0" w:color="auto"/>
                    <w:left w:val="none" w:sz="0" w:space="0" w:color="auto"/>
                    <w:bottom w:val="none" w:sz="0" w:space="0" w:color="auto"/>
                    <w:right w:val="none" w:sz="0" w:space="0" w:color="auto"/>
                  </w:divBdr>
                </w:div>
              </w:divsChild>
            </w:div>
            <w:div w:id="1978681795">
              <w:marLeft w:val="0"/>
              <w:marRight w:val="0"/>
              <w:marTop w:val="0"/>
              <w:marBottom w:val="0"/>
              <w:divBdr>
                <w:top w:val="none" w:sz="0" w:space="0" w:color="auto"/>
                <w:left w:val="none" w:sz="0" w:space="0" w:color="auto"/>
                <w:bottom w:val="none" w:sz="0" w:space="0" w:color="auto"/>
                <w:right w:val="none" w:sz="0" w:space="0" w:color="auto"/>
              </w:divBdr>
              <w:divsChild>
                <w:div w:id="1285888789">
                  <w:marLeft w:val="0"/>
                  <w:marRight w:val="0"/>
                  <w:marTop w:val="0"/>
                  <w:marBottom w:val="0"/>
                  <w:divBdr>
                    <w:top w:val="none" w:sz="0" w:space="0" w:color="auto"/>
                    <w:left w:val="none" w:sz="0" w:space="0" w:color="auto"/>
                    <w:bottom w:val="none" w:sz="0" w:space="0" w:color="auto"/>
                    <w:right w:val="none" w:sz="0" w:space="0" w:color="auto"/>
                  </w:divBdr>
                </w:div>
              </w:divsChild>
            </w:div>
            <w:div w:id="723792510">
              <w:marLeft w:val="0"/>
              <w:marRight w:val="0"/>
              <w:marTop w:val="0"/>
              <w:marBottom w:val="0"/>
              <w:divBdr>
                <w:top w:val="none" w:sz="0" w:space="0" w:color="auto"/>
                <w:left w:val="none" w:sz="0" w:space="0" w:color="auto"/>
                <w:bottom w:val="none" w:sz="0" w:space="0" w:color="auto"/>
                <w:right w:val="none" w:sz="0" w:space="0" w:color="auto"/>
              </w:divBdr>
              <w:divsChild>
                <w:div w:id="1712612560">
                  <w:marLeft w:val="0"/>
                  <w:marRight w:val="0"/>
                  <w:marTop w:val="0"/>
                  <w:marBottom w:val="0"/>
                  <w:divBdr>
                    <w:top w:val="none" w:sz="0" w:space="0" w:color="auto"/>
                    <w:left w:val="none" w:sz="0" w:space="0" w:color="auto"/>
                    <w:bottom w:val="none" w:sz="0" w:space="0" w:color="auto"/>
                    <w:right w:val="none" w:sz="0" w:space="0" w:color="auto"/>
                  </w:divBdr>
                </w:div>
              </w:divsChild>
            </w:div>
            <w:div w:id="966663542">
              <w:marLeft w:val="0"/>
              <w:marRight w:val="0"/>
              <w:marTop w:val="0"/>
              <w:marBottom w:val="0"/>
              <w:divBdr>
                <w:top w:val="none" w:sz="0" w:space="0" w:color="auto"/>
                <w:left w:val="none" w:sz="0" w:space="0" w:color="auto"/>
                <w:bottom w:val="none" w:sz="0" w:space="0" w:color="auto"/>
                <w:right w:val="none" w:sz="0" w:space="0" w:color="auto"/>
              </w:divBdr>
              <w:divsChild>
                <w:div w:id="847913291">
                  <w:marLeft w:val="0"/>
                  <w:marRight w:val="0"/>
                  <w:marTop w:val="0"/>
                  <w:marBottom w:val="0"/>
                  <w:divBdr>
                    <w:top w:val="none" w:sz="0" w:space="0" w:color="auto"/>
                    <w:left w:val="none" w:sz="0" w:space="0" w:color="auto"/>
                    <w:bottom w:val="none" w:sz="0" w:space="0" w:color="auto"/>
                    <w:right w:val="none" w:sz="0" w:space="0" w:color="auto"/>
                  </w:divBdr>
                </w:div>
              </w:divsChild>
            </w:div>
            <w:div w:id="870189504">
              <w:marLeft w:val="0"/>
              <w:marRight w:val="0"/>
              <w:marTop w:val="0"/>
              <w:marBottom w:val="0"/>
              <w:divBdr>
                <w:top w:val="none" w:sz="0" w:space="0" w:color="auto"/>
                <w:left w:val="none" w:sz="0" w:space="0" w:color="auto"/>
                <w:bottom w:val="none" w:sz="0" w:space="0" w:color="auto"/>
                <w:right w:val="none" w:sz="0" w:space="0" w:color="auto"/>
              </w:divBdr>
              <w:divsChild>
                <w:div w:id="957025752">
                  <w:marLeft w:val="0"/>
                  <w:marRight w:val="0"/>
                  <w:marTop w:val="0"/>
                  <w:marBottom w:val="0"/>
                  <w:divBdr>
                    <w:top w:val="none" w:sz="0" w:space="0" w:color="auto"/>
                    <w:left w:val="none" w:sz="0" w:space="0" w:color="auto"/>
                    <w:bottom w:val="none" w:sz="0" w:space="0" w:color="auto"/>
                    <w:right w:val="none" w:sz="0" w:space="0" w:color="auto"/>
                  </w:divBdr>
                </w:div>
              </w:divsChild>
            </w:div>
            <w:div w:id="1880782926">
              <w:marLeft w:val="0"/>
              <w:marRight w:val="0"/>
              <w:marTop w:val="0"/>
              <w:marBottom w:val="0"/>
              <w:divBdr>
                <w:top w:val="none" w:sz="0" w:space="0" w:color="auto"/>
                <w:left w:val="none" w:sz="0" w:space="0" w:color="auto"/>
                <w:bottom w:val="none" w:sz="0" w:space="0" w:color="auto"/>
                <w:right w:val="none" w:sz="0" w:space="0" w:color="auto"/>
              </w:divBdr>
              <w:divsChild>
                <w:div w:id="516770474">
                  <w:marLeft w:val="0"/>
                  <w:marRight w:val="0"/>
                  <w:marTop w:val="0"/>
                  <w:marBottom w:val="0"/>
                  <w:divBdr>
                    <w:top w:val="none" w:sz="0" w:space="0" w:color="auto"/>
                    <w:left w:val="none" w:sz="0" w:space="0" w:color="auto"/>
                    <w:bottom w:val="none" w:sz="0" w:space="0" w:color="auto"/>
                    <w:right w:val="none" w:sz="0" w:space="0" w:color="auto"/>
                  </w:divBdr>
                </w:div>
              </w:divsChild>
            </w:div>
            <w:div w:id="535510640">
              <w:marLeft w:val="0"/>
              <w:marRight w:val="0"/>
              <w:marTop w:val="0"/>
              <w:marBottom w:val="0"/>
              <w:divBdr>
                <w:top w:val="none" w:sz="0" w:space="0" w:color="auto"/>
                <w:left w:val="none" w:sz="0" w:space="0" w:color="auto"/>
                <w:bottom w:val="none" w:sz="0" w:space="0" w:color="auto"/>
                <w:right w:val="none" w:sz="0" w:space="0" w:color="auto"/>
              </w:divBdr>
              <w:divsChild>
                <w:div w:id="2095978782">
                  <w:marLeft w:val="0"/>
                  <w:marRight w:val="0"/>
                  <w:marTop w:val="0"/>
                  <w:marBottom w:val="0"/>
                  <w:divBdr>
                    <w:top w:val="none" w:sz="0" w:space="0" w:color="auto"/>
                    <w:left w:val="none" w:sz="0" w:space="0" w:color="auto"/>
                    <w:bottom w:val="none" w:sz="0" w:space="0" w:color="auto"/>
                    <w:right w:val="none" w:sz="0" w:space="0" w:color="auto"/>
                  </w:divBdr>
                </w:div>
              </w:divsChild>
            </w:div>
            <w:div w:id="1995453171">
              <w:marLeft w:val="0"/>
              <w:marRight w:val="0"/>
              <w:marTop w:val="0"/>
              <w:marBottom w:val="0"/>
              <w:divBdr>
                <w:top w:val="none" w:sz="0" w:space="0" w:color="auto"/>
                <w:left w:val="none" w:sz="0" w:space="0" w:color="auto"/>
                <w:bottom w:val="none" w:sz="0" w:space="0" w:color="auto"/>
                <w:right w:val="none" w:sz="0" w:space="0" w:color="auto"/>
              </w:divBdr>
              <w:divsChild>
                <w:div w:id="1708019677">
                  <w:marLeft w:val="0"/>
                  <w:marRight w:val="0"/>
                  <w:marTop w:val="0"/>
                  <w:marBottom w:val="0"/>
                  <w:divBdr>
                    <w:top w:val="none" w:sz="0" w:space="0" w:color="auto"/>
                    <w:left w:val="none" w:sz="0" w:space="0" w:color="auto"/>
                    <w:bottom w:val="none" w:sz="0" w:space="0" w:color="auto"/>
                    <w:right w:val="none" w:sz="0" w:space="0" w:color="auto"/>
                  </w:divBdr>
                </w:div>
              </w:divsChild>
            </w:div>
            <w:div w:id="1973443247">
              <w:marLeft w:val="0"/>
              <w:marRight w:val="0"/>
              <w:marTop w:val="0"/>
              <w:marBottom w:val="0"/>
              <w:divBdr>
                <w:top w:val="none" w:sz="0" w:space="0" w:color="auto"/>
                <w:left w:val="none" w:sz="0" w:space="0" w:color="auto"/>
                <w:bottom w:val="none" w:sz="0" w:space="0" w:color="auto"/>
                <w:right w:val="none" w:sz="0" w:space="0" w:color="auto"/>
              </w:divBdr>
              <w:divsChild>
                <w:div w:id="961425411">
                  <w:marLeft w:val="0"/>
                  <w:marRight w:val="0"/>
                  <w:marTop w:val="0"/>
                  <w:marBottom w:val="0"/>
                  <w:divBdr>
                    <w:top w:val="none" w:sz="0" w:space="0" w:color="auto"/>
                    <w:left w:val="none" w:sz="0" w:space="0" w:color="auto"/>
                    <w:bottom w:val="none" w:sz="0" w:space="0" w:color="auto"/>
                    <w:right w:val="none" w:sz="0" w:space="0" w:color="auto"/>
                  </w:divBdr>
                </w:div>
              </w:divsChild>
            </w:div>
            <w:div w:id="1767118524">
              <w:marLeft w:val="0"/>
              <w:marRight w:val="0"/>
              <w:marTop w:val="0"/>
              <w:marBottom w:val="0"/>
              <w:divBdr>
                <w:top w:val="none" w:sz="0" w:space="0" w:color="auto"/>
                <w:left w:val="none" w:sz="0" w:space="0" w:color="auto"/>
                <w:bottom w:val="none" w:sz="0" w:space="0" w:color="auto"/>
                <w:right w:val="none" w:sz="0" w:space="0" w:color="auto"/>
              </w:divBdr>
              <w:divsChild>
                <w:div w:id="401021906">
                  <w:marLeft w:val="0"/>
                  <w:marRight w:val="0"/>
                  <w:marTop w:val="0"/>
                  <w:marBottom w:val="0"/>
                  <w:divBdr>
                    <w:top w:val="none" w:sz="0" w:space="0" w:color="auto"/>
                    <w:left w:val="none" w:sz="0" w:space="0" w:color="auto"/>
                    <w:bottom w:val="none" w:sz="0" w:space="0" w:color="auto"/>
                    <w:right w:val="none" w:sz="0" w:space="0" w:color="auto"/>
                  </w:divBdr>
                </w:div>
              </w:divsChild>
            </w:div>
            <w:div w:id="1553884659">
              <w:marLeft w:val="0"/>
              <w:marRight w:val="0"/>
              <w:marTop w:val="0"/>
              <w:marBottom w:val="0"/>
              <w:divBdr>
                <w:top w:val="none" w:sz="0" w:space="0" w:color="auto"/>
                <w:left w:val="none" w:sz="0" w:space="0" w:color="auto"/>
                <w:bottom w:val="none" w:sz="0" w:space="0" w:color="auto"/>
                <w:right w:val="none" w:sz="0" w:space="0" w:color="auto"/>
              </w:divBdr>
              <w:divsChild>
                <w:div w:id="951279185">
                  <w:marLeft w:val="0"/>
                  <w:marRight w:val="0"/>
                  <w:marTop w:val="0"/>
                  <w:marBottom w:val="0"/>
                  <w:divBdr>
                    <w:top w:val="none" w:sz="0" w:space="0" w:color="auto"/>
                    <w:left w:val="none" w:sz="0" w:space="0" w:color="auto"/>
                    <w:bottom w:val="none" w:sz="0" w:space="0" w:color="auto"/>
                    <w:right w:val="none" w:sz="0" w:space="0" w:color="auto"/>
                  </w:divBdr>
                </w:div>
              </w:divsChild>
            </w:div>
            <w:div w:id="1296252109">
              <w:marLeft w:val="0"/>
              <w:marRight w:val="0"/>
              <w:marTop w:val="0"/>
              <w:marBottom w:val="0"/>
              <w:divBdr>
                <w:top w:val="none" w:sz="0" w:space="0" w:color="auto"/>
                <w:left w:val="none" w:sz="0" w:space="0" w:color="auto"/>
                <w:bottom w:val="none" w:sz="0" w:space="0" w:color="auto"/>
                <w:right w:val="none" w:sz="0" w:space="0" w:color="auto"/>
              </w:divBdr>
              <w:divsChild>
                <w:div w:id="1129204800">
                  <w:marLeft w:val="0"/>
                  <w:marRight w:val="0"/>
                  <w:marTop w:val="0"/>
                  <w:marBottom w:val="0"/>
                  <w:divBdr>
                    <w:top w:val="none" w:sz="0" w:space="0" w:color="auto"/>
                    <w:left w:val="none" w:sz="0" w:space="0" w:color="auto"/>
                    <w:bottom w:val="none" w:sz="0" w:space="0" w:color="auto"/>
                    <w:right w:val="none" w:sz="0" w:space="0" w:color="auto"/>
                  </w:divBdr>
                </w:div>
              </w:divsChild>
            </w:div>
            <w:div w:id="1145859296">
              <w:marLeft w:val="0"/>
              <w:marRight w:val="0"/>
              <w:marTop w:val="0"/>
              <w:marBottom w:val="0"/>
              <w:divBdr>
                <w:top w:val="none" w:sz="0" w:space="0" w:color="auto"/>
                <w:left w:val="none" w:sz="0" w:space="0" w:color="auto"/>
                <w:bottom w:val="none" w:sz="0" w:space="0" w:color="auto"/>
                <w:right w:val="none" w:sz="0" w:space="0" w:color="auto"/>
              </w:divBdr>
              <w:divsChild>
                <w:div w:id="599263334">
                  <w:marLeft w:val="0"/>
                  <w:marRight w:val="0"/>
                  <w:marTop w:val="0"/>
                  <w:marBottom w:val="0"/>
                  <w:divBdr>
                    <w:top w:val="none" w:sz="0" w:space="0" w:color="auto"/>
                    <w:left w:val="none" w:sz="0" w:space="0" w:color="auto"/>
                    <w:bottom w:val="none" w:sz="0" w:space="0" w:color="auto"/>
                    <w:right w:val="none" w:sz="0" w:space="0" w:color="auto"/>
                  </w:divBdr>
                </w:div>
              </w:divsChild>
            </w:div>
            <w:div w:id="1211767671">
              <w:marLeft w:val="0"/>
              <w:marRight w:val="0"/>
              <w:marTop w:val="0"/>
              <w:marBottom w:val="0"/>
              <w:divBdr>
                <w:top w:val="none" w:sz="0" w:space="0" w:color="auto"/>
                <w:left w:val="none" w:sz="0" w:space="0" w:color="auto"/>
                <w:bottom w:val="none" w:sz="0" w:space="0" w:color="auto"/>
                <w:right w:val="none" w:sz="0" w:space="0" w:color="auto"/>
              </w:divBdr>
              <w:divsChild>
                <w:div w:id="2079085075">
                  <w:marLeft w:val="0"/>
                  <w:marRight w:val="0"/>
                  <w:marTop w:val="0"/>
                  <w:marBottom w:val="0"/>
                  <w:divBdr>
                    <w:top w:val="none" w:sz="0" w:space="0" w:color="auto"/>
                    <w:left w:val="none" w:sz="0" w:space="0" w:color="auto"/>
                    <w:bottom w:val="none" w:sz="0" w:space="0" w:color="auto"/>
                    <w:right w:val="none" w:sz="0" w:space="0" w:color="auto"/>
                  </w:divBdr>
                </w:div>
              </w:divsChild>
            </w:div>
            <w:div w:id="1726679889">
              <w:marLeft w:val="0"/>
              <w:marRight w:val="0"/>
              <w:marTop w:val="0"/>
              <w:marBottom w:val="0"/>
              <w:divBdr>
                <w:top w:val="none" w:sz="0" w:space="0" w:color="auto"/>
                <w:left w:val="none" w:sz="0" w:space="0" w:color="auto"/>
                <w:bottom w:val="none" w:sz="0" w:space="0" w:color="auto"/>
                <w:right w:val="none" w:sz="0" w:space="0" w:color="auto"/>
              </w:divBdr>
              <w:divsChild>
                <w:div w:id="723871934">
                  <w:marLeft w:val="0"/>
                  <w:marRight w:val="0"/>
                  <w:marTop w:val="0"/>
                  <w:marBottom w:val="0"/>
                  <w:divBdr>
                    <w:top w:val="none" w:sz="0" w:space="0" w:color="auto"/>
                    <w:left w:val="none" w:sz="0" w:space="0" w:color="auto"/>
                    <w:bottom w:val="none" w:sz="0" w:space="0" w:color="auto"/>
                    <w:right w:val="none" w:sz="0" w:space="0" w:color="auto"/>
                  </w:divBdr>
                </w:div>
              </w:divsChild>
            </w:div>
            <w:div w:id="302656432">
              <w:marLeft w:val="0"/>
              <w:marRight w:val="0"/>
              <w:marTop w:val="0"/>
              <w:marBottom w:val="0"/>
              <w:divBdr>
                <w:top w:val="none" w:sz="0" w:space="0" w:color="auto"/>
                <w:left w:val="none" w:sz="0" w:space="0" w:color="auto"/>
                <w:bottom w:val="none" w:sz="0" w:space="0" w:color="auto"/>
                <w:right w:val="none" w:sz="0" w:space="0" w:color="auto"/>
              </w:divBdr>
              <w:divsChild>
                <w:div w:id="915553378">
                  <w:marLeft w:val="0"/>
                  <w:marRight w:val="0"/>
                  <w:marTop w:val="0"/>
                  <w:marBottom w:val="0"/>
                  <w:divBdr>
                    <w:top w:val="none" w:sz="0" w:space="0" w:color="auto"/>
                    <w:left w:val="none" w:sz="0" w:space="0" w:color="auto"/>
                    <w:bottom w:val="none" w:sz="0" w:space="0" w:color="auto"/>
                    <w:right w:val="none" w:sz="0" w:space="0" w:color="auto"/>
                  </w:divBdr>
                </w:div>
              </w:divsChild>
            </w:div>
            <w:div w:id="1175536102">
              <w:marLeft w:val="0"/>
              <w:marRight w:val="0"/>
              <w:marTop w:val="0"/>
              <w:marBottom w:val="0"/>
              <w:divBdr>
                <w:top w:val="none" w:sz="0" w:space="0" w:color="auto"/>
                <w:left w:val="none" w:sz="0" w:space="0" w:color="auto"/>
                <w:bottom w:val="none" w:sz="0" w:space="0" w:color="auto"/>
                <w:right w:val="none" w:sz="0" w:space="0" w:color="auto"/>
              </w:divBdr>
              <w:divsChild>
                <w:div w:id="241767793">
                  <w:marLeft w:val="0"/>
                  <w:marRight w:val="0"/>
                  <w:marTop w:val="0"/>
                  <w:marBottom w:val="0"/>
                  <w:divBdr>
                    <w:top w:val="none" w:sz="0" w:space="0" w:color="auto"/>
                    <w:left w:val="none" w:sz="0" w:space="0" w:color="auto"/>
                    <w:bottom w:val="none" w:sz="0" w:space="0" w:color="auto"/>
                    <w:right w:val="none" w:sz="0" w:space="0" w:color="auto"/>
                  </w:divBdr>
                </w:div>
                <w:div w:id="338436310">
                  <w:marLeft w:val="0"/>
                  <w:marRight w:val="0"/>
                  <w:marTop w:val="0"/>
                  <w:marBottom w:val="0"/>
                  <w:divBdr>
                    <w:top w:val="none" w:sz="0" w:space="0" w:color="auto"/>
                    <w:left w:val="none" w:sz="0" w:space="0" w:color="auto"/>
                    <w:bottom w:val="none" w:sz="0" w:space="0" w:color="auto"/>
                    <w:right w:val="none" w:sz="0" w:space="0" w:color="auto"/>
                  </w:divBdr>
                </w:div>
              </w:divsChild>
            </w:div>
            <w:div w:id="444737450">
              <w:marLeft w:val="0"/>
              <w:marRight w:val="0"/>
              <w:marTop w:val="0"/>
              <w:marBottom w:val="0"/>
              <w:divBdr>
                <w:top w:val="none" w:sz="0" w:space="0" w:color="auto"/>
                <w:left w:val="none" w:sz="0" w:space="0" w:color="auto"/>
                <w:bottom w:val="none" w:sz="0" w:space="0" w:color="auto"/>
                <w:right w:val="none" w:sz="0" w:space="0" w:color="auto"/>
              </w:divBdr>
              <w:divsChild>
                <w:div w:id="809594396">
                  <w:marLeft w:val="0"/>
                  <w:marRight w:val="0"/>
                  <w:marTop w:val="0"/>
                  <w:marBottom w:val="0"/>
                  <w:divBdr>
                    <w:top w:val="none" w:sz="0" w:space="0" w:color="auto"/>
                    <w:left w:val="none" w:sz="0" w:space="0" w:color="auto"/>
                    <w:bottom w:val="none" w:sz="0" w:space="0" w:color="auto"/>
                    <w:right w:val="none" w:sz="0" w:space="0" w:color="auto"/>
                  </w:divBdr>
                </w:div>
                <w:div w:id="1393503490">
                  <w:marLeft w:val="0"/>
                  <w:marRight w:val="0"/>
                  <w:marTop w:val="0"/>
                  <w:marBottom w:val="0"/>
                  <w:divBdr>
                    <w:top w:val="none" w:sz="0" w:space="0" w:color="auto"/>
                    <w:left w:val="none" w:sz="0" w:space="0" w:color="auto"/>
                    <w:bottom w:val="none" w:sz="0" w:space="0" w:color="auto"/>
                    <w:right w:val="none" w:sz="0" w:space="0" w:color="auto"/>
                  </w:divBdr>
                </w:div>
                <w:div w:id="1228765146">
                  <w:marLeft w:val="0"/>
                  <w:marRight w:val="0"/>
                  <w:marTop w:val="0"/>
                  <w:marBottom w:val="0"/>
                  <w:divBdr>
                    <w:top w:val="none" w:sz="0" w:space="0" w:color="auto"/>
                    <w:left w:val="none" w:sz="0" w:space="0" w:color="auto"/>
                    <w:bottom w:val="none" w:sz="0" w:space="0" w:color="auto"/>
                    <w:right w:val="none" w:sz="0" w:space="0" w:color="auto"/>
                  </w:divBdr>
                </w:div>
              </w:divsChild>
            </w:div>
            <w:div w:id="1671565372">
              <w:marLeft w:val="0"/>
              <w:marRight w:val="0"/>
              <w:marTop w:val="0"/>
              <w:marBottom w:val="0"/>
              <w:divBdr>
                <w:top w:val="none" w:sz="0" w:space="0" w:color="auto"/>
                <w:left w:val="none" w:sz="0" w:space="0" w:color="auto"/>
                <w:bottom w:val="none" w:sz="0" w:space="0" w:color="auto"/>
                <w:right w:val="none" w:sz="0" w:space="0" w:color="auto"/>
              </w:divBdr>
              <w:divsChild>
                <w:div w:id="951208037">
                  <w:marLeft w:val="0"/>
                  <w:marRight w:val="0"/>
                  <w:marTop w:val="0"/>
                  <w:marBottom w:val="0"/>
                  <w:divBdr>
                    <w:top w:val="none" w:sz="0" w:space="0" w:color="auto"/>
                    <w:left w:val="none" w:sz="0" w:space="0" w:color="auto"/>
                    <w:bottom w:val="none" w:sz="0" w:space="0" w:color="auto"/>
                    <w:right w:val="none" w:sz="0" w:space="0" w:color="auto"/>
                  </w:divBdr>
                </w:div>
              </w:divsChild>
            </w:div>
            <w:div w:id="1372146354">
              <w:marLeft w:val="0"/>
              <w:marRight w:val="0"/>
              <w:marTop w:val="0"/>
              <w:marBottom w:val="0"/>
              <w:divBdr>
                <w:top w:val="none" w:sz="0" w:space="0" w:color="auto"/>
                <w:left w:val="none" w:sz="0" w:space="0" w:color="auto"/>
                <w:bottom w:val="none" w:sz="0" w:space="0" w:color="auto"/>
                <w:right w:val="none" w:sz="0" w:space="0" w:color="auto"/>
              </w:divBdr>
              <w:divsChild>
                <w:div w:id="1782073214">
                  <w:marLeft w:val="0"/>
                  <w:marRight w:val="0"/>
                  <w:marTop w:val="0"/>
                  <w:marBottom w:val="0"/>
                  <w:divBdr>
                    <w:top w:val="none" w:sz="0" w:space="0" w:color="auto"/>
                    <w:left w:val="none" w:sz="0" w:space="0" w:color="auto"/>
                    <w:bottom w:val="none" w:sz="0" w:space="0" w:color="auto"/>
                    <w:right w:val="none" w:sz="0" w:space="0" w:color="auto"/>
                  </w:divBdr>
                </w:div>
              </w:divsChild>
            </w:div>
            <w:div w:id="751392608">
              <w:marLeft w:val="0"/>
              <w:marRight w:val="0"/>
              <w:marTop w:val="0"/>
              <w:marBottom w:val="0"/>
              <w:divBdr>
                <w:top w:val="none" w:sz="0" w:space="0" w:color="auto"/>
                <w:left w:val="none" w:sz="0" w:space="0" w:color="auto"/>
                <w:bottom w:val="none" w:sz="0" w:space="0" w:color="auto"/>
                <w:right w:val="none" w:sz="0" w:space="0" w:color="auto"/>
              </w:divBdr>
              <w:divsChild>
                <w:div w:id="762263470">
                  <w:marLeft w:val="0"/>
                  <w:marRight w:val="0"/>
                  <w:marTop w:val="0"/>
                  <w:marBottom w:val="0"/>
                  <w:divBdr>
                    <w:top w:val="none" w:sz="0" w:space="0" w:color="auto"/>
                    <w:left w:val="none" w:sz="0" w:space="0" w:color="auto"/>
                    <w:bottom w:val="none" w:sz="0" w:space="0" w:color="auto"/>
                    <w:right w:val="none" w:sz="0" w:space="0" w:color="auto"/>
                  </w:divBdr>
                </w:div>
              </w:divsChild>
            </w:div>
            <w:div w:id="1377387842">
              <w:marLeft w:val="0"/>
              <w:marRight w:val="0"/>
              <w:marTop w:val="0"/>
              <w:marBottom w:val="0"/>
              <w:divBdr>
                <w:top w:val="none" w:sz="0" w:space="0" w:color="auto"/>
                <w:left w:val="none" w:sz="0" w:space="0" w:color="auto"/>
                <w:bottom w:val="none" w:sz="0" w:space="0" w:color="auto"/>
                <w:right w:val="none" w:sz="0" w:space="0" w:color="auto"/>
              </w:divBdr>
              <w:divsChild>
                <w:div w:id="509370084">
                  <w:marLeft w:val="0"/>
                  <w:marRight w:val="0"/>
                  <w:marTop w:val="0"/>
                  <w:marBottom w:val="0"/>
                  <w:divBdr>
                    <w:top w:val="none" w:sz="0" w:space="0" w:color="auto"/>
                    <w:left w:val="none" w:sz="0" w:space="0" w:color="auto"/>
                    <w:bottom w:val="none" w:sz="0" w:space="0" w:color="auto"/>
                    <w:right w:val="none" w:sz="0" w:space="0" w:color="auto"/>
                  </w:divBdr>
                </w:div>
                <w:div w:id="28920659">
                  <w:marLeft w:val="0"/>
                  <w:marRight w:val="0"/>
                  <w:marTop w:val="0"/>
                  <w:marBottom w:val="0"/>
                  <w:divBdr>
                    <w:top w:val="none" w:sz="0" w:space="0" w:color="auto"/>
                    <w:left w:val="none" w:sz="0" w:space="0" w:color="auto"/>
                    <w:bottom w:val="none" w:sz="0" w:space="0" w:color="auto"/>
                    <w:right w:val="none" w:sz="0" w:space="0" w:color="auto"/>
                  </w:divBdr>
                </w:div>
                <w:div w:id="1687707532">
                  <w:marLeft w:val="0"/>
                  <w:marRight w:val="0"/>
                  <w:marTop w:val="0"/>
                  <w:marBottom w:val="0"/>
                  <w:divBdr>
                    <w:top w:val="none" w:sz="0" w:space="0" w:color="auto"/>
                    <w:left w:val="none" w:sz="0" w:space="0" w:color="auto"/>
                    <w:bottom w:val="none" w:sz="0" w:space="0" w:color="auto"/>
                    <w:right w:val="none" w:sz="0" w:space="0" w:color="auto"/>
                  </w:divBdr>
                </w:div>
                <w:div w:id="693577884">
                  <w:marLeft w:val="0"/>
                  <w:marRight w:val="0"/>
                  <w:marTop w:val="0"/>
                  <w:marBottom w:val="0"/>
                  <w:divBdr>
                    <w:top w:val="none" w:sz="0" w:space="0" w:color="auto"/>
                    <w:left w:val="none" w:sz="0" w:space="0" w:color="auto"/>
                    <w:bottom w:val="none" w:sz="0" w:space="0" w:color="auto"/>
                    <w:right w:val="none" w:sz="0" w:space="0" w:color="auto"/>
                  </w:divBdr>
                </w:div>
                <w:div w:id="1500151565">
                  <w:marLeft w:val="0"/>
                  <w:marRight w:val="0"/>
                  <w:marTop w:val="0"/>
                  <w:marBottom w:val="0"/>
                  <w:divBdr>
                    <w:top w:val="none" w:sz="0" w:space="0" w:color="auto"/>
                    <w:left w:val="none" w:sz="0" w:space="0" w:color="auto"/>
                    <w:bottom w:val="none" w:sz="0" w:space="0" w:color="auto"/>
                    <w:right w:val="none" w:sz="0" w:space="0" w:color="auto"/>
                  </w:divBdr>
                </w:div>
                <w:div w:id="333455113">
                  <w:marLeft w:val="0"/>
                  <w:marRight w:val="0"/>
                  <w:marTop w:val="0"/>
                  <w:marBottom w:val="0"/>
                  <w:divBdr>
                    <w:top w:val="none" w:sz="0" w:space="0" w:color="auto"/>
                    <w:left w:val="none" w:sz="0" w:space="0" w:color="auto"/>
                    <w:bottom w:val="none" w:sz="0" w:space="0" w:color="auto"/>
                    <w:right w:val="none" w:sz="0" w:space="0" w:color="auto"/>
                  </w:divBdr>
                </w:div>
                <w:div w:id="864098441">
                  <w:marLeft w:val="0"/>
                  <w:marRight w:val="0"/>
                  <w:marTop w:val="0"/>
                  <w:marBottom w:val="0"/>
                  <w:divBdr>
                    <w:top w:val="none" w:sz="0" w:space="0" w:color="auto"/>
                    <w:left w:val="none" w:sz="0" w:space="0" w:color="auto"/>
                    <w:bottom w:val="none" w:sz="0" w:space="0" w:color="auto"/>
                    <w:right w:val="none" w:sz="0" w:space="0" w:color="auto"/>
                  </w:divBdr>
                </w:div>
              </w:divsChild>
            </w:div>
            <w:div w:id="93600562">
              <w:marLeft w:val="0"/>
              <w:marRight w:val="0"/>
              <w:marTop w:val="0"/>
              <w:marBottom w:val="0"/>
              <w:divBdr>
                <w:top w:val="none" w:sz="0" w:space="0" w:color="auto"/>
                <w:left w:val="none" w:sz="0" w:space="0" w:color="auto"/>
                <w:bottom w:val="none" w:sz="0" w:space="0" w:color="auto"/>
                <w:right w:val="none" w:sz="0" w:space="0" w:color="auto"/>
              </w:divBdr>
              <w:divsChild>
                <w:div w:id="523132718">
                  <w:marLeft w:val="0"/>
                  <w:marRight w:val="0"/>
                  <w:marTop w:val="0"/>
                  <w:marBottom w:val="0"/>
                  <w:divBdr>
                    <w:top w:val="none" w:sz="0" w:space="0" w:color="auto"/>
                    <w:left w:val="none" w:sz="0" w:space="0" w:color="auto"/>
                    <w:bottom w:val="none" w:sz="0" w:space="0" w:color="auto"/>
                    <w:right w:val="none" w:sz="0" w:space="0" w:color="auto"/>
                  </w:divBdr>
                </w:div>
              </w:divsChild>
            </w:div>
            <w:div w:id="671760189">
              <w:marLeft w:val="0"/>
              <w:marRight w:val="0"/>
              <w:marTop w:val="0"/>
              <w:marBottom w:val="0"/>
              <w:divBdr>
                <w:top w:val="none" w:sz="0" w:space="0" w:color="auto"/>
                <w:left w:val="none" w:sz="0" w:space="0" w:color="auto"/>
                <w:bottom w:val="none" w:sz="0" w:space="0" w:color="auto"/>
                <w:right w:val="none" w:sz="0" w:space="0" w:color="auto"/>
              </w:divBdr>
              <w:divsChild>
                <w:div w:id="326708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535358">
          <w:marLeft w:val="-75"/>
          <w:marRight w:val="0"/>
          <w:marTop w:val="30"/>
          <w:marBottom w:val="30"/>
          <w:divBdr>
            <w:top w:val="none" w:sz="0" w:space="0" w:color="auto"/>
            <w:left w:val="none" w:sz="0" w:space="0" w:color="auto"/>
            <w:bottom w:val="none" w:sz="0" w:space="0" w:color="auto"/>
            <w:right w:val="none" w:sz="0" w:space="0" w:color="auto"/>
          </w:divBdr>
          <w:divsChild>
            <w:div w:id="1021398838">
              <w:marLeft w:val="0"/>
              <w:marRight w:val="0"/>
              <w:marTop w:val="0"/>
              <w:marBottom w:val="0"/>
              <w:divBdr>
                <w:top w:val="none" w:sz="0" w:space="0" w:color="auto"/>
                <w:left w:val="none" w:sz="0" w:space="0" w:color="auto"/>
                <w:bottom w:val="none" w:sz="0" w:space="0" w:color="auto"/>
                <w:right w:val="none" w:sz="0" w:space="0" w:color="auto"/>
              </w:divBdr>
              <w:divsChild>
                <w:div w:id="1970817131">
                  <w:marLeft w:val="0"/>
                  <w:marRight w:val="0"/>
                  <w:marTop w:val="0"/>
                  <w:marBottom w:val="0"/>
                  <w:divBdr>
                    <w:top w:val="none" w:sz="0" w:space="0" w:color="auto"/>
                    <w:left w:val="none" w:sz="0" w:space="0" w:color="auto"/>
                    <w:bottom w:val="none" w:sz="0" w:space="0" w:color="auto"/>
                    <w:right w:val="none" w:sz="0" w:space="0" w:color="auto"/>
                  </w:divBdr>
                </w:div>
              </w:divsChild>
            </w:div>
            <w:div w:id="2146777776">
              <w:marLeft w:val="0"/>
              <w:marRight w:val="0"/>
              <w:marTop w:val="0"/>
              <w:marBottom w:val="0"/>
              <w:divBdr>
                <w:top w:val="none" w:sz="0" w:space="0" w:color="auto"/>
                <w:left w:val="none" w:sz="0" w:space="0" w:color="auto"/>
                <w:bottom w:val="none" w:sz="0" w:space="0" w:color="auto"/>
                <w:right w:val="none" w:sz="0" w:space="0" w:color="auto"/>
              </w:divBdr>
              <w:divsChild>
                <w:div w:id="2022464502">
                  <w:marLeft w:val="0"/>
                  <w:marRight w:val="0"/>
                  <w:marTop w:val="0"/>
                  <w:marBottom w:val="0"/>
                  <w:divBdr>
                    <w:top w:val="none" w:sz="0" w:space="0" w:color="auto"/>
                    <w:left w:val="none" w:sz="0" w:space="0" w:color="auto"/>
                    <w:bottom w:val="none" w:sz="0" w:space="0" w:color="auto"/>
                    <w:right w:val="none" w:sz="0" w:space="0" w:color="auto"/>
                  </w:divBdr>
                </w:div>
              </w:divsChild>
            </w:div>
            <w:div w:id="728964409">
              <w:marLeft w:val="0"/>
              <w:marRight w:val="0"/>
              <w:marTop w:val="0"/>
              <w:marBottom w:val="0"/>
              <w:divBdr>
                <w:top w:val="none" w:sz="0" w:space="0" w:color="auto"/>
                <w:left w:val="none" w:sz="0" w:space="0" w:color="auto"/>
                <w:bottom w:val="none" w:sz="0" w:space="0" w:color="auto"/>
                <w:right w:val="none" w:sz="0" w:space="0" w:color="auto"/>
              </w:divBdr>
              <w:divsChild>
                <w:div w:id="2127892689">
                  <w:marLeft w:val="0"/>
                  <w:marRight w:val="0"/>
                  <w:marTop w:val="0"/>
                  <w:marBottom w:val="0"/>
                  <w:divBdr>
                    <w:top w:val="none" w:sz="0" w:space="0" w:color="auto"/>
                    <w:left w:val="none" w:sz="0" w:space="0" w:color="auto"/>
                    <w:bottom w:val="none" w:sz="0" w:space="0" w:color="auto"/>
                    <w:right w:val="none" w:sz="0" w:space="0" w:color="auto"/>
                  </w:divBdr>
                </w:div>
              </w:divsChild>
            </w:div>
            <w:div w:id="1673945746">
              <w:marLeft w:val="0"/>
              <w:marRight w:val="0"/>
              <w:marTop w:val="0"/>
              <w:marBottom w:val="0"/>
              <w:divBdr>
                <w:top w:val="none" w:sz="0" w:space="0" w:color="auto"/>
                <w:left w:val="none" w:sz="0" w:space="0" w:color="auto"/>
                <w:bottom w:val="none" w:sz="0" w:space="0" w:color="auto"/>
                <w:right w:val="none" w:sz="0" w:space="0" w:color="auto"/>
              </w:divBdr>
              <w:divsChild>
                <w:div w:id="708149093">
                  <w:marLeft w:val="0"/>
                  <w:marRight w:val="0"/>
                  <w:marTop w:val="0"/>
                  <w:marBottom w:val="0"/>
                  <w:divBdr>
                    <w:top w:val="none" w:sz="0" w:space="0" w:color="auto"/>
                    <w:left w:val="none" w:sz="0" w:space="0" w:color="auto"/>
                    <w:bottom w:val="none" w:sz="0" w:space="0" w:color="auto"/>
                    <w:right w:val="none" w:sz="0" w:space="0" w:color="auto"/>
                  </w:divBdr>
                </w:div>
                <w:div w:id="1905407260">
                  <w:marLeft w:val="0"/>
                  <w:marRight w:val="0"/>
                  <w:marTop w:val="0"/>
                  <w:marBottom w:val="0"/>
                  <w:divBdr>
                    <w:top w:val="none" w:sz="0" w:space="0" w:color="auto"/>
                    <w:left w:val="none" w:sz="0" w:space="0" w:color="auto"/>
                    <w:bottom w:val="none" w:sz="0" w:space="0" w:color="auto"/>
                    <w:right w:val="none" w:sz="0" w:space="0" w:color="auto"/>
                  </w:divBdr>
                </w:div>
                <w:div w:id="267471381">
                  <w:marLeft w:val="0"/>
                  <w:marRight w:val="0"/>
                  <w:marTop w:val="0"/>
                  <w:marBottom w:val="0"/>
                  <w:divBdr>
                    <w:top w:val="none" w:sz="0" w:space="0" w:color="auto"/>
                    <w:left w:val="none" w:sz="0" w:space="0" w:color="auto"/>
                    <w:bottom w:val="none" w:sz="0" w:space="0" w:color="auto"/>
                    <w:right w:val="none" w:sz="0" w:space="0" w:color="auto"/>
                  </w:divBdr>
                </w:div>
                <w:div w:id="455413214">
                  <w:marLeft w:val="0"/>
                  <w:marRight w:val="0"/>
                  <w:marTop w:val="0"/>
                  <w:marBottom w:val="0"/>
                  <w:divBdr>
                    <w:top w:val="none" w:sz="0" w:space="0" w:color="auto"/>
                    <w:left w:val="none" w:sz="0" w:space="0" w:color="auto"/>
                    <w:bottom w:val="none" w:sz="0" w:space="0" w:color="auto"/>
                    <w:right w:val="none" w:sz="0" w:space="0" w:color="auto"/>
                  </w:divBdr>
                </w:div>
                <w:div w:id="228536930">
                  <w:marLeft w:val="0"/>
                  <w:marRight w:val="0"/>
                  <w:marTop w:val="0"/>
                  <w:marBottom w:val="0"/>
                  <w:divBdr>
                    <w:top w:val="none" w:sz="0" w:space="0" w:color="auto"/>
                    <w:left w:val="none" w:sz="0" w:space="0" w:color="auto"/>
                    <w:bottom w:val="none" w:sz="0" w:space="0" w:color="auto"/>
                    <w:right w:val="none" w:sz="0" w:space="0" w:color="auto"/>
                  </w:divBdr>
                </w:div>
              </w:divsChild>
            </w:div>
            <w:div w:id="764225273">
              <w:marLeft w:val="0"/>
              <w:marRight w:val="0"/>
              <w:marTop w:val="0"/>
              <w:marBottom w:val="0"/>
              <w:divBdr>
                <w:top w:val="none" w:sz="0" w:space="0" w:color="auto"/>
                <w:left w:val="none" w:sz="0" w:space="0" w:color="auto"/>
                <w:bottom w:val="none" w:sz="0" w:space="0" w:color="auto"/>
                <w:right w:val="none" w:sz="0" w:space="0" w:color="auto"/>
              </w:divBdr>
              <w:divsChild>
                <w:div w:id="526601669">
                  <w:marLeft w:val="0"/>
                  <w:marRight w:val="0"/>
                  <w:marTop w:val="0"/>
                  <w:marBottom w:val="0"/>
                  <w:divBdr>
                    <w:top w:val="none" w:sz="0" w:space="0" w:color="auto"/>
                    <w:left w:val="none" w:sz="0" w:space="0" w:color="auto"/>
                    <w:bottom w:val="none" w:sz="0" w:space="0" w:color="auto"/>
                    <w:right w:val="none" w:sz="0" w:space="0" w:color="auto"/>
                  </w:divBdr>
                </w:div>
                <w:div w:id="806433700">
                  <w:marLeft w:val="0"/>
                  <w:marRight w:val="0"/>
                  <w:marTop w:val="0"/>
                  <w:marBottom w:val="0"/>
                  <w:divBdr>
                    <w:top w:val="none" w:sz="0" w:space="0" w:color="auto"/>
                    <w:left w:val="none" w:sz="0" w:space="0" w:color="auto"/>
                    <w:bottom w:val="none" w:sz="0" w:space="0" w:color="auto"/>
                    <w:right w:val="none" w:sz="0" w:space="0" w:color="auto"/>
                  </w:divBdr>
                </w:div>
              </w:divsChild>
            </w:div>
            <w:div w:id="2138989161">
              <w:marLeft w:val="0"/>
              <w:marRight w:val="0"/>
              <w:marTop w:val="0"/>
              <w:marBottom w:val="0"/>
              <w:divBdr>
                <w:top w:val="none" w:sz="0" w:space="0" w:color="auto"/>
                <w:left w:val="none" w:sz="0" w:space="0" w:color="auto"/>
                <w:bottom w:val="none" w:sz="0" w:space="0" w:color="auto"/>
                <w:right w:val="none" w:sz="0" w:space="0" w:color="auto"/>
              </w:divBdr>
              <w:divsChild>
                <w:div w:id="1331450056">
                  <w:marLeft w:val="0"/>
                  <w:marRight w:val="0"/>
                  <w:marTop w:val="0"/>
                  <w:marBottom w:val="0"/>
                  <w:divBdr>
                    <w:top w:val="none" w:sz="0" w:space="0" w:color="auto"/>
                    <w:left w:val="none" w:sz="0" w:space="0" w:color="auto"/>
                    <w:bottom w:val="none" w:sz="0" w:space="0" w:color="auto"/>
                    <w:right w:val="none" w:sz="0" w:space="0" w:color="auto"/>
                  </w:divBdr>
                </w:div>
                <w:div w:id="480925675">
                  <w:marLeft w:val="0"/>
                  <w:marRight w:val="0"/>
                  <w:marTop w:val="0"/>
                  <w:marBottom w:val="0"/>
                  <w:divBdr>
                    <w:top w:val="none" w:sz="0" w:space="0" w:color="auto"/>
                    <w:left w:val="none" w:sz="0" w:space="0" w:color="auto"/>
                    <w:bottom w:val="none" w:sz="0" w:space="0" w:color="auto"/>
                    <w:right w:val="none" w:sz="0" w:space="0" w:color="auto"/>
                  </w:divBdr>
                </w:div>
                <w:div w:id="1782798331">
                  <w:marLeft w:val="0"/>
                  <w:marRight w:val="0"/>
                  <w:marTop w:val="0"/>
                  <w:marBottom w:val="0"/>
                  <w:divBdr>
                    <w:top w:val="none" w:sz="0" w:space="0" w:color="auto"/>
                    <w:left w:val="none" w:sz="0" w:space="0" w:color="auto"/>
                    <w:bottom w:val="none" w:sz="0" w:space="0" w:color="auto"/>
                    <w:right w:val="none" w:sz="0" w:space="0" w:color="auto"/>
                  </w:divBdr>
                </w:div>
                <w:div w:id="1320427664">
                  <w:marLeft w:val="0"/>
                  <w:marRight w:val="0"/>
                  <w:marTop w:val="0"/>
                  <w:marBottom w:val="0"/>
                  <w:divBdr>
                    <w:top w:val="none" w:sz="0" w:space="0" w:color="auto"/>
                    <w:left w:val="none" w:sz="0" w:space="0" w:color="auto"/>
                    <w:bottom w:val="none" w:sz="0" w:space="0" w:color="auto"/>
                    <w:right w:val="none" w:sz="0" w:space="0" w:color="auto"/>
                  </w:divBdr>
                </w:div>
                <w:div w:id="1464931959">
                  <w:marLeft w:val="0"/>
                  <w:marRight w:val="0"/>
                  <w:marTop w:val="0"/>
                  <w:marBottom w:val="0"/>
                  <w:divBdr>
                    <w:top w:val="none" w:sz="0" w:space="0" w:color="auto"/>
                    <w:left w:val="none" w:sz="0" w:space="0" w:color="auto"/>
                    <w:bottom w:val="none" w:sz="0" w:space="0" w:color="auto"/>
                    <w:right w:val="none" w:sz="0" w:space="0" w:color="auto"/>
                  </w:divBdr>
                </w:div>
                <w:div w:id="1443113893">
                  <w:marLeft w:val="0"/>
                  <w:marRight w:val="0"/>
                  <w:marTop w:val="0"/>
                  <w:marBottom w:val="0"/>
                  <w:divBdr>
                    <w:top w:val="none" w:sz="0" w:space="0" w:color="auto"/>
                    <w:left w:val="none" w:sz="0" w:space="0" w:color="auto"/>
                    <w:bottom w:val="none" w:sz="0" w:space="0" w:color="auto"/>
                    <w:right w:val="none" w:sz="0" w:space="0" w:color="auto"/>
                  </w:divBdr>
                </w:div>
              </w:divsChild>
            </w:div>
            <w:div w:id="1112164587">
              <w:marLeft w:val="0"/>
              <w:marRight w:val="0"/>
              <w:marTop w:val="0"/>
              <w:marBottom w:val="0"/>
              <w:divBdr>
                <w:top w:val="none" w:sz="0" w:space="0" w:color="auto"/>
                <w:left w:val="none" w:sz="0" w:space="0" w:color="auto"/>
                <w:bottom w:val="none" w:sz="0" w:space="0" w:color="auto"/>
                <w:right w:val="none" w:sz="0" w:space="0" w:color="auto"/>
              </w:divBdr>
              <w:divsChild>
                <w:div w:id="16665447">
                  <w:marLeft w:val="0"/>
                  <w:marRight w:val="0"/>
                  <w:marTop w:val="0"/>
                  <w:marBottom w:val="0"/>
                  <w:divBdr>
                    <w:top w:val="none" w:sz="0" w:space="0" w:color="auto"/>
                    <w:left w:val="none" w:sz="0" w:space="0" w:color="auto"/>
                    <w:bottom w:val="none" w:sz="0" w:space="0" w:color="auto"/>
                    <w:right w:val="none" w:sz="0" w:space="0" w:color="auto"/>
                  </w:divBdr>
                </w:div>
                <w:div w:id="1229074211">
                  <w:marLeft w:val="0"/>
                  <w:marRight w:val="0"/>
                  <w:marTop w:val="0"/>
                  <w:marBottom w:val="0"/>
                  <w:divBdr>
                    <w:top w:val="none" w:sz="0" w:space="0" w:color="auto"/>
                    <w:left w:val="none" w:sz="0" w:space="0" w:color="auto"/>
                    <w:bottom w:val="none" w:sz="0" w:space="0" w:color="auto"/>
                    <w:right w:val="none" w:sz="0" w:space="0" w:color="auto"/>
                  </w:divBdr>
                </w:div>
                <w:div w:id="1452674584">
                  <w:marLeft w:val="0"/>
                  <w:marRight w:val="0"/>
                  <w:marTop w:val="0"/>
                  <w:marBottom w:val="0"/>
                  <w:divBdr>
                    <w:top w:val="none" w:sz="0" w:space="0" w:color="auto"/>
                    <w:left w:val="none" w:sz="0" w:space="0" w:color="auto"/>
                    <w:bottom w:val="none" w:sz="0" w:space="0" w:color="auto"/>
                    <w:right w:val="none" w:sz="0" w:space="0" w:color="auto"/>
                  </w:divBdr>
                </w:div>
              </w:divsChild>
            </w:div>
            <w:div w:id="653727219">
              <w:marLeft w:val="0"/>
              <w:marRight w:val="0"/>
              <w:marTop w:val="0"/>
              <w:marBottom w:val="0"/>
              <w:divBdr>
                <w:top w:val="none" w:sz="0" w:space="0" w:color="auto"/>
                <w:left w:val="none" w:sz="0" w:space="0" w:color="auto"/>
                <w:bottom w:val="none" w:sz="0" w:space="0" w:color="auto"/>
                <w:right w:val="none" w:sz="0" w:space="0" w:color="auto"/>
              </w:divBdr>
              <w:divsChild>
                <w:div w:id="2031252482">
                  <w:marLeft w:val="0"/>
                  <w:marRight w:val="0"/>
                  <w:marTop w:val="0"/>
                  <w:marBottom w:val="0"/>
                  <w:divBdr>
                    <w:top w:val="none" w:sz="0" w:space="0" w:color="auto"/>
                    <w:left w:val="none" w:sz="0" w:space="0" w:color="auto"/>
                    <w:bottom w:val="none" w:sz="0" w:space="0" w:color="auto"/>
                    <w:right w:val="none" w:sz="0" w:space="0" w:color="auto"/>
                  </w:divBdr>
                </w:div>
              </w:divsChild>
            </w:div>
            <w:div w:id="535119536">
              <w:marLeft w:val="0"/>
              <w:marRight w:val="0"/>
              <w:marTop w:val="0"/>
              <w:marBottom w:val="0"/>
              <w:divBdr>
                <w:top w:val="none" w:sz="0" w:space="0" w:color="auto"/>
                <w:left w:val="none" w:sz="0" w:space="0" w:color="auto"/>
                <w:bottom w:val="none" w:sz="0" w:space="0" w:color="auto"/>
                <w:right w:val="none" w:sz="0" w:space="0" w:color="auto"/>
              </w:divBdr>
              <w:divsChild>
                <w:div w:id="375081027">
                  <w:marLeft w:val="0"/>
                  <w:marRight w:val="0"/>
                  <w:marTop w:val="0"/>
                  <w:marBottom w:val="0"/>
                  <w:divBdr>
                    <w:top w:val="none" w:sz="0" w:space="0" w:color="auto"/>
                    <w:left w:val="none" w:sz="0" w:space="0" w:color="auto"/>
                    <w:bottom w:val="none" w:sz="0" w:space="0" w:color="auto"/>
                    <w:right w:val="none" w:sz="0" w:space="0" w:color="auto"/>
                  </w:divBdr>
                </w:div>
                <w:div w:id="1643267788">
                  <w:marLeft w:val="0"/>
                  <w:marRight w:val="0"/>
                  <w:marTop w:val="0"/>
                  <w:marBottom w:val="0"/>
                  <w:divBdr>
                    <w:top w:val="none" w:sz="0" w:space="0" w:color="auto"/>
                    <w:left w:val="none" w:sz="0" w:space="0" w:color="auto"/>
                    <w:bottom w:val="none" w:sz="0" w:space="0" w:color="auto"/>
                    <w:right w:val="none" w:sz="0" w:space="0" w:color="auto"/>
                  </w:divBdr>
                </w:div>
              </w:divsChild>
            </w:div>
            <w:div w:id="1804225537">
              <w:marLeft w:val="0"/>
              <w:marRight w:val="0"/>
              <w:marTop w:val="0"/>
              <w:marBottom w:val="0"/>
              <w:divBdr>
                <w:top w:val="none" w:sz="0" w:space="0" w:color="auto"/>
                <w:left w:val="none" w:sz="0" w:space="0" w:color="auto"/>
                <w:bottom w:val="none" w:sz="0" w:space="0" w:color="auto"/>
                <w:right w:val="none" w:sz="0" w:space="0" w:color="auto"/>
              </w:divBdr>
              <w:divsChild>
                <w:div w:id="1778526414">
                  <w:marLeft w:val="0"/>
                  <w:marRight w:val="0"/>
                  <w:marTop w:val="0"/>
                  <w:marBottom w:val="0"/>
                  <w:divBdr>
                    <w:top w:val="none" w:sz="0" w:space="0" w:color="auto"/>
                    <w:left w:val="none" w:sz="0" w:space="0" w:color="auto"/>
                    <w:bottom w:val="none" w:sz="0" w:space="0" w:color="auto"/>
                    <w:right w:val="none" w:sz="0" w:space="0" w:color="auto"/>
                  </w:divBdr>
                </w:div>
              </w:divsChild>
            </w:div>
            <w:div w:id="1525944953">
              <w:marLeft w:val="0"/>
              <w:marRight w:val="0"/>
              <w:marTop w:val="0"/>
              <w:marBottom w:val="0"/>
              <w:divBdr>
                <w:top w:val="none" w:sz="0" w:space="0" w:color="auto"/>
                <w:left w:val="none" w:sz="0" w:space="0" w:color="auto"/>
                <w:bottom w:val="none" w:sz="0" w:space="0" w:color="auto"/>
                <w:right w:val="none" w:sz="0" w:space="0" w:color="auto"/>
              </w:divBdr>
              <w:divsChild>
                <w:div w:id="1757290060">
                  <w:marLeft w:val="0"/>
                  <w:marRight w:val="0"/>
                  <w:marTop w:val="0"/>
                  <w:marBottom w:val="0"/>
                  <w:divBdr>
                    <w:top w:val="none" w:sz="0" w:space="0" w:color="auto"/>
                    <w:left w:val="none" w:sz="0" w:space="0" w:color="auto"/>
                    <w:bottom w:val="none" w:sz="0" w:space="0" w:color="auto"/>
                    <w:right w:val="none" w:sz="0" w:space="0" w:color="auto"/>
                  </w:divBdr>
                </w:div>
              </w:divsChild>
            </w:div>
            <w:div w:id="80688996">
              <w:marLeft w:val="0"/>
              <w:marRight w:val="0"/>
              <w:marTop w:val="0"/>
              <w:marBottom w:val="0"/>
              <w:divBdr>
                <w:top w:val="none" w:sz="0" w:space="0" w:color="auto"/>
                <w:left w:val="none" w:sz="0" w:space="0" w:color="auto"/>
                <w:bottom w:val="none" w:sz="0" w:space="0" w:color="auto"/>
                <w:right w:val="none" w:sz="0" w:space="0" w:color="auto"/>
              </w:divBdr>
              <w:divsChild>
                <w:div w:id="92526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1643770">
          <w:marLeft w:val="-75"/>
          <w:marRight w:val="0"/>
          <w:marTop w:val="30"/>
          <w:marBottom w:val="30"/>
          <w:divBdr>
            <w:top w:val="none" w:sz="0" w:space="0" w:color="auto"/>
            <w:left w:val="none" w:sz="0" w:space="0" w:color="auto"/>
            <w:bottom w:val="none" w:sz="0" w:space="0" w:color="auto"/>
            <w:right w:val="none" w:sz="0" w:space="0" w:color="auto"/>
          </w:divBdr>
          <w:divsChild>
            <w:div w:id="669410043">
              <w:marLeft w:val="0"/>
              <w:marRight w:val="0"/>
              <w:marTop w:val="0"/>
              <w:marBottom w:val="0"/>
              <w:divBdr>
                <w:top w:val="none" w:sz="0" w:space="0" w:color="auto"/>
                <w:left w:val="none" w:sz="0" w:space="0" w:color="auto"/>
                <w:bottom w:val="none" w:sz="0" w:space="0" w:color="auto"/>
                <w:right w:val="none" w:sz="0" w:space="0" w:color="auto"/>
              </w:divBdr>
              <w:divsChild>
                <w:div w:id="2094205643">
                  <w:marLeft w:val="0"/>
                  <w:marRight w:val="0"/>
                  <w:marTop w:val="0"/>
                  <w:marBottom w:val="0"/>
                  <w:divBdr>
                    <w:top w:val="none" w:sz="0" w:space="0" w:color="auto"/>
                    <w:left w:val="none" w:sz="0" w:space="0" w:color="auto"/>
                    <w:bottom w:val="none" w:sz="0" w:space="0" w:color="auto"/>
                    <w:right w:val="none" w:sz="0" w:space="0" w:color="auto"/>
                  </w:divBdr>
                </w:div>
              </w:divsChild>
            </w:div>
            <w:div w:id="1853451443">
              <w:marLeft w:val="0"/>
              <w:marRight w:val="0"/>
              <w:marTop w:val="0"/>
              <w:marBottom w:val="0"/>
              <w:divBdr>
                <w:top w:val="none" w:sz="0" w:space="0" w:color="auto"/>
                <w:left w:val="none" w:sz="0" w:space="0" w:color="auto"/>
                <w:bottom w:val="none" w:sz="0" w:space="0" w:color="auto"/>
                <w:right w:val="none" w:sz="0" w:space="0" w:color="auto"/>
              </w:divBdr>
              <w:divsChild>
                <w:div w:id="1643584834">
                  <w:marLeft w:val="0"/>
                  <w:marRight w:val="0"/>
                  <w:marTop w:val="0"/>
                  <w:marBottom w:val="0"/>
                  <w:divBdr>
                    <w:top w:val="none" w:sz="0" w:space="0" w:color="auto"/>
                    <w:left w:val="none" w:sz="0" w:space="0" w:color="auto"/>
                    <w:bottom w:val="none" w:sz="0" w:space="0" w:color="auto"/>
                    <w:right w:val="none" w:sz="0" w:space="0" w:color="auto"/>
                  </w:divBdr>
                </w:div>
              </w:divsChild>
            </w:div>
            <w:div w:id="559167767">
              <w:marLeft w:val="0"/>
              <w:marRight w:val="0"/>
              <w:marTop w:val="0"/>
              <w:marBottom w:val="0"/>
              <w:divBdr>
                <w:top w:val="none" w:sz="0" w:space="0" w:color="auto"/>
                <w:left w:val="none" w:sz="0" w:space="0" w:color="auto"/>
                <w:bottom w:val="none" w:sz="0" w:space="0" w:color="auto"/>
                <w:right w:val="none" w:sz="0" w:space="0" w:color="auto"/>
              </w:divBdr>
              <w:divsChild>
                <w:div w:id="1013921520">
                  <w:marLeft w:val="0"/>
                  <w:marRight w:val="0"/>
                  <w:marTop w:val="0"/>
                  <w:marBottom w:val="0"/>
                  <w:divBdr>
                    <w:top w:val="none" w:sz="0" w:space="0" w:color="auto"/>
                    <w:left w:val="none" w:sz="0" w:space="0" w:color="auto"/>
                    <w:bottom w:val="none" w:sz="0" w:space="0" w:color="auto"/>
                    <w:right w:val="none" w:sz="0" w:space="0" w:color="auto"/>
                  </w:divBdr>
                </w:div>
              </w:divsChild>
            </w:div>
            <w:div w:id="1256094762">
              <w:marLeft w:val="0"/>
              <w:marRight w:val="0"/>
              <w:marTop w:val="0"/>
              <w:marBottom w:val="0"/>
              <w:divBdr>
                <w:top w:val="none" w:sz="0" w:space="0" w:color="auto"/>
                <w:left w:val="none" w:sz="0" w:space="0" w:color="auto"/>
                <w:bottom w:val="none" w:sz="0" w:space="0" w:color="auto"/>
                <w:right w:val="none" w:sz="0" w:space="0" w:color="auto"/>
              </w:divBdr>
              <w:divsChild>
                <w:div w:id="1042362063">
                  <w:marLeft w:val="0"/>
                  <w:marRight w:val="0"/>
                  <w:marTop w:val="0"/>
                  <w:marBottom w:val="0"/>
                  <w:divBdr>
                    <w:top w:val="none" w:sz="0" w:space="0" w:color="auto"/>
                    <w:left w:val="none" w:sz="0" w:space="0" w:color="auto"/>
                    <w:bottom w:val="none" w:sz="0" w:space="0" w:color="auto"/>
                    <w:right w:val="none" w:sz="0" w:space="0" w:color="auto"/>
                  </w:divBdr>
                </w:div>
              </w:divsChild>
            </w:div>
            <w:div w:id="161431482">
              <w:marLeft w:val="0"/>
              <w:marRight w:val="0"/>
              <w:marTop w:val="0"/>
              <w:marBottom w:val="0"/>
              <w:divBdr>
                <w:top w:val="none" w:sz="0" w:space="0" w:color="auto"/>
                <w:left w:val="none" w:sz="0" w:space="0" w:color="auto"/>
                <w:bottom w:val="none" w:sz="0" w:space="0" w:color="auto"/>
                <w:right w:val="none" w:sz="0" w:space="0" w:color="auto"/>
              </w:divBdr>
              <w:divsChild>
                <w:div w:id="193619245">
                  <w:marLeft w:val="0"/>
                  <w:marRight w:val="0"/>
                  <w:marTop w:val="0"/>
                  <w:marBottom w:val="0"/>
                  <w:divBdr>
                    <w:top w:val="none" w:sz="0" w:space="0" w:color="auto"/>
                    <w:left w:val="none" w:sz="0" w:space="0" w:color="auto"/>
                    <w:bottom w:val="none" w:sz="0" w:space="0" w:color="auto"/>
                    <w:right w:val="none" w:sz="0" w:space="0" w:color="auto"/>
                  </w:divBdr>
                </w:div>
              </w:divsChild>
            </w:div>
            <w:div w:id="758141680">
              <w:marLeft w:val="0"/>
              <w:marRight w:val="0"/>
              <w:marTop w:val="0"/>
              <w:marBottom w:val="0"/>
              <w:divBdr>
                <w:top w:val="none" w:sz="0" w:space="0" w:color="auto"/>
                <w:left w:val="none" w:sz="0" w:space="0" w:color="auto"/>
                <w:bottom w:val="none" w:sz="0" w:space="0" w:color="auto"/>
                <w:right w:val="none" w:sz="0" w:space="0" w:color="auto"/>
              </w:divBdr>
              <w:divsChild>
                <w:div w:id="1683170127">
                  <w:marLeft w:val="0"/>
                  <w:marRight w:val="0"/>
                  <w:marTop w:val="0"/>
                  <w:marBottom w:val="0"/>
                  <w:divBdr>
                    <w:top w:val="none" w:sz="0" w:space="0" w:color="auto"/>
                    <w:left w:val="none" w:sz="0" w:space="0" w:color="auto"/>
                    <w:bottom w:val="none" w:sz="0" w:space="0" w:color="auto"/>
                    <w:right w:val="none" w:sz="0" w:space="0" w:color="auto"/>
                  </w:divBdr>
                </w:div>
              </w:divsChild>
            </w:div>
            <w:div w:id="1781561233">
              <w:marLeft w:val="0"/>
              <w:marRight w:val="0"/>
              <w:marTop w:val="0"/>
              <w:marBottom w:val="0"/>
              <w:divBdr>
                <w:top w:val="none" w:sz="0" w:space="0" w:color="auto"/>
                <w:left w:val="none" w:sz="0" w:space="0" w:color="auto"/>
                <w:bottom w:val="none" w:sz="0" w:space="0" w:color="auto"/>
                <w:right w:val="none" w:sz="0" w:space="0" w:color="auto"/>
              </w:divBdr>
              <w:divsChild>
                <w:div w:id="1523277336">
                  <w:marLeft w:val="0"/>
                  <w:marRight w:val="0"/>
                  <w:marTop w:val="0"/>
                  <w:marBottom w:val="0"/>
                  <w:divBdr>
                    <w:top w:val="none" w:sz="0" w:space="0" w:color="auto"/>
                    <w:left w:val="none" w:sz="0" w:space="0" w:color="auto"/>
                    <w:bottom w:val="none" w:sz="0" w:space="0" w:color="auto"/>
                    <w:right w:val="none" w:sz="0" w:space="0" w:color="auto"/>
                  </w:divBdr>
                </w:div>
              </w:divsChild>
            </w:div>
            <w:div w:id="90201050">
              <w:marLeft w:val="0"/>
              <w:marRight w:val="0"/>
              <w:marTop w:val="0"/>
              <w:marBottom w:val="0"/>
              <w:divBdr>
                <w:top w:val="none" w:sz="0" w:space="0" w:color="auto"/>
                <w:left w:val="none" w:sz="0" w:space="0" w:color="auto"/>
                <w:bottom w:val="none" w:sz="0" w:space="0" w:color="auto"/>
                <w:right w:val="none" w:sz="0" w:space="0" w:color="auto"/>
              </w:divBdr>
              <w:divsChild>
                <w:div w:id="300814073">
                  <w:marLeft w:val="0"/>
                  <w:marRight w:val="0"/>
                  <w:marTop w:val="0"/>
                  <w:marBottom w:val="0"/>
                  <w:divBdr>
                    <w:top w:val="none" w:sz="0" w:space="0" w:color="auto"/>
                    <w:left w:val="none" w:sz="0" w:space="0" w:color="auto"/>
                    <w:bottom w:val="none" w:sz="0" w:space="0" w:color="auto"/>
                    <w:right w:val="none" w:sz="0" w:space="0" w:color="auto"/>
                  </w:divBdr>
                </w:div>
              </w:divsChild>
            </w:div>
            <w:div w:id="113867492">
              <w:marLeft w:val="0"/>
              <w:marRight w:val="0"/>
              <w:marTop w:val="0"/>
              <w:marBottom w:val="0"/>
              <w:divBdr>
                <w:top w:val="none" w:sz="0" w:space="0" w:color="auto"/>
                <w:left w:val="none" w:sz="0" w:space="0" w:color="auto"/>
                <w:bottom w:val="none" w:sz="0" w:space="0" w:color="auto"/>
                <w:right w:val="none" w:sz="0" w:space="0" w:color="auto"/>
              </w:divBdr>
              <w:divsChild>
                <w:div w:id="1701078977">
                  <w:marLeft w:val="0"/>
                  <w:marRight w:val="0"/>
                  <w:marTop w:val="0"/>
                  <w:marBottom w:val="0"/>
                  <w:divBdr>
                    <w:top w:val="none" w:sz="0" w:space="0" w:color="auto"/>
                    <w:left w:val="none" w:sz="0" w:space="0" w:color="auto"/>
                    <w:bottom w:val="none" w:sz="0" w:space="0" w:color="auto"/>
                    <w:right w:val="none" w:sz="0" w:space="0" w:color="auto"/>
                  </w:divBdr>
                </w:div>
              </w:divsChild>
            </w:div>
            <w:div w:id="377628521">
              <w:marLeft w:val="0"/>
              <w:marRight w:val="0"/>
              <w:marTop w:val="0"/>
              <w:marBottom w:val="0"/>
              <w:divBdr>
                <w:top w:val="none" w:sz="0" w:space="0" w:color="auto"/>
                <w:left w:val="none" w:sz="0" w:space="0" w:color="auto"/>
                <w:bottom w:val="none" w:sz="0" w:space="0" w:color="auto"/>
                <w:right w:val="none" w:sz="0" w:space="0" w:color="auto"/>
              </w:divBdr>
              <w:divsChild>
                <w:div w:id="955214692">
                  <w:marLeft w:val="0"/>
                  <w:marRight w:val="0"/>
                  <w:marTop w:val="0"/>
                  <w:marBottom w:val="0"/>
                  <w:divBdr>
                    <w:top w:val="none" w:sz="0" w:space="0" w:color="auto"/>
                    <w:left w:val="none" w:sz="0" w:space="0" w:color="auto"/>
                    <w:bottom w:val="none" w:sz="0" w:space="0" w:color="auto"/>
                    <w:right w:val="none" w:sz="0" w:space="0" w:color="auto"/>
                  </w:divBdr>
                </w:div>
              </w:divsChild>
            </w:div>
            <w:div w:id="753428767">
              <w:marLeft w:val="0"/>
              <w:marRight w:val="0"/>
              <w:marTop w:val="0"/>
              <w:marBottom w:val="0"/>
              <w:divBdr>
                <w:top w:val="none" w:sz="0" w:space="0" w:color="auto"/>
                <w:left w:val="none" w:sz="0" w:space="0" w:color="auto"/>
                <w:bottom w:val="none" w:sz="0" w:space="0" w:color="auto"/>
                <w:right w:val="none" w:sz="0" w:space="0" w:color="auto"/>
              </w:divBdr>
              <w:divsChild>
                <w:div w:id="1905066082">
                  <w:marLeft w:val="0"/>
                  <w:marRight w:val="0"/>
                  <w:marTop w:val="0"/>
                  <w:marBottom w:val="0"/>
                  <w:divBdr>
                    <w:top w:val="none" w:sz="0" w:space="0" w:color="auto"/>
                    <w:left w:val="none" w:sz="0" w:space="0" w:color="auto"/>
                    <w:bottom w:val="none" w:sz="0" w:space="0" w:color="auto"/>
                    <w:right w:val="none" w:sz="0" w:space="0" w:color="auto"/>
                  </w:divBdr>
                </w:div>
              </w:divsChild>
            </w:div>
            <w:div w:id="278486622">
              <w:marLeft w:val="0"/>
              <w:marRight w:val="0"/>
              <w:marTop w:val="0"/>
              <w:marBottom w:val="0"/>
              <w:divBdr>
                <w:top w:val="none" w:sz="0" w:space="0" w:color="auto"/>
                <w:left w:val="none" w:sz="0" w:space="0" w:color="auto"/>
                <w:bottom w:val="none" w:sz="0" w:space="0" w:color="auto"/>
                <w:right w:val="none" w:sz="0" w:space="0" w:color="auto"/>
              </w:divBdr>
              <w:divsChild>
                <w:div w:id="667868">
                  <w:marLeft w:val="0"/>
                  <w:marRight w:val="0"/>
                  <w:marTop w:val="0"/>
                  <w:marBottom w:val="0"/>
                  <w:divBdr>
                    <w:top w:val="none" w:sz="0" w:space="0" w:color="auto"/>
                    <w:left w:val="none" w:sz="0" w:space="0" w:color="auto"/>
                    <w:bottom w:val="none" w:sz="0" w:space="0" w:color="auto"/>
                    <w:right w:val="none" w:sz="0" w:space="0" w:color="auto"/>
                  </w:divBdr>
                </w:div>
              </w:divsChild>
            </w:div>
            <w:div w:id="1211065671">
              <w:marLeft w:val="0"/>
              <w:marRight w:val="0"/>
              <w:marTop w:val="0"/>
              <w:marBottom w:val="0"/>
              <w:divBdr>
                <w:top w:val="none" w:sz="0" w:space="0" w:color="auto"/>
                <w:left w:val="none" w:sz="0" w:space="0" w:color="auto"/>
                <w:bottom w:val="none" w:sz="0" w:space="0" w:color="auto"/>
                <w:right w:val="none" w:sz="0" w:space="0" w:color="auto"/>
              </w:divBdr>
              <w:divsChild>
                <w:div w:id="1389911378">
                  <w:marLeft w:val="0"/>
                  <w:marRight w:val="0"/>
                  <w:marTop w:val="0"/>
                  <w:marBottom w:val="0"/>
                  <w:divBdr>
                    <w:top w:val="none" w:sz="0" w:space="0" w:color="auto"/>
                    <w:left w:val="none" w:sz="0" w:space="0" w:color="auto"/>
                    <w:bottom w:val="none" w:sz="0" w:space="0" w:color="auto"/>
                    <w:right w:val="none" w:sz="0" w:space="0" w:color="auto"/>
                  </w:divBdr>
                </w:div>
              </w:divsChild>
            </w:div>
            <w:div w:id="1467501961">
              <w:marLeft w:val="0"/>
              <w:marRight w:val="0"/>
              <w:marTop w:val="0"/>
              <w:marBottom w:val="0"/>
              <w:divBdr>
                <w:top w:val="none" w:sz="0" w:space="0" w:color="auto"/>
                <w:left w:val="none" w:sz="0" w:space="0" w:color="auto"/>
                <w:bottom w:val="none" w:sz="0" w:space="0" w:color="auto"/>
                <w:right w:val="none" w:sz="0" w:space="0" w:color="auto"/>
              </w:divBdr>
              <w:divsChild>
                <w:div w:id="1849834345">
                  <w:marLeft w:val="0"/>
                  <w:marRight w:val="0"/>
                  <w:marTop w:val="0"/>
                  <w:marBottom w:val="0"/>
                  <w:divBdr>
                    <w:top w:val="none" w:sz="0" w:space="0" w:color="auto"/>
                    <w:left w:val="none" w:sz="0" w:space="0" w:color="auto"/>
                    <w:bottom w:val="none" w:sz="0" w:space="0" w:color="auto"/>
                    <w:right w:val="none" w:sz="0" w:space="0" w:color="auto"/>
                  </w:divBdr>
                </w:div>
              </w:divsChild>
            </w:div>
            <w:div w:id="461923472">
              <w:marLeft w:val="0"/>
              <w:marRight w:val="0"/>
              <w:marTop w:val="0"/>
              <w:marBottom w:val="0"/>
              <w:divBdr>
                <w:top w:val="none" w:sz="0" w:space="0" w:color="auto"/>
                <w:left w:val="none" w:sz="0" w:space="0" w:color="auto"/>
                <w:bottom w:val="none" w:sz="0" w:space="0" w:color="auto"/>
                <w:right w:val="none" w:sz="0" w:space="0" w:color="auto"/>
              </w:divBdr>
              <w:divsChild>
                <w:div w:id="471096854">
                  <w:marLeft w:val="0"/>
                  <w:marRight w:val="0"/>
                  <w:marTop w:val="0"/>
                  <w:marBottom w:val="0"/>
                  <w:divBdr>
                    <w:top w:val="none" w:sz="0" w:space="0" w:color="auto"/>
                    <w:left w:val="none" w:sz="0" w:space="0" w:color="auto"/>
                    <w:bottom w:val="none" w:sz="0" w:space="0" w:color="auto"/>
                    <w:right w:val="none" w:sz="0" w:space="0" w:color="auto"/>
                  </w:divBdr>
                </w:div>
              </w:divsChild>
            </w:div>
            <w:div w:id="501706066">
              <w:marLeft w:val="0"/>
              <w:marRight w:val="0"/>
              <w:marTop w:val="0"/>
              <w:marBottom w:val="0"/>
              <w:divBdr>
                <w:top w:val="none" w:sz="0" w:space="0" w:color="auto"/>
                <w:left w:val="none" w:sz="0" w:space="0" w:color="auto"/>
                <w:bottom w:val="none" w:sz="0" w:space="0" w:color="auto"/>
                <w:right w:val="none" w:sz="0" w:space="0" w:color="auto"/>
              </w:divBdr>
              <w:divsChild>
                <w:div w:id="228075263">
                  <w:marLeft w:val="0"/>
                  <w:marRight w:val="0"/>
                  <w:marTop w:val="0"/>
                  <w:marBottom w:val="0"/>
                  <w:divBdr>
                    <w:top w:val="none" w:sz="0" w:space="0" w:color="auto"/>
                    <w:left w:val="none" w:sz="0" w:space="0" w:color="auto"/>
                    <w:bottom w:val="none" w:sz="0" w:space="0" w:color="auto"/>
                    <w:right w:val="none" w:sz="0" w:space="0" w:color="auto"/>
                  </w:divBdr>
                </w:div>
              </w:divsChild>
            </w:div>
            <w:div w:id="841359720">
              <w:marLeft w:val="0"/>
              <w:marRight w:val="0"/>
              <w:marTop w:val="0"/>
              <w:marBottom w:val="0"/>
              <w:divBdr>
                <w:top w:val="none" w:sz="0" w:space="0" w:color="auto"/>
                <w:left w:val="none" w:sz="0" w:space="0" w:color="auto"/>
                <w:bottom w:val="none" w:sz="0" w:space="0" w:color="auto"/>
                <w:right w:val="none" w:sz="0" w:space="0" w:color="auto"/>
              </w:divBdr>
              <w:divsChild>
                <w:div w:id="248389225">
                  <w:marLeft w:val="0"/>
                  <w:marRight w:val="0"/>
                  <w:marTop w:val="0"/>
                  <w:marBottom w:val="0"/>
                  <w:divBdr>
                    <w:top w:val="none" w:sz="0" w:space="0" w:color="auto"/>
                    <w:left w:val="none" w:sz="0" w:space="0" w:color="auto"/>
                    <w:bottom w:val="none" w:sz="0" w:space="0" w:color="auto"/>
                    <w:right w:val="none" w:sz="0" w:space="0" w:color="auto"/>
                  </w:divBdr>
                </w:div>
              </w:divsChild>
            </w:div>
            <w:div w:id="1952471910">
              <w:marLeft w:val="0"/>
              <w:marRight w:val="0"/>
              <w:marTop w:val="0"/>
              <w:marBottom w:val="0"/>
              <w:divBdr>
                <w:top w:val="none" w:sz="0" w:space="0" w:color="auto"/>
                <w:left w:val="none" w:sz="0" w:space="0" w:color="auto"/>
                <w:bottom w:val="none" w:sz="0" w:space="0" w:color="auto"/>
                <w:right w:val="none" w:sz="0" w:space="0" w:color="auto"/>
              </w:divBdr>
              <w:divsChild>
                <w:div w:id="568272121">
                  <w:marLeft w:val="0"/>
                  <w:marRight w:val="0"/>
                  <w:marTop w:val="0"/>
                  <w:marBottom w:val="0"/>
                  <w:divBdr>
                    <w:top w:val="none" w:sz="0" w:space="0" w:color="auto"/>
                    <w:left w:val="none" w:sz="0" w:space="0" w:color="auto"/>
                    <w:bottom w:val="none" w:sz="0" w:space="0" w:color="auto"/>
                    <w:right w:val="none" w:sz="0" w:space="0" w:color="auto"/>
                  </w:divBdr>
                </w:div>
              </w:divsChild>
            </w:div>
            <w:div w:id="2010213465">
              <w:marLeft w:val="0"/>
              <w:marRight w:val="0"/>
              <w:marTop w:val="0"/>
              <w:marBottom w:val="0"/>
              <w:divBdr>
                <w:top w:val="none" w:sz="0" w:space="0" w:color="auto"/>
                <w:left w:val="none" w:sz="0" w:space="0" w:color="auto"/>
                <w:bottom w:val="none" w:sz="0" w:space="0" w:color="auto"/>
                <w:right w:val="none" w:sz="0" w:space="0" w:color="auto"/>
              </w:divBdr>
              <w:divsChild>
                <w:div w:id="98185759">
                  <w:marLeft w:val="0"/>
                  <w:marRight w:val="0"/>
                  <w:marTop w:val="0"/>
                  <w:marBottom w:val="0"/>
                  <w:divBdr>
                    <w:top w:val="none" w:sz="0" w:space="0" w:color="auto"/>
                    <w:left w:val="none" w:sz="0" w:space="0" w:color="auto"/>
                    <w:bottom w:val="none" w:sz="0" w:space="0" w:color="auto"/>
                    <w:right w:val="none" w:sz="0" w:space="0" w:color="auto"/>
                  </w:divBdr>
                </w:div>
              </w:divsChild>
            </w:div>
            <w:div w:id="1866210480">
              <w:marLeft w:val="0"/>
              <w:marRight w:val="0"/>
              <w:marTop w:val="0"/>
              <w:marBottom w:val="0"/>
              <w:divBdr>
                <w:top w:val="none" w:sz="0" w:space="0" w:color="auto"/>
                <w:left w:val="none" w:sz="0" w:space="0" w:color="auto"/>
                <w:bottom w:val="none" w:sz="0" w:space="0" w:color="auto"/>
                <w:right w:val="none" w:sz="0" w:space="0" w:color="auto"/>
              </w:divBdr>
              <w:divsChild>
                <w:div w:id="1096633836">
                  <w:marLeft w:val="0"/>
                  <w:marRight w:val="0"/>
                  <w:marTop w:val="0"/>
                  <w:marBottom w:val="0"/>
                  <w:divBdr>
                    <w:top w:val="none" w:sz="0" w:space="0" w:color="auto"/>
                    <w:left w:val="none" w:sz="0" w:space="0" w:color="auto"/>
                    <w:bottom w:val="none" w:sz="0" w:space="0" w:color="auto"/>
                    <w:right w:val="none" w:sz="0" w:space="0" w:color="auto"/>
                  </w:divBdr>
                </w:div>
              </w:divsChild>
            </w:div>
            <w:div w:id="1554269180">
              <w:marLeft w:val="0"/>
              <w:marRight w:val="0"/>
              <w:marTop w:val="0"/>
              <w:marBottom w:val="0"/>
              <w:divBdr>
                <w:top w:val="none" w:sz="0" w:space="0" w:color="auto"/>
                <w:left w:val="none" w:sz="0" w:space="0" w:color="auto"/>
                <w:bottom w:val="none" w:sz="0" w:space="0" w:color="auto"/>
                <w:right w:val="none" w:sz="0" w:space="0" w:color="auto"/>
              </w:divBdr>
              <w:divsChild>
                <w:div w:id="728384672">
                  <w:marLeft w:val="0"/>
                  <w:marRight w:val="0"/>
                  <w:marTop w:val="0"/>
                  <w:marBottom w:val="0"/>
                  <w:divBdr>
                    <w:top w:val="none" w:sz="0" w:space="0" w:color="auto"/>
                    <w:left w:val="none" w:sz="0" w:space="0" w:color="auto"/>
                    <w:bottom w:val="none" w:sz="0" w:space="0" w:color="auto"/>
                    <w:right w:val="none" w:sz="0" w:space="0" w:color="auto"/>
                  </w:divBdr>
                </w:div>
              </w:divsChild>
            </w:div>
            <w:div w:id="490367236">
              <w:marLeft w:val="0"/>
              <w:marRight w:val="0"/>
              <w:marTop w:val="0"/>
              <w:marBottom w:val="0"/>
              <w:divBdr>
                <w:top w:val="none" w:sz="0" w:space="0" w:color="auto"/>
                <w:left w:val="none" w:sz="0" w:space="0" w:color="auto"/>
                <w:bottom w:val="none" w:sz="0" w:space="0" w:color="auto"/>
                <w:right w:val="none" w:sz="0" w:space="0" w:color="auto"/>
              </w:divBdr>
              <w:divsChild>
                <w:div w:id="974871616">
                  <w:marLeft w:val="0"/>
                  <w:marRight w:val="0"/>
                  <w:marTop w:val="0"/>
                  <w:marBottom w:val="0"/>
                  <w:divBdr>
                    <w:top w:val="none" w:sz="0" w:space="0" w:color="auto"/>
                    <w:left w:val="none" w:sz="0" w:space="0" w:color="auto"/>
                    <w:bottom w:val="none" w:sz="0" w:space="0" w:color="auto"/>
                    <w:right w:val="none" w:sz="0" w:space="0" w:color="auto"/>
                  </w:divBdr>
                </w:div>
              </w:divsChild>
            </w:div>
            <w:div w:id="745298851">
              <w:marLeft w:val="0"/>
              <w:marRight w:val="0"/>
              <w:marTop w:val="0"/>
              <w:marBottom w:val="0"/>
              <w:divBdr>
                <w:top w:val="none" w:sz="0" w:space="0" w:color="auto"/>
                <w:left w:val="none" w:sz="0" w:space="0" w:color="auto"/>
                <w:bottom w:val="none" w:sz="0" w:space="0" w:color="auto"/>
                <w:right w:val="none" w:sz="0" w:space="0" w:color="auto"/>
              </w:divBdr>
              <w:divsChild>
                <w:div w:id="1415667927">
                  <w:marLeft w:val="0"/>
                  <w:marRight w:val="0"/>
                  <w:marTop w:val="0"/>
                  <w:marBottom w:val="0"/>
                  <w:divBdr>
                    <w:top w:val="none" w:sz="0" w:space="0" w:color="auto"/>
                    <w:left w:val="none" w:sz="0" w:space="0" w:color="auto"/>
                    <w:bottom w:val="none" w:sz="0" w:space="0" w:color="auto"/>
                    <w:right w:val="none" w:sz="0" w:space="0" w:color="auto"/>
                  </w:divBdr>
                </w:div>
              </w:divsChild>
            </w:div>
            <w:div w:id="502621678">
              <w:marLeft w:val="0"/>
              <w:marRight w:val="0"/>
              <w:marTop w:val="0"/>
              <w:marBottom w:val="0"/>
              <w:divBdr>
                <w:top w:val="none" w:sz="0" w:space="0" w:color="auto"/>
                <w:left w:val="none" w:sz="0" w:space="0" w:color="auto"/>
                <w:bottom w:val="none" w:sz="0" w:space="0" w:color="auto"/>
                <w:right w:val="none" w:sz="0" w:space="0" w:color="auto"/>
              </w:divBdr>
              <w:divsChild>
                <w:div w:id="562908126">
                  <w:marLeft w:val="0"/>
                  <w:marRight w:val="0"/>
                  <w:marTop w:val="0"/>
                  <w:marBottom w:val="0"/>
                  <w:divBdr>
                    <w:top w:val="none" w:sz="0" w:space="0" w:color="auto"/>
                    <w:left w:val="none" w:sz="0" w:space="0" w:color="auto"/>
                    <w:bottom w:val="none" w:sz="0" w:space="0" w:color="auto"/>
                    <w:right w:val="none" w:sz="0" w:space="0" w:color="auto"/>
                  </w:divBdr>
                </w:div>
              </w:divsChild>
            </w:div>
            <w:div w:id="2121025643">
              <w:marLeft w:val="0"/>
              <w:marRight w:val="0"/>
              <w:marTop w:val="0"/>
              <w:marBottom w:val="0"/>
              <w:divBdr>
                <w:top w:val="none" w:sz="0" w:space="0" w:color="auto"/>
                <w:left w:val="none" w:sz="0" w:space="0" w:color="auto"/>
                <w:bottom w:val="none" w:sz="0" w:space="0" w:color="auto"/>
                <w:right w:val="none" w:sz="0" w:space="0" w:color="auto"/>
              </w:divBdr>
              <w:divsChild>
                <w:div w:id="202909345">
                  <w:marLeft w:val="0"/>
                  <w:marRight w:val="0"/>
                  <w:marTop w:val="0"/>
                  <w:marBottom w:val="0"/>
                  <w:divBdr>
                    <w:top w:val="none" w:sz="0" w:space="0" w:color="auto"/>
                    <w:left w:val="none" w:sz="0" w:space="0" w:color="auto"/>
                    <w:bottom w:val="none" w:sz="0" w:space="0" w:color="auto"/>
                    <w:right w:val="none" w:sz="0" w:space="0" w:color="auto"/>
                  </w:divBdr>
                </w:div>
              </w:divsChild>
            </w:div>
            <w:div w:id="268784772">
              <w:marLeft w:val="0"/>
              <w:marRight w:val="0"/>
              <w:marTop w:val="0"/>
              <w:marBottom w:val="0"/>
              <w:divBdr>
                <w:top w:val="none" w:sz="0" w:space="0" w:color="auto"/>
                <w:left w:val="none" w:sz="0" w:space="0" w:color="auto"/>
                <w:bottom w:val="none" w:sz="0" w:space="0" w:color="auto"/>
                <w:right w:val="none" w:sz="0" w:space="0" w:color="auto"/>
              </w:divBdr>
              <w:divsChild>
                <w:div w:id="1447504803">
                  <w:marLeft w:val="0"/>
                  <w:marRight w:val="0"/>
                  <w:marTop w:val="0"/>
                  <w:marBottom w:val="0"/>
                  <w:divBdr>
                    <w:top w:val="none" w:sz="0" w:space="0" w:color="auto"/>
                    <w:left w:val="none" w:sz="0" w:space="0" w:color="auto"/>
                    <w:bottom w:val="none" w:sz="0" w:space="0" w:color="auto"/>
                    <w:right w:val="none" w:sz="0" w:space="0" w:color="auto"/>
                  </w:divBdr>
                </w:div>
              </w:divsChild>
            </w:div>
            <w:div w:id="894119861">
              <w:marLeft w:val="0"/>
              <w:marRight w:val="0"/>
              <w:marTop w:val="0"/>
              <w:marBottom w:val="0"/>
              <w:divBdr>
                <w:top w:val="none" w:sz="0" w:space="0" w:color="auto"/>
                <w:left w:val="none" w:sz="0" w:space="0" w:color="auto"/>
                <w:bottom w:val="none" w:sz="0" w:space="0" w:color="auto"/>
                <w:right w:val="none" w:sz="0" w:space="0" w:color="auto"/>
              </w:divBdr>
              <w:divsChild>
                <w:div w:id="1977251710">
                  <w:marLeft w:val="0"/>
                  <w:marRight w:val="0"/>
                  <w:marTop w:val="0"/>
                  <w:marBottom w:val="0"/>
                  <w:divBdr>
                    <w:top w:val="none" w:sz="0" w:space="0" w:color="auto"/>
                    <w:left w:val="none" w:sz="0" w:space="0" w:color="auto"/>
                    <w:bottom w:val="none" w:sz="0" w:space="0" w:color="auto"/>
                    <w:right w:val="none" w:sz="0" w:space="0" w:color="auto"/>
                  </w:divBdr>
                </w:div>
              </w:divsChild>
            </w:div>
            <w:div w:id="31226418">
              <w:marLeft w:val="0"/>
              <w:marRight w:val="0"/>
              <w:marTop w:val="0"/>
              <w:marBottom w:val="0"/>
              <w:divBdr>
                <w:top w:val="none" w:sz="0" w:space="0" w:color="auto"/>
                <w:left w:val="none" w:sz="0" w:space="0" w:color="auto"/>
                <w:bottom w:val="none" w:sz="0" w:space="0" w:color="auto"/>
                <w:right w:val="none" w:sz="0" w:space="0" w:color="auto"/>
              </w:divBdr>
              <w:divsChild>
                <w:div w:id="1015620297">
                  <w:marLeft w:val="0"/>
                  <w:marRight w:val="0"/>
                  <w:marTop w:val="0"/>
                  <w:marBottom w:val="0"/>
                  <w:divBdr>
                    <w:top w:val="none" w:sz="0" w:space="0" w:color="auto"/>
                    <w:left w:val="none" w:sz="0" w:space="0" w:color="auto"/>
                    <w:bottom w:val="none" w:sz="0" w:space="0" w:color="auto"/>
                    <w:right w:val="none" w:sz="0" w:space="0" w:color="auto"/>
                  </w:divBdr>
                </w:div>
              </w:divsChild>
            </w:div>
            <w:div w:id="634726165">
              <w:marLeft w:val="0"/>
              <w:marRight w:val="0"/>
              <w:marTop w:val="0"/>
              <w:marBottom w:val="0"/>
              <w:divBdr>
                <w:top w:val="none" w:sz="0" w:space="0" w:color="auto"/>
                <w:left w:val="none" w:sz="0" w:space="0" w:color="auto"/>
                <w:bottom w:val="none" w:sz="0" w:space="0" w:color="auto"/>
                <w:right w:val="none" w:sz="0" w:space="0" w:color="auto"/>
              </w:divBdr>
              <w:divsChild>
                <w:div w:id="1874726053">
                  <w:marLeft w:val="0"/>
                  <w:marRight w:val="0"/>
                  <w:marTop w:val="0"/>
                  <w:marBottom w:val="0"/>
                  <w:divBdr>
                    <w:top w:val="none" w:sz="0" w:space="0" w:color="auto"/>
                    <w:left w:val="none" w:sz="0" w:space="0" w:color="auto"/>
                    <w:bottom w:val="none" w:sz="0" w:space="0" w:color="auto"/>
                    <w:right w:val="none" w:sz="0" w:space="0" w:color="auto"/>
                  </w:divBdr>
                </w:div>
              </w:divsChild>
            </w:div>
            <w:div w:id="1911497184">
              <w:marLeft w:val="0"/>
              <w:marRight w:val="0"/>
              <w:marTop w:val="0"/>
              <w:marBottom w:val="0"/>
              <w:divBdr>
                <w:top w:val="none" w:sz="0" w:space="0" w:color="auto"/>
                <w:left w:val="none" w:sz="0" w:space="0" w:color="auto"/>
                <w:bottom w:val="none" w:sz="0" w:space="0" w:color="auto"/>
                <w:right w:val="none" w:sz="0" w:space="0" w:color="auto"/>
              </w:divBdr>
              <w:divsChild>
                <w:div w:id="1734157918">
                  <w:marLeft w:val="0"/>
                  <w:marRight w:val="0"/>
                  <w:marTop w:val="0"/>
                  <w:marBottom w:val="0"/>
                  <w:divBdr>
                    <w:top w:val="none" w:sz="0" w:space="0" w:color="auto"/>
                    <w:left w:val="none" w:sz="0" w:space="0" w:color="auto"/>
                    <w:bottom w:val="none" w:sz="0" w:space="0" w:color="auto"/>
                    <w:right w:val="none" w:sz="0" w:space="0" w:color="auto"/>
                  </w:divBdr>
                </w:div>
              </w:divsChild>
            </w:div>
            <w:div w:id="1726948000">
              <w:marLeft w:val="0"/>
              <w:marRight w:val="0"/>
              <w:marTop w:val="0"/>
              <w:marBottom w:val="0"/>
              <w:divBdr>
                <w:top w:val="none" w:sz="0" w:space="0" w:color="auto"/>
                <w:left w:val="none" w:sz="0" w:space="0" w:color="auto"/>
                <w:bottom w:val="none" w:sz="0" w:space="0" w:color="auto"/>
                <w:right w:val="none" w:sz="0" w:space="0" w:color="auto"/>
              </w:divBdr>
              <w:divsChild>
                <w:div w:id="693923246">
                  <w:marLeft w:val="0"/>
                  <w:marRight w:val="0"/>
                  <w:marTop w:val="0"/>
                  <w:marBottom w:val="0"/>
                  <w:divBdr>
                    <w:top w:val="none" w:sz="0" w:space="0" w:color="auto"/>
                    <w:left w:val="none" w:sz="0" w:space="0" w:color="auto"/>
                    <w:bottom w:val="none" w:sz="0" w:space="0" w:color="auto"/>
                    <w:right w:val="none" w:sz="0" w:space="0" w:color="auto"/>
                  </w:divBdr>
                </w:div>
              </w:divsChild>
            </w:div>
            <w:div w:id="1931965533">
              <w:marLeft w:val="0"/>
              <w:marRight w:val="0"/>
              <w:marTop w:val="0"/>
              <w:marBottom w:val="0"/>
              <w:divBdr>
                <w:top w:val="none" w:sz="0" w:space="0" w:color="auto"/>
                <w:left w:val="none" w:sz="0" w:space="0" w:color="auto"/>
                <w:bottom w:val="none" w:sz="0" w:space="0" w:color="auto"/>
                <w:right w:val="none" w:sz="0" w:space="0" w:color="auto"/>
              </w:divBdr>
              <w:divsChild>
                <w:div w:id="1646202560">
                  <w:marLeft w:val="0"/>
                  <w:marRight w:val="0"/>
                  <w:marTop w:val="0"/>
                  <w:marBottom w:val="0"/>
                  <w:divBdr>
                    <w:top w:val="none" w:sz="0" w:space="0" w:color="auto"/>
                    <w:left w:val="none" w:sz="0" w:space="0" w:color="auto"/>
                    <w:bottom w:val="none" w:sz="0" w:space="0" w:color="auto"/>
                    <w:right w:val="none" w:sz="0" w:space="0" w:color="auto"/>
                  </w:divBdr>
                </w:div>
              </w:divsChild>
            </w:div>
            <w:div w:id="1176264723">
              <w:marLeft w:val="0"/>
              <w:marRight w:val="0"/>
              <w:marTop w:val="0"/>
              <w:marBottom w:val="0"/>
              <w:divBdr>
                <w:top w:val="none" w:sz="0" w:space="0" w:color="auto"/>
                <w:left w:val="none" w:sz="0" w:space="0" w:color="auto"/>
                <w:bottom w:val="none" w:sz="0" w:space="0" w:color="auto"/>
                <w:right w:val="none" w:sz="0" w:space="0" w:color="auto"/>
              </w:divBdr>
              <w:divsChild>
                <w:div w:id="915437211">
                  <w:marLeft w:val="0"/>
                  <w:marRight w:val="0"/>
                  <w:marTop w:val="0"/>
                  <w:marBottom w:val="0"/>
                  <w:divBdr>
                    <w:top w:val="none" w:sz="0" w:space="0" w:color="auto"/>
                    <w:left w:val="none" w:sz="0" w:space="0" w:color="auto"/>
                    <w:bottom w:val="none" w:sz="0" w:space="0" w:color="auto"/>
                    <w:right w:val="none" w:sz="0" w:space="0" w:color="auto"/>
                  </w:divBdr>
                </w:div>
              </w:divsChild>
            </w:div>
            <w:div w:id="1412695493">
              <w:marLeft w:val="0"/>
              <w:marRight w:val="0"/>
              <w:marTop w:val="0"/>
              <w:marBottom w:val="0"/>
              <w:divBdr>
                <w:top w:val="none" w:sz="0" w:space="0" w:color="auto"/>
                <w:left w:val="none" w:sz="0" w:space="0" w:color="auto"/>
                <w:bottom w:val="none" w:sz="0" w:space="0" w:color="auto"/>
                <w:right w:val="none" w:sz="0" w:space="0" w:color="auto"/>
              </w:divBdr>
              <w:divsChild>
                <w:div w:id="1442147311">
                  <w:marLeft w:val="0"/>
                  <w:marRight w:val="0"/>
                  <w:marTop w:val="0"/>
                  <w:marBottom w:val="0"/>
                  <w:divBdr>
                    <w:top w:val="none" w:sz="0" w:space="0" w:color="auto"/>
                    <w:left w:val="none" w:sz="0" w:space="0" w:color="auto"/>
                    <w:bottom w:val="none" w:sz="0" w:space="0" w:color="auto"/>
                    <w:right w:val="none" w:sz="0" w:space="0" w:color="auto"/>
                  </w:divBdr>
                </w:div>
              </w:divsChild>
            </w:div>
            <w:div w:id="456341747">
              <w:marLeft w:val="0"/>
              <w:marRight w:val="0"/>
              <w:marTop w:val="0"/>
              <w:marBottom w:val="0"/>
              <w:divBdr>
                <w:top w:val="none" w:sz="0" w:space="0" w:color="auto"/>
                <w:left w:val="none" w:sz="0" w:space="0" w:color="auto"/>
                <w:bottom w:val="none" w:sz="0" w:space="0" w:color="auto"/>
                <w:right w:val="none" w:sz="0" w:space="0" w:color="auto"/>
              </w:divBdr>
              <w:divsChild>
                <w:div w:id="1300645210">
                  <w:marLeft w:val="0"/>
                  <w:marRight w:val="0"/>
                  <w:marTop w:val="0"/>
                  <w:marBottom w:val="0"/>
                  <w:divBdr>
                    <w:top w:val="none" w:sz="0" w:space="0" w:color="auto"/>
                    <w:left w:val="none" w:sz="0" w:space="0" w:color="auto"/>
                    <w:bottom w:val="none" w:sz="0" w:space="0" w:color="auto"/>
                    <w:right w:val="none" w:sz="0" w:space="0" w:color="auto"/>
                  </w:divBdr>
                </w:div>
              </w:divsChild>
            </w:div>
            <w:div w:id="295336241">
              <w:marLeft w:val="0"/>
              <w:marRight w:val="0"/>
              <w:marTop w:val="0"/>
              <w:marBottom w:val="0"/>
              <w:divBdr>
                <w:top w:val="none" w:sz="0" w:space="0" w:color="auto"/>
                <w:left w:val="none" w:sz="0" w:space="0" w:color="auto"/>
                <w:bottom w:val="none" w:sz="0" w:space="0" w:color="auto"/>
                <w:right w:val="none" w:sz="0" w:space="0" w:color="auto"/>
              </w:divBdr>
              <w:divsChild>
                <w:div w:id="1780251640">
                  <w:marLeft w:val="0"/>
                  <w:marRight w:val="0"/>
                  <w:marTop w:val="0"/>
                  <w:marBottom w:val="0"/>
                  <w:divBdr>
                    <w:top w:val="none" w:sz="0" w:space="0" w:color="auto"/>
                    <w:left w:val="none" w:sz="0" w:space="0" w:color="auto"/>
                    <w:bottom w:val="none" w:sz="0" w:space="0" w:color="auto"/>
                    <w:right w:val="none" w:sz="0" w:space="0" w:color="auto"/>
                  </w:divBdr>
                </w:div>
              </w:divsChild>
            </w:div>
            <w:div w:id="305012952">
              <w:marLeft w:val="0"/>
              <w:marRight w:val="0"/>
              <w:marTop w:val="0"/>
              <w:marBottom w:val="0"/>
              <w:divBdr>
                <w:top w:val="none" w:sz="0" w:space="0" w:color="auto"/>
                <w:left w:val="none" w:sz="0" w:space="0" w:color="auto"/>
                <w:bottom w:val="none" w:sz="0" w:space="0" w:color="auto"/>
                <w:right w:val="none" w:sz="0" w:space="0" w:color="auto"/>
              </w:divBdr>
              <w:divsChild>
                <w:div w:id="202134164">
                  <w:marLeft w:val="0"/>
                  <w:marRight w:val="0"/>
                  <w:marTop w:val="0"/>
                  <w:marBottom w:val="0"/>
                  <w:divBdr>
                    <w:top w:val="none" w:sz="0" w:space="0" w:color="auto"/>
                    <w:left w:val="none" w:sz="0" w:space="0" w:color="auto"/>
                    <w:bottom w:val="none" w:sz="0" w:space="0" w:color="auto"/>
                    <w:right w:val="none" w:sz="0" w:space="0" w:color="auto"/>
                  </w:divBdr>
                </w:div>
              </w:divsChild>
            </w:div>
            <w:div w:id="2013490084">
              <w:marLeft w:val="0"/>
              <w:marRight w:val="0"/>
              <w:marTop w:val="0"/>
              <w:marBottom w:val="0"/>
              <w:divBdr>
                <w:top w:val="none" w:sz="0" w:space="0" w:color="auto"/>
                <w:left w:val="none" w:sz="0" w:space="0" w:color="auto"/>
                <w:bottom w:val="none" w:sz="0" w:space="0" w:color="auto"/>
                <w:right w:val="none" w:sz="0" w:space="0" w:color="auto"/>
              </w:divBdr>
              <w:divsChild>
                <w:div w:id="129978180">
                  <w:marLeft w:val="0"/>
                  <w:marRight w:val="0"/>
                  <w:marTop w:val="0"/>
                  <w:marBottom w:val="0"/>
                  <w:divBdr>
                    <w:top w:val="none" w:sz="0" w:space="0" w:color="auto"/>
                    <w:left w:val="none" w:sz="0" w:space="0" w:color="auto"/>
                    <w:bottom w:val="none" w:sz="0" w:space="0" w:color="auto"/>
                    <w:right w:val="none" w:sz="0" w:space="0" w:color="auto"/>
                  </w:divBdr>
                </w:div>
              </w:divsChild>
            </w:div>
            <w:div w:id="1848209287">
              <w:marLeft w:val="0"/>
              <w:marRight w:val="0"/>
              <w:marTop w:val="0"/>
              <w:marBottom w:val="0"/>
              <w:divBdr>
                <w:top w:val="none" w:sz="0" w:space="0" w:color="auto"/>
                <w:left w:val="none" w:sz="0" w:space="0" w:color="auto"/>
                <w:bottom w:val="none" w:sz="0" w:space="0" w:color="auto"/>
                <w:right w:val="none" w:sz="0" w:space="0" w:color="auto"/>
              </w:divBdr>
              <w:divsChild>
                <w:div w:id="665519157">
                  <w:marLeft w:val="0"/>
                  <w:marRight w:val="0"/>
                  <w:marTop w:val="0"/>
                  <w:marBottom w:val="0"/>
                  <w:divBdr>
                    <w:top w:val="none" w:sz="0" w:space="0" w:color="auto"/>
                    <w:left w:val="none" w:sz="0" w:space="0" w:color="auto"/>
                    <w:bottom w:val="none" w:sz="0" w:space="0" w:color="auto"/>
                    <w:right w:val="none" w:sz="0" w:space="0" w:color="auto"/>
                  </w:divBdr>
                </w:div>
              </w:divsChild>
            </w:div>
            <w:div w:id="534922684">
              <w:marLeft w:val="0"/>
              <w:marRight w:val="0"/>
              <w:marTop w:val="0"/>
              <w:marBottom w:val="0"/>
              <w:divBdr>
                <w:top w:val="none" w:sz="0" w:space="0" w:color="auto"/>
                <w:left w:val="none" w:sz="0" w:space="0" w:color="auto"/>
                <w:bottom w:val="none" w:sz="0" w:space="0" w:color="auto"/>
                <w:right w:val="none" w:sz="0" w:space="0" w:color="auto"/>
              </w:divBdr>
              <w:divsChild>
                <w:div w:id="783034722">
                  <w:marLeft w:val="0"/>
                  <w:marRight w:val="0"/>
                  <w:marTop w:val="0"/>
                  <w:marBottom w:val="0"/>
                  <w:divBdr>
                    <w:top w:val="none" w:sz="0" w:space="0" w:color="auto"/>
                    <w:left w:val="none" w:sz="0" w:space="0" w:color="auto"/>
                    <w:bottom w:val="none" w:sz="0" w:space="0" w:color="auto"/>
                    <w:right w:val="none" w:sz="0" w:space="0" w:color="auto"/>
                  </w:divBdr>
                </w:div>
              </w:divsChild>
            </w:div>
            <w:div w:id="889195016">
              <w:marLeft w:val="0"/>
              <w:marRight w:val="0"/>
              <w:marTop w:val="0"/>
              <w:marBottom w:val="0"/>
              <w:divBdr>
                <w:top w:val="none" w:sz="0" w:space="0" w:color="auto"/>
                <w:left w:val="none" w:sz="0" w:space="0" w:color="auto"/>
                <w:bottom w:val="none" w:sz="0" w:space="0" w:color="auto"/>
                <w:right w:val="none" w:sz="0" w:space="0" w:color="auto"/>
              </w:divBdr>
              <w:divsChild>
                <w:div w:id="1256863816">
                  <w:marLeft w:val="0"/>
                  <w:marRight w:val="0"/>
                  <w:marTop w:val="0"/>
                  <w:marBottom w:val="0"/>
                  <w:divBdr>
                    <w:top w:val="none" w:sz="0" w:space="0" w:color="auto"/>
                    <w:left w:val="none" w:sz="0" w:space="0" w:color="auto"/>
                    <w:bottom w:val="none" w:sz="0" w:space="0" w:color="auto"/>
                    <w:right w:val="none" w:sz="0" w:space="0" w:color="auto"/>
                  </w:divBdr>
                </w:div>
              </w:divsChild>
            </w:div>
            <w:div w:id="1144931939">
              <w:marLeft w:val="0"/>
              <w:marRight w:val="0"/>
              <w:marTop w:val="0"/>
              <w:marBottom w:val="0"/>
              <w:divBdr>
                <w:top w:val="none" w:sz="0" w:space="0" w:color="auto"/>
                <w:left w:val="none" w:sz="0" w:space="0" w:color="auto"/>
                <w:bottom w:val="none" w:sz="0" w:space="0" w:color="auto"/>
                <w:right w:val="none" w:sz="0" w:space="0" w:color="auto"/>
              </w:divBdr>
              <w:divsChild>
                <w:div w:id="1868830800">
                  <w:marLeft w:val="0"/>
                  <w:marRight w:val="0"/>
                  <w:marTop w:val="0"/>
                  <w:marBottom w:val="0"/>
                  <w:divBdr>
                    <w:top w:val="none" w:sz="0" w:space="0" w:color="auto"/>
                    <w:left w:val="none" w:sz="0" w:space="0" w:color="auto"/>
                    <w:bottom w:val="none" w:sz="0" w:space="0" w:color="auto"/>
                    <w:right w:val="none" w:sz="0" w:space="0" w:color="auto"/>
                  </w:divBdr>
                </w:div>
              </w:divsChild>
            </w:div>
            <w:div w:id="1051736290">
              <w:marLeft w:val="0"/>
              <w:marRight w:val="0"/>
              <w:marTop w:val="0"/>
              <w:marBottom w:val="0"/>
              <w:divBdr>
                <w:top w:val="none" w:sz="0" w:space="0" w:color="auto"/>
                <w:left w:val="none" w:sz="0" w:space="0" w:color="auto"/>
                <w:bottom w:val="none" w:sz="0" w:space="0" w:color="auto"/>
                <w:right w:val="none" w:sz="0" w:space="0" w:color="auto"/>
              </w:divBdr>
              <w:divsChild>
                <w:div w:id="1849175158">
                  <w:marLeft w:val="0"/>
                  <w:marRight w:val="0"/>
                  <w:marTop w:val="0"/>
                  <w:marBottom w:val="0"/>
                  <w:divBdr>
                    <w:top w:val="none" w:sz="0" w:space="0" w:color="auto"/>
                    <w:left w:val="none" w:sz="0" w:space="0" w:color="auto"/>
                    <w:bottom w:val="none" w:sz="0" w:space="0" w:color="auto"/>
                    <w:right w:val="none" w:sz="0" w:space="0" w:color="auto"/>
                  </w:divBdr>
                </w:div>
              </w:divsChild>
            </w:div>
            <w:div w:id="1716663550">
              <w:marLeft w:val="0"/>
              <w:marRight w:val="0"/>
              <w:marTop w:val="0"/>
              <w:marBottom w:val="0"/>
              <w:divBdr>
                <w:top w:val="none" w:sz="0" w:space="0" w:color="auto"/>
                <w:left w:val="none" w:sz="0" w:space="0" w:color="auto"/>
                <w:bottom w:val="none" w:sz="0" w:space="0" w:color="auto"/>
                <w:right w:val="none" w:sz="0" w:space="0" w:color="auto"/>
              </w:divBdr>
              <w:divsChild>
                <w:div w:id="1307050797">
                  <w:marLeft w:val="0"/>
                  <w:marRight w:val="0"/>
                  <w:marTop w:val="0"/>
                  <w:marBottom w:val="0"/>
                  <w:divBdr>
                    <w:top w:val="none" w:sz="0" w:space="0" w:color="auto"/>
                    <w:left w:val="none" w:sz="0" w:space="0" w:color="auto"/>
                    <w:bottom w:val="none" w:sz="0" w:space="0" w:color="auto"/>
                    <w:right w:val="none" w:sz="0" w:space="0" w:color="auto"/>
                  </w:divBdr>
                </w:div>
              </w:divsChild>
            </w:div>
            <w:div w:id="1553033887">
              <w:marLeft w:val="0"/>
              <w:marRight w:val="0"/>
              <w:marTop w:val="0"/>
              <w:marBottom w:val="0"/>
              <w:divBdr>
                <w:top w:val="none" w:sz="0" w:space="0" w:color="auto"/>
                <w:left w:val="none" w:sz="0" w:space="0" w:color="auto"/>
                <w:bottom w:val="none" w:sz="0" w:space="0" w:color="auto"/>
                <w:right w:val="none" w:sz="0" w:space="0" w:color="auto"/>
              </w:divBdr>
              <w:divsChild>
                <w:div w:id="388695096">
                  <w:marLeft w:val="0"/>
                  <w:marRight w:val="0"/>
                  <w:marTop w:val="0"/>
                  <w:marBottom w:val="0"/>
                  <w:divBdr>
                    <w:top w:val="none" w:sz="0" w:space="0" w:color="auto"/>
                    <w:left w:val="none" w:sz="0" w:space="0" w:color="auto"/>
                    <w:bottom w:val="none" w:sz="0" w:space="0" w:color="auto"/>
                    <w:right w:val="none" w:sz="0" w:space="0" w:color="auto"/>
                  </w:divBdr>
                </w:div>
              </w:divsChild>
            </w:div>
            <w:div w:id="1300571108">
              <w:marLeft w:val="0"/>
              <w:marRight w:val="0"/>
              <w:marTop w:val="0"/>
              <w:marBottom w:val="0"/>
              <w:divBdr>
                <w:top w:val="none" w:sz="0" w:space="0" w:color="auto"/>
                <w:left w:val="none" w:sz="0" w:space="0" w:color="auto"/>
                <w:bottom w:val="none" w:sz="0" w:space="0" w:color="auto"/>
                <w:right w:val="none" w:sz="0" w:space="0" w:color="auto"/>
              </w:divBdr>
              <w:divsChild>
                <w:div w:id="1966352622">
                  <w:marLeft w:val="0"/>
                  <w:marRight w:val="0"/>
                  <w:marTop w:val="0"/>
                  <w:marBottom w:val="0"/>
                  <w:divBdr>
                    <w:top w:val="none" w:sz="0" w:space="0" w:color="auto"/>
                    <w:left w:val="none" w:sz="0" w:space="0" w:color="auto"/>
                    <w:bottom w:val="none" w:sz="0" w:space="0" w:color="auto"/>
                    <w:right w:val="none" w:sz="0" w:space="0" w:color="auto"/>
                  </w:divBdr>
                </w:div>
              </w:divsChild>
            </w:div>
            <w:div w:id="1159543863">
              <w:marLeft w:val="0"/>
              <w:marRight w:val="0"/>
              <w:marTop w:val="0"/>
              <w:marBottom w:val="0"/>
              <w:divBdr>
                <w:top w:val="none" w:sz="0" w:space="0" w:color="auto"/>
                <w:left w:val="none" w:sz="0" w:space="0" w:color="auto"/>
                <w:bottom w:val="none" w:sz="0" w:space="0" w:color="auto"/>
                <w:right w:val="none" w:sz="0" w:space="0" w:color="auto"/>
              </w:divBdr>
              <w:divsChild>
                <w:div w:id="1871528676">
                  <w:marLeft w:val="0"/>
                  <w:marRight w:val="0"/>
                  <w:marTop w:val="0"/>
                  <w:marBottom w:val="0"/>
                  <w:divBdr>
                    <w:top w:val="none" w:sz="0" w:space="0" w:color="auto"/>
                    <w:left w:val="none" w:sz="0" w:space="0" w:color="auto"/>
                    <w:bottom w:val="none" w:sz="0" w:space="0" w:color="auto"/>
                    <w:right w:val="none" w:sz="0" w:space="0" w:color="auto"/>
                  </w:divBdr>
                </w:div>
              </w:divsChild>
            </w:div>
            <w:div w:id="1035468889">
              <w:marLeft w:val="0"/>
              <w:marRight w:val="0"/>
              <w:marTop w:val="0"/>
              <w:marBottom w:val="0"/>
              <w:divBdr>
                <w:top w:val="none" w:sz="0" w:space="0" w:color="auto"/>
                <w:left w:val="none" w:sz="0" w:space="0" w:color="auto"/>
                <w:bottom w:val="none" w:sz="0" w:space="0" w:color="auto"/>
                <w:right w:val="none" w:sz="0" w:space="0" w:color="auto"/>
              </w:divBdr>
              <w:divsChild>
                <w:div w:id="477376974">
                  <w:marLeft w:val="0"/>
                  <w:marRight w:val="0"/>
                  <w:marTop w:val="0"/>
                  <w:marBottom w:val="0"/>
                  <w:divBdr>
                    <w:top w:val="none" w:sz="0" w:space="0" w:color="auto"/>
                    <w:left w:val="none" w:sz="0" w:space="0" w:color="auto"/>
                    <w:bottom w:val="none" w:sz="0" w:space="0" w:color="auto"/>
                    <w:right w:val="none" w:sz="0" w:space="0" w:color="auto"/>
                  </w:divBdr>
                </w:div>
              </w:divsChild>
            </w:div>
            <w:div w:id="629895995">
              <w:marLeft w:val="0"/>
              <w:marRight w:val="0"/>
              <w:marTop w:val="0"/>
              <w:marBottom w:val="0"/>
              <w:divBdr>
                <w:top w:val="none" w:sz="0" w:space="0" w:color="auto"/>
                <w:left w:val="none" w:sz="0" w:space="0" w:color="auto"/>
                <w:bottom w:val="none" w:sz="0" w:space="0" w:color="auto"/>
                <w:right w:val="none" w:sz="0" w:space="0" w:color="auto"/>
              </w:divBdr>
              <w:divsChild>
                <w:div w:id="1682663502">
                  <w:marLeft w:val="0"/>
                  <w:marRight w:val="0"/>
                  <w:marTop w:val="0"/>
                  <w:marBottom w:val="0"/>
                  <w:divBdr>
                    <w:top w:val="none" w:sz="0" w:space="0" w:color="auto"/>
                    <w:left w:val="none" w:sz="0" w:space="0" w:color="auto"/>
                    <w:bottom w:val="none" w:sz="0" w:space="0" w:color="auto"/>
                    <w:right w:val="none" w:sz="0" w:space="0" w:color="auto"/>
                  </w:divBdr>
                </w:div>
              </w:divsChild>
            </w:div>
            <w:div w:id="2027518017">
              <w:marLeft w:val="0"/>
              <w:marRight w:val="0"/>
              <w:marTop w:val="0"/>
              <w:marBottom w:val="0"/>
              <w:divBdr>
                <w:top w:val="none" w:sz="0" w:space="0" w:color="auto"/>
                <w:left w:val="none" w:sz="0" w:space="0" w:color="auto"/>
                <w:bottom w:val="none" w:sz="0" w:space="0" w:color="auto"/>
                <w:right w:val="none" w:sz="0" w:space="0" w:color="auto"/>
              </w:divBdr>
              <w:divsChild>
                <w:div w:id="1508860207">
                  <w:marLeft w:val="0"/>
                  <w:marRight w:val="0"/>
                  <w:marTop w:val="0"/>
                  <w:marBottom w:val="0"/>
                  <w:divBdr>
                    <w:top w:val="none" w:sz="0" w:space="0" w:color="auto"/>
                    <w:left w:val="none" w:sz="0" w:space="0" w:color="auto"/>
                    <w:bottom w:val="none" w:sz="0" w:space="0" w:color="auto"/>
                    <w:right w:val="none" w:sz="0" w:space="0" w:color="auto"/>
                  </w:divBdr>
                </w:div>
              </w:divsChild>
            </w:div>
            <w:div w:id="1987583979">
              <w:marLeft w:val="0"/>
              <w:marRight w:val="0"/>
              <w:marTop w:val="0"/>
              <w:marBottom w:val="0"/>
              <w:divBdr>
                <w:top w:val="none" w:sz="0" w:space="0" w:color="auto"/>
                <w:left w:val="none" w:sz="0" w:space="0" w:color="auto"/>
                <w:bottom w:val="none" w:sz="0" w:space="0" w:color="auto"/>
                <w:right w:val="none" w:sz="0" w:space="0" w:color="auto"/>
              </w:divBdr>
              <w:divsChild>
                <w:div w:id="277957664">
                  <w:marLeft w:val="0"/>
                  <w:marRight w:val="0"/>
                  <w:marTop w:val="0"/>
                  <w:marBottom w:val="0"/>
                  <w:divBdr>
                    <w:top w:val="none" w:sz="0" w:space="0" w:color="auto"/>
                    <w:left w:val="none" w:sz="0" w:space="0" w:color="auto"/>
                    <w:bottom w:val="none" w:sz="0" w:space="0" w:color="auto"/>
                    <w:right w:val="none" w:sz="0" w:space="0" w:color="auto"/>
                  </w:divBdr>
                </w:div>
              </w:divsChild>
            </w:div>
            <w:div w:id="542863539">
              <w:marLeft w:val="0"/>
              <w:marRight w:val="0"/>
              <w:marTop w:val="0"/>
              <w:marBottom w:val="0"/>
              <w:divBdr>
                <w:top w:val="none" w:sz="0" w:space="0" w:color="auto"/>
                <w:left w:val="none" w:sz="0" w:space="0" w:color="auto"/>
                <w:bottom w:val="none" w:sz="0" w:space="0" w:color="auto"/>
                <w:right w:val="none" w:sz="0" w:space="0" w:color="auto"/>
              </w:divBdr>
              <w:divsChild>
                <w:div w:id="54621099">
                  <w:marLeft w:val="0"/>
                  <w:marRight w:val="0"/>
                  <w:marTop w:val="0"/>
                  <w:marBottom w:val="0"/>
                  <w:divBdr>
                    <w:top w:val="none" w:sz="0" w:space="0" w:color="auto"/>
                    <w:left w:val="none" w:sz="0" w:space="0" w:color="auto"/>
                    <w:bottom w:val="none" w:sz="0" w:space="0" w:color="auto"/>
                    <w:right w:val="none" w:sz="0" w:space="0" w:color="auto"/>
                  </w:divBdr>
                </w:div>
              </w:divsChild>
            </w:div>
            <w:div w:id="940257586">
              <w:marLeft w:val="0"/>
              <w:marRight w:val="0"/>
              <w:marTop w:val="0"/>
              <w:marBottom w:val="0"/>
              <w:divBdr>
                <w:top w:val="none" w:sz="0" w:space="0" w:color="auto"/>
                <w:left w:val="none" w:sz="0" w:space="0" w:color="auto"/>
                <w:bottom w:val="none" w:sz="0" w:space="0" w:color="auto"/>
                <w:right w:val="none" w:sz="0" w:space="0" w:color="auto"/>
              </w:divBdr>
              <w:divsChild>
                <w:div w:id="891044009">
                  <w:marLeft w:val="0"/>
                  <w:marRight w:val="0"/>
                  <w:marTop w:val="0"/>
                  <w:marBottom w:val="0"/>
                  <w:divBdr>
                    <w:top w:val="none" w:sz="0" w:space="0" w:color="auto"/>
                    <w:left w:val="none" w:sz="0" w:space="0" w:color="auto"/>
                    <w:bottom w:val="none" w:sz="0" w:space="0" w:color="auto"/>
                    <w:right w:val="none" w:sz="0" w:space="0" w:color="auto"/>
                  </w:divBdr>
                </w:div>
              </w:divsChild>
            </w:div>
            <w:div w:id="88819409">
              <w:marLeft w:val="0"/>
              <w:marRight w:val="0"/>
              <w:marTop w:val="0"/>
              <w:marBottom w:val="0"/>
              <w:divBdr>
                <w:top w:val="none" w:sz="0" w:space="0" w:color="auto"/>
                <w:left w:val="none" w:sz="0" w:space="0" w:color="auto"/>
                <w:bottom w:val="none" w:sz="0" w:space="0" w:color="auto"/>
                <w:right w:val="none" w:sz="0" w:space="0" w:color="auto"/>
              </w:divBdr>
              <w:divsChild>
                <w:div w:id="1638217478">
                  <w:marLeft w:val="0"/>
                  <w:marRight w:val="0"/>
                  <w:marTop w:val="0"/>
                  <w:marBottom w:val="0"/>
                  <w:divBdr>
                    <w:top w:val="none" w:sz="0" w:space="0" w:color="auto"/>
                    <w:left w:val="none" w:sz="0" w:space="0" w:color="auto"/>
                    <w:bottom w:val="none" w:sz="0" w:space="0" w:color="auto"/>
                    <w:right w:val="none" w:sz="0" w:space="0" w:color="auto"/>
                  </w:divBdr>
                </w:div>
              </w:divsChild>
            </w:div>
            <w:div w:id="88040638">
              <w:marLeft w:val="0"/>
              <w:marRight w:val="0"/>
              <w:marTop w:val="0"/>
              <w:marBottom w:val="0"/>
              <w:divBdr>
                <w:top w:val="none" w:sz="0" w:space="0" w:color="auto"/>
                <w:left w:val="none" w:sz="0" w:space="0" w:color="auto"/>
                <w:bottom w:val="none" w:sz="0" w:space="0" w:color="auto"/>
                <w:right w:val="none" w:sz="0" w:space="0" w:color="auto"/>
              </w:divBdr>
              <w:divsChild>
                <w:div w:id="1269309989">
                  <w:marLeft w:val="0"/>
                  <w:marRight w:val="0"/>
                  <w:marTop w:val="0"/>
                  <w:marBottom w:val="0"/>
                  <w:divBdr>
                    <w:top w:val="none" w:sz="0" w:space="0" w:color="auto"/>
                    <w:left w:val="none" w:sz="0" w:space="0" w:color="auto"/>
                    <w:bottom w:val="none" w:sz="0" w:space="0" w:color="auto"/>
                    <w:right w:val="none" w:sz="0" w:space="0" w:color="auto"/>
                  </w:divBdr>
                </w:div>
              </w:divsChild>
            </w:div>
            <w:div w:id="381637427">
              <w:marLeft w:val="0"/>
              <w:marRight w:val="0"/>
              <w:marTop w:val="0"/>
              <w:marBottom w:val="0"/>
              <w:divBdr>
                <w:top w:val="none" w:sz="0" w:space="0" w:color="auto"/>
                <w:left w:val="none" w:sz="0" w:space="0" w:color="auto"/>
                <w:bottom w:val="none" w:sz="0" w:space="0" w:color="auto"/>
                <w:right w:val="none" w:sz="0" w:space="0" w:color="auto"/>
              </w:divBdr>
              <w:divsChild>
                <w:div w:id="1649749666">
                  <w:marLeft w:val="0"/>
                  <w:marRight w:val="0"/>
                  <w:marTop w:val="0"/>
                  <w:marBottom w:val="0"/>
                  <w:divBdr>
                    <w:top w:val="none" w:sz="0" w:space="0" w:color="auto"/>
                    <w:left w:val="none" w:sz="0" w:space="0" w:color="auto"/>
                    <w:bottom w:val="none" w:sz="0" w:space="0" w:color="auto"/>
                    <w:right w:val="none" w:sz="0" w:space="0" w:color="auto"/>
                  </w:divBdr>
                </w:div>
              </w:divsChild>
            </w:div>
            <w:div w:id="213860079">
              <w:marLeft w:val="0"/>
              <w:marRight w:val="0"/>
              <w:marTop w:val="0"/>
              <w:marBottom w:val="0"/>
              <w:divBdr>
                <w:top w:val="none" w:sz="0" w:space="0" w:color="auto"/>
                <w:left w:val="none" w:sz="0" w:space="0" w:color="auto"/>
                <w:bottom w:val="none" w:sz="0" w:space="0" w:color="auto"/>
                <w:right w:val="none" w:sz="0" w:space="0" w:color="auto"/>
              </w:divBdr>
              <w:divsChild>
                <w:div w:id="1674844158">
                  <w:marLeft w:val="0"/>
                  <w:marRight w:val="0"/>
                  <w:marTop w:val="0"/>
                  <w:marBottom w:val="0"/>
                  <w:divBdr>
                    <w:top w:val="none" w:sz="0" w:space="0" w:color="auto"/>
                    <w:left w:val="none" w:sz="0" w:space="0" w:color="auto"/>
                    <w:bottom w:val="none" w:sz="0" w:space="0" w:color="auto"/>
                    <w:right w:val="none" w:sz="0" w:space="0" w:color="auto"/>
                  </w:divBdr>
                </w:div>
              </w:divsChild>
            </w:div>
            <w:div w:id="428039602">
              <w:marLeft w:val="0"/>
              <w:marRight w:val="0"/>
              <w:marTop w:val="0"/>
              <w:marBottom w:val="0"/>
              <w:divBdr>
                <w:top w:val="none" w:sz="0" w:space="0" w:color="auto"/>
                <w:left w:val="none" w:sz="0" w:space="0" w:color="auto"/>
                <w:bottom w:val="none" w:sz="0" w:space="0" w:color="auto"/>
                <w:right w:val="none" w:sz="0" w:space="0" w:color="auto"/>
              </w:divBdr>
              <w:divsChild>
                <w:div w:id="7298205">
                  <w:marLeft w:val="0"/>
                  <w:marRight w:val="0"/>
                  <w:marTop w:val="0"/>
                  <w:marBottom w:val="0"/>
                  <w:divBdr>
                    <w:top w:val="none" w:sz="0" w:space="0" w:color="auto"/>
                    <w:left w:val="none" w:sz="0" w:space="0" w:color="auto"/>
                    <w:bottom w:val="none" w:sz="0" w:space="0" w:color="auto"/>
                    <w:right w:val="none" w:sz="0" w:space="0" w:color="auto"/>
                  </w:divBdr>
                </w:div>
              </w:divsChild>
            </w:div>
            <w:div w:id="1147480876">
              <w:marLeft w:val="0"/>
              <w:marRight w:val="0"/>
              <w:marTop w:val="0"/>
              <w:marBottom w:val="0"/>
              <w:divBdr>
                <w:top w:val="none" w:sz="0" w:space="0" w:color="auto"/>
                <w:left w:val="none" w:sz="0" w:space="0" w:color="auto"/>
                <w:bottom w:val="none" w:sz="0" w:space="0" w:color="auto"/>
                <w:right w:val="none" w:sz="0" w:space="0" w:color="auto"/>
              </w:divBdr>
              <w:divsChild>
                <w:div w:id="411702015">
                  <w:marLeft w:val="0"/>
                  <w:marRight w:val="0"/>
                  <w:marTop w:val="0"/>
                  <w:marBottom w:val="0"/>
                  <w:divBdr>
                    <w:top w:val="none" w:sz="0" w:space="0" w:color="auto"/>
                    <w:left w:val="none" w:sz="0" w:space="0" w:color="auto"/>
                    <w:bottom w:val="none" w:sz="0" w:space="0" w:color="auto"/>
                    <w:right w:val="none" w:sz="0" w:space="0" w:color="auto"/>
                  </w:divBdr>
                </w:div>
              </w:divsChild>
            </w:div>
            <w:div w:id="1293512578">
              <w:marLeft w:val="0"/>
              <w:marRight w:val="0"/>
              <w:marTop w:val="0"/>
              <w:marBottom w:val="0"/>
              <w:divBdr>
                <w:top w:val="none" w:sz="0" w:space="0" w:color="auto"/>
                <w:left w:val="none" w:sz="0" w:space="0" w:color="auto"/>
                <w:bottom w:val="none" w:sz="0" w:space="0" w:color="auto"/>
                <w:right w:val="none" w:sz="0" w:space="0" w:color="auto"/>
              </w:divBdr>
              <w:divsChild>
                <w:div w:id="1144079533">
                  <w:marLeft w:val="0"/>
                  <w:marRight w:val="0"/>
                  <w:marTop w:val="0"/>
                  <w:marBottom w:val="0"/>
                  <w:divBdr>
                    <w:top w:val="none" w:sz="0" w:space="0" w:color="auto"/>
                    <w:left w:val="none" w:sz="0" w:space="0" w:color="auto"/>
                    <w:bottom w:val="none" w:sz="0" w:space="0" w:color="auto"/>
                    <w:right w:val="none" w:sz="0" w:space="0" w:color="auto"/>
                  </w:divBdr>
                </w:div>
              </w:divsChild>
            </w:div>
            <w:div w:id="2035155153">
              <w:marLeft w:val="0"/>
              <w:marRight w:val="0"/>
              <w:marTop w:val="0"/>
              <w:marBottom w:val="0"/>
              <w:divBdr>
                <w:top w:val="none" w:sz="0" w:space="0" w:color="auto"/>
                <w:left w:val="none" w:sz="0" w:space="0" w:color="auto"/>
                <w:bottom w:val="none" w:sz="0" w:space="0" w:color="auto"/>
                <w:right w:val="none" w:sz="0" w:space="0" w:color="auto"/>
              </w:divBdr>
              <w:divsChild>
                <w:div w:id="119998551">
                  <w:marLeft w:val="0"/>
                  <w:marRight w:val="0"/>
                  <w:marTop w:val="0"/>
                  <w:marBottom w:val="0"/>
                  <w:divBdr>
                    <w:top w:val="none" w:sz="0" w:space="0" w:color="auto"/>
                    <w:left w:val="none" w:sz="0" w:space="0" w:color="auto"/>
                    <w:bottom w:val="none" w:sz="0" w:space="0" w:color="auto"/>
                    <w:right w:val="none" w:sz="0" w:space="0" w:color="auto"/>
                  </w:divBdr>
                </w:div>
              </w:divsChild>
            </w:div>
            <w:div w:id="611519155">
              <w:marLeft w:val="0"/>
              <w:marRight w:val="0"/>
              <w:marTop w:val="0"/>
              <w:marBottom w:val="0"/>
              <w:divBdr>
                <w:top w:val="none" w:sz="0" w:space="0" w:color="auto"/>
                <w:left w:val="none" w:sz="0" w:space="0" w:color="auto"/>
                <w:bottom w:val="none" w:sz="0" w:space="0" w:color="auto"/>
                <w:right w:val="none" w:sz="0" w:space="0" w:color="auto"/>
              </w:divBdr>
              <w:divsChild>
                <w:div w:id="1943953869">
                  <w:marLeft w:val="0"/>
                  <w:marRight w:val="0"/>
                  <w:marTop w:val="0"/>
                  <w:marBottom w:val="0"/>
                  <w:divBdr>
                    <w:top w:val="none" w:sz="0" w:space="0" w:color="auto"/>
                    <w:left w:val="none" w:sz="0" w:space="0" w:color="auto"/>
                    <w:bottom w:val="none" w:sz="0" w:space="0" w:color="auto"/>
                    <w:right w:val="none" w:sz="0" w:space="0" w:color="auto"/>
                  </w:divBdr>
                </w:div>
                <w:div w:id="809397571">
                  <w:marLeft w:val="0"/>
                  <w:marRight w:val="0"/>
                  <w:marTop w:val="0"/>
                  <w:marBottom w:val="0"/>
                  <w:divBdr>
                    <w:top w:val="none" w:sz="0" w:space="0" w:color="auto"/>
                    <w:left w:val="none" w:sz="0" w:space="0" w:color="auto"/>
                    <w:bottom w:val="none" w:sz="0" w:space="0" w:color="auto"/>
                    <w:right w:val="none" w:sz="0" w:space="0" w:color="auto"/>
                  </w:divBdr>
                </w:div>
                <w:div w:id="1152254290">
                  <w:marLeft w:val="0"/>
                  <w:marRight w:val="0"/>
                  <w:marTop w:val="0"/>
                  <w:marBottom w:val="0"/>
                  <w:divBdr>
                    <w:top w:val="none" w:sz="0" w:space="0" w:color="auto"/>
                    <w:left w:val="none" w:sz="0" w:space="0" w:color="auto"/>
                    <w:bottom w:val="none" w:sz="0" w:space="0" w:color="auto"/>
                    <w:right w:val="none" w:sz="0" w:space="0" w:color="auto"/>
                  </w:divBdr>
                </w:div>
                <w:div w:id="1319849274">
                  <w:marLeft w:val="0"/>
                  <w:marRight w:val="0"/>
                  <w:marTop w:val="0"/>
                  <w:marBottom w:val="0"/>
                  <w:divBdr>
                    <w:top w:val="none" w:sz="0" w:space="0" w:color="auto"/>
                    <w:left w:val="none" w:sz="0" w:space="0" w:color="auto"/>
                    <w:bottom w:val="none" w:sz="0" w:space="0" w:color="auto"/>
                    <w:right w:val="none" w:sz="0" w:space="0" w:color="auto"/>
                  </w:divBdr>
                </w:div>
                <w:div w:id="1276407868">
                  <w:marLeft w:val="0"/>
                  <w:marRight w:val="0"/>
                  <w:marTop w:val="0"/>
                  <w:marBottom w:val="0"/>
                  <w:divBdr>
                    <w:top w:val="none" w:sz="0" w:space="0" w:color="auto"/>
                    <w:left w:val="none" w:sz="0" w:space="0" w:color="auto"/>
                    <w:bottom w:val="none" w:sz="0" w:space="0" w:color="auto"/>
                    <w:right w:val="none" w:sz="0" w:space="0" w:color="auto"/>
                  </w:divBdr>
                </w:div>
                <w:div w:id="1826235827">
                  <w:marLeft w:val="0"/>
                  <w:marRight w:val="0"/>
                  <w:marTop w:val="0"/>
                  <w:marBottom w:val="0"/>
                  <w:divBdr>
                    <w:top w:val="none" w:sz="0" w:space="0" w:color="auto"/>
                    <w:left w:val="none" w:sz="0" w:space="0" w:color="auto"/>
                    <w:bottom w:val="none" w:sz="0" w:space="0" w:color="auto"/>
                    <w:right w:val="none" w:sz="0" w:space="0" w:color="auto"/>
                  </w:divBdr>
                </w:div>
                <w:div w:id="507906953">
                  <w:marLeft w:val="0"/>
                  <w:marRight w:val="0"/>
                  <w:marTop w:val="0"/>
                  <w:marBottom w:val="0"/>
                  <w:divBdr>
                    <w:top w:val="none" w:sz="0" w:space="0" w:color="auto"/>
                    <w:left w:val="none" w:sz="0" w:space="0" w:color="auto"/>
                    <w:bottom w:val="none" w:sz="0" w:space="0" w:color="auto"/>
                    <w:right w:val="none" w:sz="0" w:space="0" w:color="auto"/>
                  </w:divBdr>
                </w:div>
                <w:div w:id="1986009010">
                  <w:marLeft w:val="0"/>
                  <w:marRight w:val="0"/>
                  <w:marTop w:val="0"/>
                  <w:marBottom w:val="0"/>
                  <w:divBdr>
                    <w:top w:val="none" w:sz="0" w:space="0" w:color="auto"/>
                    <w:left w:val="none" w:sz="0" w:space="0" w:color="auto"/>
                    <w:bottom w:val="none" w:sz="0" w:space="0" w:color="auto"/>
                    <w:right w:val="none" w:sz="0" w:space="0" w:color="auto"/>
                  </w:divBdr>
                </w:div>
              </w:divsChild>
            </w:div>
            <w:div w:id="109979542">
              <w:marLeft w:val="0"/>
              <w:marRight w:val="0"/>
              <w:marTop w:val="0"/>
              <w:marBottom w:val="0"/>
              <w:divBdr>
                <w:top w:val="none" w:sz="0" w:space="0" w:color="auto"/>
                <w:left w:val="none" w:sz="0" w:space="0" w:color="auto"/>
                <w:bottom w:val="none" w:sz="0" w:space="0" w:color="auto"/>
                <w:right w:val="none" w:sz="0" w:space="0" w:color="auto"/>
              </w:divBdr>
              <w:divsChild>
                <w:div w:id="1829637404">
                  <w:marLeft w:val="0"/>
                  <w:marRight w:val="0"/>
                  <w:marTop w:val="0"/>
                  <w:marBottom w:val="0"/>
                  <w:divBdr>
                    <w:top w:val="none" w:sz="0" w:space="0" w:color="auto"/>
                    <w:left w:val="none" w:sz="0" w:space="0" w:color="auto"/>
                    <w:bottom w:val="none" w:sz="0" w:space="0" w:color="auto"/>
                    <w:right w:val="none" w:sz="0" w:space="0" w:color="auto"/>
                  </w:divBdr>
                </w:div>
              </w:divsChild>
            </w:div>
            <w:div w:id="1006979593">
              <w:marLeft w:val="0"/>
              <w:marRight w:val="0"/>
              <w:marTop w:val="0"/>
              <w:marBottom w:val="0"/>
              <w:divBdr>
                <w:top w:val="none" w:sz="0" w:space="0" w:color="auto"/>
                <w:left w:val="none" w:sz="0" w:space="0" w:color="auto"/>
                <w:bottom w:val="none" w:sz="0" w:space="0" w:color="auto"/>
                <w:right w:val="none" w:sz="0" w:space="0" w:color="auto"/>
              </w:divBdr>
              <w:divsChild>
                <w:div w:id="677924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6161967">
          <w:marLeft w:val="-75"/>
          <w:marRight w:val="0"/>
          <w:marTop w:val="30"/>
          <w:marBottom w:val="30"/>
          <w:divBdr>
            <w:top w:val="none" w:sz="0" w:space="0" w:color="auto"/>
            <w:left w:val="none" w:sz="0" w:space="0" w:color="auto"/>
            <w:bottom w:val="none" w:sz="0" w:space="0" w:color="auto"/>
            <w:right w:val="none" w:sz="0" w:space="0" w:color="auto"/>
          </w:divBdr>
          <w:divsChild>
            <w:div w:id="683435573">
              <w:marLeft w:val="0"/>
              <w:marRight w:val="0"/>
              <w:marTop w:val="0"/>
              <w:marBottom w:val="0"/>
              <w:divBdr>
                <w:top w:val="none" w:sz="0" w:space="0" w:color="auto"/>
                <w:left w:val="none" w:sz="0" w:space="0" w:color="auto"/>
                <w:bottom w:val="none" w:sz="0" w:space="0" w:color="auto"/>
                <w:right w:val="none" w:sz="0" w:space="0" w:color="auto"/>
              </w:divBdr>
              <w:divsChild>
                <w:div w:id="86654574">
                  <w:marLeft w:val="0"/>
                  <w:marRight w:val="0"/>
                  <w:marTop w:val="0"/>
                  <w:marBottom w:val="0"/>
                  <w:divBdr>
                    <w:top w:val="none" w:sz="0" w:space="0" w:color="auto"/>
                    <w:left w:val="none" w:sz="0" w:space="0" w:color="auto"/>
                    <w:bottom w:val="none" w:sz="0" w:space="0" w:color="auto"/>
                    <w:right w:val="none" w:sz="0" w:space="0" w:color="auto"/>
                  </w:divBdr>
                </w:div>
              </w:divsChild>
            </w:div>
            <w:div w:id="1489059559">
              <w:marLeft w:val="0"/>
              <w:marRight w:val="0"/>
              <w:marTop w:val="0"/>
              <w:marBottom w:val="0"/>
              <w:divBdr>
                <w:top w:val="none" w:sz="0" w:space="0" w:color="auto"/>
                <w:left w:val="none" w:sz="0" w:space="0" w:color="auto"/>
                <w:bottom w:val="none" w:sz="0" w:space="0" w:color="auto"/>
                <w:right w:val="none" w:sz="0" w:space="0" w:color="auto"/>
              </w:divBdr>
              <w:divsChild>
                <w:div w:id="761415997">
                  <w:marLeft w:val="0"/>
                  <w:marRight w:val="0"/>
                  <w:marTop w:val="0"/>
                  <w:marBottom w:val="0"/>
                  <w:divBdr>
                    <w:top w:val="none" w:sz="0" w:space="0" w:color="auto"/>
                    <w:left w:val="none" w:sz="0" w:space="0" w:color="auto"/>
                    <w:bottom w:val="none" w:sz="0" w:space="0" w:color="auto"/>
                    <w:right w:val="none" w:sz="0" w:space="0" w:color="auto"/>
                  </w:divBdr>
                </w:div>
              </w:divsChild>
            </w:div>
            <w:div w:id="996420239">
              <w:marLeft w:val="0"/>
              <w:marRight w:val="0"/>
              <w:marTop w:val="0"/>
              <w:marBottom w:val="0"/>
              <w:divBdr>
                <w:top w:val="none" w:sz="0" w:space="0" w:color="auto"/>
                <w:left w:val="none" w:sz="0" w:space="0" w:color="auto"/>
                <w:bottom w:val="none" w:sz="0" w:space="0" w:color="auto"/>
                <w:right w:val="none" w:sz="0" w:space="0" w:color="auto"/>
              </w:divBdr>
              <w:divsChild>
                <w:div w:id="966858838">
                  <w:marLeft w:val="0"/>
                  <w:marRight w:val="0"/>
                  <w:marTop w:val="0"/>
                  <w:marBottom w:val="0"/>
                  <w:divBdr>
                    <w:top w:val="none" w:sz="0" w:space="0" w:color="auto"/>
                    <w:left w:val="none" w:sz="0" w:space="0" w:color="auto"/>
                    <w:bottom w:val="none" w:sz="0" w:space="0" w:color="auto"/>
                    <w:right w:val="none" w:sz="0" w:space="0" w:color="auto"/>
                  </w:divBdr>
                </w:div>
              </w:divsChild>
            </w:div>
            <w:div w:id="1264416775">
              <w:marLeft w:val="0"/>
              <w:marRight w:val="0"/>
              <w:marTop w:val="0"/>
              <w:marBottom w:val="0"/>
              <w:divBdr>
                <w:top w:val="none" w:sz="0" w:space="0" w:color="auto"/>
                <w:left w:val="none" w:sz="0" w:space="0" w:color="auto"/>
                <w:bottom w:val="none" w:sz="0" w:space="0" w:color="auto"/>
                <w:right w:val="none" w:sz="0" w:space="0" w:color="auto"/>
              </w:divBdr>
              <w:divsChild>
                <w:div w:id="1378118557">
                  <w:marLeft w:val="0"/>
                  <w:marRight w:val="0"/>
                  <w:marTop w:val="0"/>
                  <w:marBottom w:val="0"/>
                  <w:divBdr>
                    <w:top w:val="none" w:sz="0" w:space="0" w:color="auto"/>
                    <w:left w:val="none" w:sz="0" w:space="0" w:color="auto"/>
                    <w:bottom w:val="none" w:sz="0" w:space="0" w:color="auto"/>
                    <w:right w:val="none" w:sz="0" w:space="0" w:color="auto"/>
                  </w:divBdr>
                </w:div>
                <w:div w:id="251159803">
                  <w:marLeft w:val="0"/>
                  <w:marRight w:val="0"/>
                  <w:marTop w:val="0"/>
                  <w:marBottom w:val="0"/>
                  <w:divBdr>
                    <w:top w:val="none" w:sz="0" w:space="0" w:color="auto"/>
                    <w:left w:val="none" w:sz="0" w:space="0" w:color="auto"/>
                    <w:bottom w:val="none" w:sz="0" w:space="0" w:color="auto"/>
                    <w:right w:val="none" w:sz="0" w:space="0" w:color="auto"/>
                  </w:divBdr>
                </w:div>
                <w:div w:id="275137094">
                  <w:marLeft w:val="0"/>
                  <w:marRight w:val="0"/>
                  <w:marTop w:val="0"/>
                  <w:marBottom w:val="0"/>
                  <w:divBdr>
                    <w:top w:val="none" w:sz="0" w:space="0" w:color="auto"/>
                    <w:left w:val="none" w:sz="0" w:space="0" w:color="auto"/>
                    <w:bottom w:val="none" w:sz="0" w:space="0" w:color="auto"/>
                    <w:right w:val="none" w:sz="0" w:space="0" w:color="auto"/>
                  </w:divBdr>
                </w:div>
                <w:div w:id="110173980">
                  <w:marLeft w:val="0"/>
                  <w:marRight w:val="0"/>
                  <w:marTop w:val="0"/>
                  <w:marBottom w:val="0"/>
                  <w:divBdr>
                    <w:top w:val="none" w:sz="0" w:space="0" w:color="auto"/>
                    <w:left w:val="none" w:sz="0" w:space="0" w:color="auto"/>
                    <w:bottom w:val="none" w:sz="0" w:space="0" w:color="auto"/>
                    <w:right w:val="none" w:sz="0" w:space="0" w:color="auto"/>
                  </w:divBdr>
                </w:div>
                <w:div w:id="298924339">
                  <w:marLeft w:val="0"/>
                  <w:marRight w:val="0"/>
                  <w:marTop w:val="0"/>
                  <w:marBottom w:val="0"/>
                  <w:divBdr>
                    <w:top w:val="none" w:sz="0" w:space="0" w:color="auto"/>
                    <w:left w:val="none" w:sz="0" w:space="0" w:color="auto"/>
                    <w:bottom w:val="none" w:sz="0" w:space="0" w:color="auto"/>
                    <w:right w:val="none" w:sz="0" w:space="0" w:color="auto"/>
                  </w:divBdr>
                </w:div>
                <w:div w:id="2037541146">
                  <w:marLeft w:val="0"/>
                  <w:marRight w:val="0"/>
                  <w:marTop w:val="0"/>
                  <w:marBottom w:val="0"/>
                  <w:divBdr>
                    <w:top w:val="none" w:sz="0" w:space="0" w:color="auto"/>
                    <w:left w:val="none" w:sz="0" w:space="0" w:color="auto"/>
                    <w:bottom w:val="none" w:sz="0" w:space="0" w:color="auto"/>
                    <w:right w:val="none" w:sz="0" w:space="0" w:color="auto"/>
                  </w:divBdr>
                </w:div>
                <w:div w:id="535578002">
                  <w:marLeft w:val="0"/>
                  <w:marRight w:val="0"/>
                  <w:marTop w:val="0"/>
                  <w:marBottom w:val="0"/>
                  <w:divBdr>
                    <w:top w:val="none" w:sz="0" w:space="0" w:color="auto"/>
                    <w:left w:val="none" w:sz="0" w:space="0" w:color="auto"/>
                    <w:bottom w:val="none" w:sz="0" w:space="0" w:color="auto"/>
                    <w:right w:val="none" w:sz="0" w:space="0" w:color="auto"/>
                  </w:divBdr>
                </w:div>
                <w:div w:id="5911121">
                  <w:marLeft w:val="0"/>
                  <w:marRight w:val="0"/>
                  <w:marTop w:val="0"/>
                  <w:marBottom w:val="0"/>
                  <w:divBdr>
                    <w:top w:val="none" w:sz="0" w:space="0" w:color="auto"/>
                    <w:left w:val="none" w:sz="0" w:space="0" w:color="auto"/>
                    <w:bottom w:val="none" w:sz="0" w:space="0" w:color="auto"/>
                    <w:right w:val="none" w:sz="0" w:space="0" w:color="auto"/>
                  </w:divBdr>
                </w:div>
                <w:div w:id="1841694584">
                  <w:marLeft w:val="0"/>
                  <w:marRight w:val="0"/>
                  <w:marTop w:val="0"/>
                  <w:marBottom w:val="0"/>
                  <w:divBdr>
                    <w:top w:val="none" w:sz="0" w:space="0" w:color="auto"/>
                    <w:left w:val="none" w:sz="0" w:space="0" w:color="auto"/>
                    <w:bottom w:val="none" w:sz="0" w:space="0" w:color="auto"/>
                    <w:right w:val="none" w:sz="0" w:space="0" w:color="auto"/>
                  </w:divBdr>
                </w:div>
                <w:div w:id="205945043">
                  <w:marLeft w:val="0"/>
                  <w:marRight w:val="0"/>
                  <w:marTop w:val="0"/>
                  <w:marBottom w:val="0"/>
                  <w:divBdr>
                    <w:top w:val="none" w:sz="0" w:space="0" w:color="auto"/>
                    <w:left w:val="none" w:sz="0" w:space="0" w:color="auto"/>
                    <w:bottom w:val="none" w:sz="0" w:space="0" w:color="auto"/>
                    <w:right w:val="none" w:sz="0" w:space="0" w:color="auto"/>
                  </w:divBdr>
                </w:div>
                <w:div w:id="1909874583">
                  <w:marLeft w:val="0"/>
                  <w:marRight w:val="0"/>
                  <w:marTop w:val="0"/>
                  <w:marBottom w:val="0"/>
                  <w:divBdr>
                    <w:top w:val="none" w:sz="0" w:space="0" w:color="auto"/>
                    <w:left w:val="none" w:sz="0" w:space="0" w:color="auto"/>
                    <w:bottom w:val="none" w:sz="0" w:space="0" w:color="auto"/>
                    <w:right w:val="none" w:sz="0" w:space="0" w:color="auto"/>
                  </w:divBdr>
                </w:div>
                <w:div w:id="1135878600">
                  <w:marLeft w:val="0"/>
                  <w:marRight w:val="0"/>
                  <w:marTop w:val="0"/>
                  <w:marBottom w:val="0"/>
                  <w:divBdr>
                    <w:top w:val="none" w:sz="0" w:space="0" w:color="auto"/>
                    <w:left w:val="none" w:sz="0" w:space="0" w:color="auto"/>
                    <w:bottom w:val="none" w:sz="0" w:space="0" w:color="auto"/>
                    <w:right w:val="none" w:sz="0" w:space="0" w:color="auto"/>
                  </w:divBdr>
                </w:div>
                <w:div w:id="213273209">
                  <w:marLeft w:val="0"/>
                  <w:marRight w:val="0"/>
                  <w:marTop w:val="0"/>
                  <w:marBottom w:val="0"/>
                  <w:divBdr>
                    <w:top w:val="none" w:sz="0" w:space="0" w:color="auto"/>
                    <w:left w:val="none" w:sz="0" w:space="0" w:color="auto"/>
                    <w:bottom w:val="none" w:sz="0" w:space="0" w:color="auto"/>
                    <w:right w:val="none" w:sz="0" w:space="0" w:color="auto"/>
                  </w:divBdr>
                </w:div>
                <w:div w:id="331958152">
                  <w:marLeft w:val="0"/>
                  <w:marRight w:val="0"/>
                  <w:marTop w:val="0"/>
                  <w:marBottom w:val="0"/>
                  <w:divBdr>
                    <w:top w:val="none" w:sz="0" w:space="0" w:color="auto"/>
                    <w:left w:val="none" w:sz="0" w:space="0" w:color="auto"/>
                    <w:bottom w:val="none" w:sz="0" w:space="0" w:color="auto"/>
                    <w:right w:val="none" w:sz="0" w:space="0" w:color="auto"/>
                  </w:divBdr>
                </w:div>
                <w:div w:id="1467161787">
                  <w:marLeft w:val="0"/>
                  <w:marRight w:val="0"/>
                  <w:marTop w:val="0"/>
                  <w:marBottom w:val="0"/>
                  <w:divBdr>
                    <w:top w:val="none" w:sz="0" w:space="0" w:color="auto"/>
                    <w:left w:val="none" w:sz="0" w:space="0" w:color="auto"/>
                    <w:bottom w:val="none" w:sz="0" w:space="0" w:color="auto"/>
                    <w:right w:val="none" w:sz="0" w:space="0" w:color="auto"/>
                  </w:divBdr>
                </w:div>
              </w:divsChild>
            </w:div>
            <w:div w:id="827940585">
              <w:marLeft w:val="0"/>
              <w:marRight w:val="0"/>
              <w:marTop w:val="0"/>
              <w:marBottom w:val="0"/>
              <w:divBdr>
                <w:top w:val="none" w:sz="0" w:space="0" w:color="auto"/>
                <w:left w:val="none" w:sz="0" w:space="0" w:color="auto"/>
                <w:bottom w:val="none" w:sz="0" w:space="0" w:color="auto"/>
                <w:right w:val="none" w:sz="0" w:space="0" w:color="auto"/>
              </w:divBdr>
              <w:divsChild>
                <w:div w:id="1113675416">
                  <w:marLeft w:val="0"/>
                  <w:marRight w:val="0"/>
                  <w:marTop w:val="0"/>
                  <w:marBottom w:val="0"/>
                  <w:divBdr>
                    <w:top w:val="none" w:sz="0" w:space="0" w:color="auto"/>
                    <w:left w:val="none" w:sz="0" w:space="0" w:color="auto"/>
                    <w:bottom w:val="none" w:sz="0" w:space="0" w:color="auto"/>
                    <w:right w:val="none" w:sz="0" w:space="0" w:color="auto"/>
                  </w:divBdr>
                </w:div>
              </w:divsChild>
            </w:div>
            <w:div w:id="1700858279">
              <w:marLeft w:val="0"/>
              <w:marRight w:val="0"/>
              <w:marTop w:val="0"/>
              <w:marBottom w:val="0"/>
              <w:divBdr>
                <w:top w:val="none" w:sz="0" w:space="0" w:color="auto"/>
                <w:left w:val="none" w:sz="0" w:space="0" w:color="auto"/>
                <w:bottom w:val="none" w:sz="0" w:space="0" w:color="auto"/>
                <w:right w:val="none" w:sz="0" w:space="0" w:color="auto"/>
              </w:divBdr>
              <w:divsChild>
                <w:div w:id="876508251">
                  <w:marLeft w:val="0"/>
                  <w:marRight w:val="0"/>
                  <w:marTop w:val="0"/>
                  <w:marBottom w:val="0"/>
                  <w:divBdr>
                    <w:top w:val="none" w:sz="0" w:space="0" w:color="auto"/>
                    <w:left w:val="none" w:sz="0" w:space="0" w:color="auto"/>
                    <w:bottom w:val="none" w:sz="0" w:space="0" w:color="auto"/>
                    <w:right w:val="none" w:sz="0" w:space="0" w:color="auto"/>
                  </w:divBdr>
                </w:div>
              </w:divsChild>
            </w:div>
            <w:div w:id="692616378">
              <w:marLeft w:val="0"/>
              <w:marRight w:val="0"/>
              <w:marTop w:val="0"/>
              <w:marBottom w:val="0"/>
              <w:divBdr>
                <w:top w:val="none" w:sz="0" w:space="0" w:color="auto"/>
                <w:left w:val="none" w:sz="0" w:space="0" w:color="auto"/>
                <w:bottom w:val="none" w:sz="0" w:space="0" w:color="auto"/>
                <w:right w:val="none" w:sz="0" w:space="0" w:color="auto"/>
              </w:divBdr>
              <w:divsChild>
                <w:div w:id="1224222227">
                  <w:marLeft w:val="0"/>
                  <w:marRight w:val="0"/>
                  <w:marTop w:val="0"/>
                  <w:marBottom w:val="0"/>
                  <w:divBdr>
                    <w:top w:val="none" w:sz="0" w:space="0" w:color="auto"/>
                    <w:left w:val="none" w:sz="0" w:space="0" w:color="auto"/>
                    <w:bottom w:val="none" w:sz="0" w:space="0" w:color="auto"/>
                    <w:right w:val="none" w:sz="0" w:space="0" w:color="auto"/>
                  </w:divBdr>
                </w:div>
              </w:divsChild>
            </w:div>
            <w:div w:id="181474087">
              <w:marLeft w:val="0"/>
              <w:marRight w:val="0"/>
              <w:marTop w:val="0"/>
              <w:marBottom w:val="0"/>
              <w:divBdr>
                <w:top w:val="none" w:sz="0" w:space="0" w:color="auto"/>
                <w:left w:val="none" w:sz="0" w:space="0" w:color="auto"/>
                <w:bottom w:val="none" w:sz="0" w:space="0" w:color="auto"/>
                <w:right w:val="none" w:sz="0" w:space="0" w:color="auto"/>
              </w:divBdr>
              <w:divsChild>
                <w:div w:id="498077348">
                  <w:marLeft w:val="0"/>
                  <w:marRight w:val="0"/>
                  <w:marTop w:val="0"/>
                  <w:marBottom w:val="0"/>
                  <w:divBdr>
                    <w:top w:val="none" w:sz="0" w:space="0" w:color="auto"/>
                    <w:left w:val="none" w:sz="0" w:space="0" w:color="auto"/>
                    <w:bottom w:val="none" w:sz="0" w:space="0" w:color="auto"/>
                    <w:right w:val="none" w:sz="0" w:space="0" w:color="auto"/>
                  </w:divBdr>
                </w:div>
                <w:div w:id="163592069">
                  <w:marLeft w:val="0"/>
                  <w:marRight w:val="0"/>
                  <w:marTop w:val="0"/>
                  <w:marBottom w:val="0"/>
                  <w:divBdr>
                    <w:top w:val="none" w:sz="0" w:space="0" w:color="auto"/>
                    <w:left w:val="none" w:sz="0" w:space="0" w:color="auto"/>
                    <w:bottom w:val="none" w:sz="0" w:space="0" w:color="auto"/>
                    <w:right w:val="none" w:sz="0" w:space="0" w:color="auto"/>
                  </w:divBdr>
                </w:div>
                <w:div w:id="1958751928">
                  <w:marLeft w:val="0"/>
                  <w:marRight w:val="0"/>
                  <w:marTop w:val="0"/>
                  <w:marBottom w:val="0"/>
                  <w:divBdr>
                    <w:top w:val="none" w:sz="0" w:space="0" w:color="auto"/>
                    <w:left w:val="none" w:sz="0" w:space="0" w:color="auto"/>
                    <w:bottom w:val="none" w:sz="0" w:space="0" w:color="auto"/>
                    <w:right w:val="none" w:sz="0" w:space="0" w:color="auto"/>
                  </w:divBdr>
                </w:div>
                <w:div w:id="1673801723">
                  <w:marLeft w:val="0"/>
                  <w:marRight w:val="0"/>
                  <w:marTop w:val="0"/>
                  <w:marBottom w:val="0"/>
                  <w:divBdr>
                    <w:top w:val="none" w:sz="0" w:space="0" w:color="auto"/>
                    <w:left w:val="none" w:sz="0" w:space="0" w:color="auto"/>
                    <w:bottom w:val="none" w:sz="0" w:space="0" w:color="auto"/>
                    <w:right w:val="none" w:sz="0" w:space="0" w:color="auto"/>
                  </w:divBdr>
                </w:div>
                <w:div w:id="1483354702">
                  <w:marLeft w:val="0"/>
                  <w:marRight w:val="0"/>
                  <w:marTop w:val="0"/>
                  <w:marBottom w:val="0"/>
                  <w:divBdr>
                    <w:top w:val="none" w:sz="0" w:space="0" w:color="auto"/>
                    <w:left w:val="none" w:sz="0" w:space="0" w:color="auto"/>
                    <w:bottom w:val="none" w:sz="0" w:space="0" w:color="auto"/>
                    <w:right w:val="none" w:sz="0" w:space="0" w:color="auto"/>
                  </w:divBdr>
                </w:div>
                <w:div w:id="780565485">
                  <w:marLeft w:val="0"/>
                  <w:marRight w:val="0"/>
                  <w:marTop w:val="0"/>
                  <w:marBottom w:val="0"/>
                  <w:divBdr>
                    <w:top w:val="none" w:sz="0" w:space="0" w:color="auto"/>
                    <w:left w:val="none" w:sz="0" w:space="0" w:color="auto"/>
                    <w:bottom w:val="none" w:sz="0" w:space="0" w:color="auto"/>
                    <w:right w:val="none" w:sz="0" w:space="0" w:color="auto"/>
                  </w:divBdr>
                </w:div>
                <w:div w:id="1792630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695433">
          <w:marLeft w:val="-75"/>
          <w:marRight w:val="0"/>
          <w:marTop w:val="30"/>
          <w:marBottom w:val="30"/>
          <w:divBdr>
            <w:top w:val="none" w:sz="0" w:space="0" w:color="auto"/>
            <w:left w:val="none" w:sz="0" w:space="0" w:color="auto"/>
            <w:bottom w:val="none" w:sz="0" w:space="0" w:color="auto"/>
            <w:right w:val="none" w:sz="0" w:space="0" w:color="auto"/>
          </w:divBdr>
          <w:divsChild>
            <w:div w:id="932274545">
              <w:marLeft w:val="0"/>
              <w:marRight w:val="0"/>
              <w:marTop w:val="0"/>
              <w:marBottom w:val="0"/>
              <w:divBdr>
                <w:top w:val="none" w:sz="0" w:space="0" w:color="auto"/>
                <w:left w:val="none" w:sz="0" w:space="0" w:color="auto"/>
                <w:bottom w:val="none" w:sz="0" w:space="0" w:color="auto"/>
                <w:right w:val="none" w:sz="0" w:space="0" w:color="auto"/>
              </w:divBdr>
              <w:divsChild>
                <w:div w:id="279607923">
                  <w:marLeft w:val="0"/>
                  <w:marRight w:val="0"/>
                  <w:marTop w:val="0"/>
                  <w:marBottom w:val="0"/>
                  <w:divBdr>
                    <w:top w:val="none" w:sz="0" w:space="0" w:color="auto"/>
                    <w:left w:val="none" w:sz="0" w:space="0" w:color="auto"/>
                    <w:bottom w:val="none" w:sz="0" w:space="0" w:color="auto"/>
                    <w:right w:val="none" w:sz="0" w:space="0" w:color="auto"/>
                  </w:divBdr>
                </w:div>
              </w:divsChild>
            </w:div>
            <w:div w:id="1704554404">
              <w:marLeft w:val="0"/>
              <w:marRight w:val="0"/>
              <w:marTop w:val="0"/>
              <w:marBottom w:val="0"/>
              <w:divBdr>
                <w:top w:val="none" w:sz="0" w:space="0" w:color="auto"/>
                <w:left w:val="none" w:sz="0" w:space="0" w:color="auto"/>
                <w:bottom w:val="none" w:sz="0" w:space="0" w:color="auto"/>
                <w:right w:val="none" w:sz="0" w:space="0" w:color="auto"/>
              </w:divBdr>
              <w:divsChild>
                <w:div w:id="1068042156">
                  <w:marLeft w:val="0"/>
                  <w:marRight w:val="0"/>
                  <w:marTop w:val="0"/>
                  <w:marBottom w:val="0"/>
                  <w:divBdr>
                    <w:top w:val="none" w:sz="0" w:space="0" w:color="auto"/>
                    <w:left w:val="none" w:sz="0" w:space="0" w:color="auto"/>
                    <w:bottom w:val="none" w:sz="0" w:space="0" w:color="auto"/>
                    <w:right w:val="none" w:sz="0" w:space="0" w:color="auto"/>
                  </w:divBdr>
                </w:div>
              </w:divsChild>
            </w:div>
            <w:div w:id="1191187953">
              <w:marLeft w:val="0"/>
              <w:marRight w:val="0"/>
              <w:marTop w:val="0"/>
              <w:marBottom w:val="0"/>
              <w:divBdr>
                <w:top w:val="none" w:sz="0" w:space="0" w:color="auto"/>
                <w:left w:val="none" w:sz="0" w:space="0" w:color="auto"/>
                <w:bottom w:val="none" w:sz="0" w:space="0" w:color="auto"/>
                <w:right w:val="none" w:sz="0" w:space="0" w:color="auto"/>
              </w:divBdr>
              <w:divsChild>
                <w:div w:id="2126924674">
                  <w:marLeft w:val="0"/>
                  <w:marRight w:val="0"/>
                  <w:marTop w:val="0"/>
                  <w:marBottom w:val="0"/>
                  <w:divBdr>
                    <w:top w:val="none" w:sz="0" w:space="0" w:color="auto"/>
                    <w:left w:val="none" w:sz="0" w:space="0" w:color="auto"/>
                    <w:bottom w:val="none" w:sz="0" w:space="0" w:color="auto"/>
                    <w:right w:val="none" w:sz="0" w:space="0" w:color="auto"/>
                  </w:divBdr>
                </w:div>
              </w:divsChild>
            </w:div>
            <w:div w:id="75710377">
              <w:marLeft w:val="0"/>
              <w:marRight w:val="0"/>
              <w:marTop w:val="0"/>
              <w:marBottom w:val="0"/>
              <w:divBdr>
                <w:top w:val="none" w:sz="0" w:space="0" w:color="auto"/>
                <w:left w:val="none" w:sz="0" w:space="0" w:color="auto"/>
                <w:bottom w:val="none" w:sz="0" w:space="0" w:color="auto"/>
                <w:right w:val="none" w:sz="0" w:space="0" w:color="auto"/>
              </w:divBdr>
              <w:divsChild>
                <w:div w:id="1162890619">
                  <w:marLeft w:val="0"/>
                  <w:marRight w:val="0"/>
                  <w:marTop w:val="0"/>
                  <w:marBottom w:val="0"/>
                  <w:divBdr>
                    <w:top w:val="none" w:sz="0" w:space="0" w:color="auto"/>
                    <w:left w:val="none" w:sz="0" w:space="0" w:color="auto"/>
                    <w:bottom w:val="none" w:sz="0" w:space="0" w:color="auto"/>
                    <w:right w:val="none" w:sz="0" w:space="0" w:color="auto"/>
                  </w:divBdr>
                </w:div>
              </w:divsChild>
            </w:div>
            <w:div w:id="662050163">
              <w:marLeft w:val="0"/>
              <w:marRight w:val="0"/>
              <w:marTop w:val="0"/>
              <w:marBottom w:val="0"/>
              <w:divBdr>
                <w:top w:val="none" w:sz="0" w:space="0" w:color="auto"/>
                <w:left w:val="none" w:sz="0" w:space="0" w:color="auto"/>
                <w:bottom w:val="none" w:sz="0" w:space="0" w:color="auto"/>
                <w:right w:val="none" w:sz="0" w:space="0" w:color="auto"/>
              </w:divBdr>
              <w:divsChild>
                <w:div w:id="1114910517">
                  <w:marLeft w:val="0"/>
                  <w:marRight w:val="0"/>
                  <w:marTop w:val="0"/>
                  <w:marBottom w:val="0"/>
                  <w:divBdr>
                    <w:top w:val="none" w:sz="0" w:space="0" w:color="auto"/>
                    <w:left w:val="none" w:sz="0" w:space="0" w:color="auto"/>
                    <w:bottom w:val="none" w:sz="0" w:space="0" w:color="auto"/>
                    <w:right w:val="none" w:sz="0" w:space="0" w:color="auto"/>
                  </w:divBdr>
                </w:div>
              </w:divsChild>
            </w:div>
            <w:div w:id="526724423">
              <w:marLeft w:val="0"/>
              <w:marRight w:val="0"/>
              <w:marTop w:val="0"/>
              <w:marBottom w:val="0"/>
              <w:divBdr>
                <w:top w:val="none" w:sz="0" w:space="0" w:color="auto"/>
                <w:left w:val="none" w:sz="0" w:space="0" w:color="auto"/>
                <w:bottom w:val="none" w:sz="0" w:space="0" w:color="auto"/>
                <w:right w:val="none" w:sz="0" w:space="0" w:color="auto"/>
              </w:divBdr>
              <w:divsChild>
                <w:div w:id="1863007257">
                  <w:marLeft w:val="0"/>
                  <w:marRight w:val="0"/>
                  <w:marTop w:val="0"/>
                  <w:marBottom w:val="0"/>
                  <w:divBdr>
                    <w:top w:val="none" w:sz="0" w:space="0" w:color="auto"/>
                    <w:left w:val="none" w:sz="0" w:space="0" w:color="auto"/>
                    <w:bottom w:val="none" w:sz="0" w:space="0" w:color="auto"/>
                    <w:right w:val="none" w:sz="0" w:space="0" w:color="auto"/>
                  </w:divBdr>
                </w:div>
              </w:divsChild>
            </w:div>
            <w:div w:id="278729552">
              <w:marLeft w:val="0"/>
              <w:marRight w:val="0"/>
              <w:marTop w:val="0"/>
              <w:marBottom w:val="0"/>
              <w:divBdr>
                <w:top w:val="none" w:sz="0" w:space="0" w:color="auto"/>
                <w:left w:val="none" w:sz="0" w:space="0" w:color="auto"/>
                <w:bottom w:val="none" w:sz="0" w:space="0" w:color="auto"/>
                <w:right w:val="none" w:sz="0" w:space="0" w:color="auto"/>
              </w:divBdr>
              <w:divsChild>
                <w:div w:id="368603064">
                  <w:marLeft w:val="0"/>
                  <w:marRight w:val="0"/>
                  <w:marTop w:val="0"/>
                  <w:marBottom w:val="0"/>
                  <w:divBdr>
                    <w:top w:val="none" w:sz="0" w:space="0" w:color="auto"/>
                    <w:left w:val="none" w:sz="0" w:space="0" w:color="auto"/>
                    <w:bottom w:val="none" w:sz="0" w:space="0" w:color="auto"/>
                    <w:right w:val="none" w:sz="0" w:space="0" w:color="auto"/>
                  </w:divBdr>
                </w:div>
              </w:divsChild>
            </w:div>
            <w:div w:id="374669903">
              <w:marLeft w:val="0"/>
              <w:marRight w:val="0"/>
              <w:marTop w:val="0"/>
              <w:marBottom w:val="0"/>
              <w:divBdr>
                <w:top w:val="none" w:sz="0" w:space="0" w:color="auto"/>
                <w:left w:val="none" w:sz="0" w:space="0" w:color="auto"/>
                <w:bottom w:val="none" w:sz="0" w:space="0" w:color="auto"/>
                <w:right w:val="none" w:sz="0" w:space="0" w:color="auto"/>
              </w:divBdr>
              <w:divsChild>
                <w:div w:id="1626160800">
                  <w:marLeft w:val="0"/>
                  <w:marRight w:val="0"/>
                  <w:marTop w:val="0"/>
                  <w:marBottom w:val="0"/>
                  <w:divBdr>
                    <w:top w:val="none" w:sz="0" w:space="0" w:color="auto"/>
                    <w:left w:val="none" w:sz="0" w:space="0" w:color="auto"/>
                    <w:bottom w:val="none" w:sz="0" w:space="0" w:color="auto"/>
                    <w:right w:val="none" w:sz="0" w:space="0" w:color="auto"/>
                  </w:divBdr>
                </w:div>
              </w:divsChild>
            </w:div>
            <w:div w:id="523324239">
              <w:marLeft w:val="0"/>
              <w:marRight w:val="0"/>
              <w:marTop w:val="0"/>
              <w:marBottom w:val="0"/>
              <w:divBdr>
                <w:top w:val="none" w:sz="0" w:space="0" w:color="auto"/>
                <w:left w:val="none" w:sz="0" w:space="0" w:color="auto"/>
                <w:bottom w:val="none" w:sz="0" w:space="0" w:color="auto"/>
                <w:right w:val="none" w:sz="0" w:space="0" w:color="auto"/>
              </w:divBdr>
              <w:divsChild>
                <w:div w:id="235552940">
                  <w:marLeft w:val="0"/>
                  <w:marRight w:val="0"/>
                  <w:marTop w:val="0"/>
                  <w:marBottom w:val="0"/>
                  <w:divBdr>
                    <w:top w:val="none" w:sz="0" w:space="0" w:color="auto"/>
                    <w:left w:val="none" w:sz="0" w:space="0" w:color="auto"/>
                    <w:bottom w:val="none" w:sz="0" w:space="0" w:color="auto"/>
                    <w:right w:val="none" w:sz="0" w:space="0" w:color="auto"/>
                  </w:divBdr>
                </w:div>
              </w:divsChild>
            </w:div>
            <w:div w:id="1482044475">
              <w:marLeft w:val="0"/>
              <w:marRight w:val="0"/>
              <w:marTop w:val="0"/>
              <w:marBottom w:val="0"/>
              <w:divBdr>
                <w:top w:val="none" w:sz="0" w:space="0" w:color="auto"/>
                <w:left w:val="none" w:sz="0" w:space="0" w:color="auto"/>
                <w:bottom w:val="none" w:sz="0" w:space="0" w:color="auto"/>
                <w:right w:val="none" w:sz="0" w:space="0" w:color="auto"/>
              </w:divBdr>
              <w:divsChild>
                <w:div w:id="653536009">
                  <w:marLeft w:val="0"/>
                  <w:marRight w:val="0"/>
                  <w:marTop w:val="0"/>
                  <w:marBottom w:val="0"/>
                  <w:divBdr>
                    <w:top w:val="none" w:sz="0" w:space="0" w:color="auto"/>
                    <w:left w:val="none" w:sz="0" w:space="0" w:color="auto"/>
                    <w:bottom w:val="none" w:sz="0" w:space="0" w:color="auto"/>
                    <w:right w:val="none" w:sz="0" w:space="0" w:color="auto"/>
                  </w:divBdr>
                </w:div>
                <w:div w:id="2110618902">
                  <w:marLeft w:val="0"/>
                  <w:marRight w:val="0"/>
                  <w:marTop w:val="0"/>
                  <w:marBottom w:val="0"/>
                  <w:divBdr>
                    <w:top w:val="none" w:sz="0" w:space="0" w:color="auto"/>
                    <w:left w:val="none" w:sz="0" w:space="0" w:color="auto"/>
                    <w:bottom w:val="none" w:sz="0" w:space="0" w:color="auto"/>
                    <w:right w:val="none" w:sz="0" w:space="0" w:color="auto"/>
                  </w:divBdr>
                </w:div>
              </w:divsChild>
            </w:div>
            <w:div w:id="1888685235">
              <w:marLeft w:val="0"/>
              <w:marRight w:val="0"/>
              <w:marTop w:val="0"/>
              <w:marBottom w:val="0"/>
              <w:divBdr>
                <w:top w:val="none" w:sz="0" w:space="0" w:color="auto"/>
                <w:left w:val="none" w:sz="0" w:space="0" w:color="auto"/>
                <w:bottom w:val="none" w:sz="0" w:space="0" w:color="auto"/>
                <w:right w:val="none" w:sz="0" w:space="0" w:color="auto"/>
              </w:divBdr>
              <w:divsChild>
                <w:div w:id="1475680701">
                  <w:marLeft w:val="0"/>
                  <w:marRight w:val="0"/>
                  <w:marTop w:val="0"/>
                  <w:marBottom w:val="0"/>
                  <w:divBdr>
                    <w:top w:val="none" w:sz="0" w:space="0" w:color="auto"/>
                    <w:left w:val="none" w:sz="0" w:space="0" w:color="auto"/>
                    <w:bottom w:val="none" w:sz="0" w:space="0" w:color="auto"/>
                    <w:right w:val="none" w:sz="0" w:space="0" w:color="auto"/>
                  </w:divBdr>
                </w:div>
              </w:divsChild>
            </w:div>
            <w:div w:id="1626084047">
              <w:marLeft w:val="0"/>
              <w:marRight w:val="0"/>
              <w:marTop w:val="0"/>
              <w:marBottom w:val="0"/>
              <w:divBdr>
                <w:top w:val="none" w:sz="0" w:space="0" w:color="auto"/>
                <w:left w:val="none" w:sz="0" w:space="0" w:color="auto"/>
                <w:bottom w:val="none" w:sz="0" w:space="0" w:color="auto"/>
                <w:right w:val="none" w:sz="0" w:space="0" w:color="auto"/>
              </w:divBdr>
              <w:divsChild>
                <w:div w:id="704528361">
                  <w:marLeft w:val="0"/>
                  <w:marRight w:val="0"/>
                  <w:marTop w:val="0"/>
                  <w:marBottom w:val="0"/>
                  <w:divBdr>
                    <w:top w:val="none" w:sz="0" w:space="0" w:color="auto"/>
                    <w:left w:val="none" w:sz="0" w:space="0" w:color="auto"/>
                    <w:bottom w:val="none" w:sz="0" w:space="0" w:color="auto"/>
                    <w:right w:val="none" w:sz="0" w:space="0" w:color="auto"/>
                  </w:divBdr>
                </w:div>
              </w:divsChild>
            </w:div>
            <w:div w:id="352148768">
              <w:marLeft w:val="0"/>
              <w:marRight w:val="0"/>
              <w:marTop w:val="0"/>
              <w:marBottom w:val="0"/>
              <w:divBdr>
                <w:top w:val="none" w:sz="0" w:space="0" w:color="auto"/>
                <w:left w:val="none" w:sz="0" w:space="0" w:color="auto"/>
                <w:bottom w:val="none" w:sz="0" w:space="0" w:color="auto"/>
                <w:right w:val="none" w:sz="0" w:space="0" w:color="auto"/>
              </w:divBdr>
              <w:divsChild>
                <w:div w:id="376129074">
                  <w:marLeft w:val="0"/>
                  <w:marRight w:val="0"/>
                  <w:marTop w:val="0"/>
                  <w:marBottom w:val="0"/>
                  <w:divBdr>
                    <w:top w:val="none" w:sz="0" w:space="0" w:color="auto"/>
                    <w:left w:val="none" w:sz="0" w:space="0" w:color="auto"/>
                    <w:bottom w:val="none" w:sz="0" w:space="0" w:color="auto"/>
                    <w:right w:val="none" w:sz="0" w:space="0" w:color="auto"/>
                  </w:divBdr>
                </w:div>
              </w:divsChild>
            </w:div>
            <w:div w:id="720247736">
              <w:marLeft w:val="0"/>
              <w:marRight w:val="0"/>
              <w:marTop w:val="0"/>
              <w:marBottom w:val="0"/>
              <w:divBdr>
                <w:top w:val="none" w:sz="0" w:space="0" w:color="auto"/>
                <w:left w:val="none" w:sz="0" w:space="0" w:color="auto"/>
                <w:bottom w:val="none" w:sz="0" w:space="0" w:color="auto"/>
                <w:right w:val="none" w:sz="0" w:space="0" w:color="auto"/>
              </w:divBdr>
              <w:divsChild>
                <w:div w:id="861744639">
                  <w:marLeft w:val="0"/>
                  <w:marRight w:val="0"/>
                  <w:marTop w:val="0"/>
                  <w:marBottom w:val="0"/>
                  <w:divBdr>
                    <w:top w:val="none" w:sz="0" w:space="0" w:color="auto"/>
                    <w:left w:val="none" w:sz="0" w:space="0" w:color="auto"/>
                    <w:bottom w:val="none" w:sz="0" w:space="0" w:color="auto"/>
                    <w:right w:val="none" w:sz="0" w:space="0" w:color="auto"/>
                  </w:divBdr>
                </w:div>
              </w:divsChild>
            </w:div>
            <w:div w:id="1893736574">
              <w:marLeft w:val="0"/>
              <w:marRight w:val="0"/>
              <w:marTop w:val="0"/>
              <w:marBottom w:val="0"/>
              <w:divBdr>
                <w:top w:val="none" w:sz="0" w:space="0" w:color="auto"/>
                <w:left w:val="none" w:sz="0" w:space="0" w:color="auto"/>
                <w:bottom w:val="none" w:sz="0" w:space="0" w:color="auto"/>
                <w:right w:val="none" w:sz="0" w:space="0" w:color="auto"/>
              </w:divBdr>
              <w:divsChild>
                <w:div w:id="1736275529">
                  <w:marLeft w:val="0"/>
                  <w:marRight w:val="0"/>
                  <w:marTop w:val="0"/>
                  <w:marBottom w:val="0"/>
                  <w:divBdr>
                    <w:top w:val="none" w:sz="0" w:space="0" w:color="auto"/>
                    <w:left w:val="none" w:sz="0" w:space="0" w:color="auto"/>
                    <w:bottom w:val="none" w:sz="0" w:space="0" w:color="auto"/>
                    <w:right w:val="none" w:sz="0" w:space="0" w:color="auto"/>
                  </w:divBdr>
                </w:div>
              </w:divsChild>
            </w:div>
            <w:div w:id="1467315258">
              <w:marLeft w:val="0"/>
              <w:marRight w:val="0"/>
              <w:marTop w:val="0"/>
              <w:marBottom w:val="0"/>
              <w:divBdr>
                <w:top w:val="none" w:sz="0" w:space="0" w:color="auto"/>
                <w:left w:val="none" w:sz="0" w:space="0" w:color="auto"/>
                <w:bottom w:val="none" w:sz="0" w:space="0" w:color="auto"/>
                <w:right w:val="none" w:sz="0" w:space="0" w:color="auto"/>
              </w:divBdr>
              <w:divsChild>
                <w:div w:id="605576588">
                  <w:marLeft w:val="0"/>
                  <w:marRight w:val="0"/>
                  <w:marTop w:val="0"/>
                  <w:marBottom w:val="0"/>
                  <w:divBdr>
                    <w:top w:val="none" w:sz="0" w:space="0" w:color="auto"/>
                    <w:left w:val="none" w:sz="0" w:space="0" w:color="auto"/>
                    <w:bottom w:val="none" w:sz="0" w:space="0" w:color="auto"/>
                    <w:right w:val="none" w:sz="0" w:space="0" w:color="auto"/>
                  </w:divBdr>
                </w:div>
              </w:divsChild>
            </w:div>
            <w:div w:id="252714601">
              <w:marLeft w:val="0"/>
              <w:marRight w:val="0"/>
              <w:marTop w:val="0"/>
              <w:marBottom w:val="0"/>
              <w:divBdr>
                <w:top w:val="none" w:sz="0" w:space="0" w:color="auto"/>
                <w:left w:val="none" w:sz="0" w:space="0" w:color="auto"/>
                <w:bottom w:val="none" w:sz="0" w:space="0" w:color="auto"/>
                <w:right w:val="none" w:sz="0" w:space="0" w:color="auto"/>
              </w:divBdr>
              <w:divsChild>
                <w:div w:id="2136633232">
                  <w:marLeft w:val="0"/>
                  <w:marRight w:val="0"/>
                  <w:marTop w:val="0"/>
                  <w:marBottom w:val="0"/>
                  <w:divBdr>
                    <w:top w:val="none" w:sz="0" w:space="0" w:color="auto"/>
                    <w:left w:val="none" w:sz="0" w:space="0" w:color="auto"/>
                    <w:bottom w:val="none" w:sz="0" w:space="0" w:color="auto"/>
                    <w:right w:val="none" w:sz="0" w:space="0" w:color="auto"/>
                  </w:divBdr>
                </w:div>
              </w:divsChild>
            </w:div>
            <w:div w:id="581137280">
              <w:marLeft w:val="0"/>
              <w:marRight w:val="0"/>
              <w:marTop w:val="0"/>
              <w:marBottom w:val="0"/>
              <w:divBdr>
                <w:top w:val="none" w:sz="0" w:space="0" w:color="auto"/>
                <w:left w:val="none" w:sz="0" w:space="0" w:color="auto"/>
                <w:bottom w:val="none" w:sz="0" w:space="0" w:color="auto"/>
                <w:right w:val="none" w:sz="0" w:space="0" w:color="auto"/>
              </w:divBdr>
              <w:divsChild>
                <w:div w:id="536430318">
                  <w:marLeft w:val="0"/>
                  <w:marRight w:val="0"/>
                  <w:marTop w:val="0"/>
                  <w:marBottom w:val="0"/>
                  <w:divBdr>
                    <w:top w:val="none" w:sz="0" w:space="0" w:color="auto"/>
                    <w:left w:val="none" w:sz="0" w:space="0" w:color="auto"/>
                    <w:bottom w:val="none" w:sz="0" w:space="0" w:color="auto"/>
                    <w:right w:val="none" w:sz="0" w:space="0" w:color="auto"/>
                  </w:divBdr>
                </w:div>
              </w:divsChild>
            </w:div>
            <w:div w:id="1532838296">
              <w:marLeft w:val="0"/>
              <w:marRight w:val="0"/>
              <w:marTop w:val="0"/>
              <w:marBottom w:val="0"/>
              <w:divBdr>
                <w:top w:val="none" w:sz="0" w:space="0" w:color="auto"/>
                <w:left w:val="none" w:sz="0" w:space="0" w:color="auto"/>
                <w:bottom w:val="none" w:sz="0" w:space="0" w:color="auto"/>
                <w:right w:val="none" w:sz="0" w:space="0" w:color="auto"/>
              </w:divBdr>
              <w:divsChild>
                <w:div w:id="768161728">
                  <w:marLeft w:val="0"/>
                  <w:marRight w:val="0"/>
                  <w:marTop w:val="0"/>
                  <w:marBottom w:val="0"/>
                  <w:divBdr>
                    <w:top w:val="none" w:sz="0" w:space="0" w:color="auto"/>
                    <w:left w:val="none" w:sz="0" w:space="0" w:color="auto"/>
                    <w:bottom w:val="none" w:sz="0" w:space="0" w:color="auto"/>
                    <w:right w:val="none" w:sz="0" w:space="0" w:color="auto"/>
                  </w:divBdr>
                </w:div>
              </w:divsChild>
            </w:div>
            <w:div w:id="1941987985">
              <w:marLeft w:val="0"/>
              <w:marRight w:val="0"/>
              <w:marTop w:val="0"/>
              <w:marBottom w:val="0"/>
              <w:divBdr>
                <w:top w:val="none" w:sz="0" w:space="0" w:color="auto"/>
                <w:left w:val="none" w:sz="0" w:space="0" w:color="auto"/>
                <w:bottom w:val="none" w:sz="0" w:space="0" w:color="auto"/>
                <w:right w:val="none" w:sz="0" w:space="0" w:color="auto"/>
              </w:divBdr>
              <w:divsChild>
                <w:div w:id="155457968">
                  <w:marLeft w:val="0"/>
                  <w:marRight w:val="0"/>
                  <w:marTop w:val="0"/>
                  <w:marBottom w:val="0"/>
                  <w:divBdr>
                    <w:top w:val="none" w:sz="0" w:space="0" w:color="auto"/>
                    <w:left w:val="none" w:sz="0" w:space="0" w:color="auto"/>
                    <w:bottom w:val="none" w:sz="0" w:space="0" w:color="auto"/>
                    <w:right w:val="none" w:sz="0" w:space="0" w:color="auto"/>
                  </w:divBdr>
                </w:div>
              </w:divsChild>
            </w:div>
            <w:div w:id="1854144980">
              <w:marLeft w:val="0"/>
              <w:marRight w:val="0"/>
              <w:marTop w:val="0"/>
              <w:marBottom w:val="0"/>
              <w:divBdr>
                <w:top w:val="none" w:sz="0" w:space="0" w:color="auto"/>
                <w:left w:val="none" w:sz="0" w:space="0" w:color="auto"/>
                <w:bottom w:val="none" w:sz="0" w:space="0" w:color="auto"/>
                <w:right w:val="none" w:sz="0" w:space="0" w:color="auto"/>
              </w:divBdr>
              <w:divsChild>
                <w:div w:id="1754745180">
                  <w:marLeft w:val="0"/>
                  <w:marRight w:val="0"/>
                  <w:marTop w:val="0"/>
                  <w:marBottom w:val="0"/>
                  <w:divBdr>
                    <w:top w:val="none" w:sz="0" w:space="0" w:color="auto"/>
                    <w:left w:val="none" w:sz="0" w:space="0" w:color="auto"/>
                    <w:bottom w:val="none" w:sz="0" w:space="0" w:color="auto"/>
                    <w:right w:val="none" w:sz="0" w:space="0" w:color="auto"/>
                  </w:divBdr>
                </w:div>
              </w:divsChild>
            </w:div>
            <w:div w:id="1935475378">
              <w:marLeft w:val="0"/>
              <w:marRight w:val="0"/>
              <w:marTop w:val="0"/>
              <w:marBottom w:val="0"/>
              <w:divBdr>
                <w:top w:val="none" w:sz="0" w:space="0" w:color="auto"/>
                <w:left w:val="none" w:sz="0" w:space="0" w:color="auto"/>
                <w:bottom w:val="none" w:sz="0" w:space="0" w:color="auto"/>
                <w:right w:val="none" w:sz="0" w:space="0" w:color="auto"/>
              </w:divBdr>
              <w:divsChild>
                <w:div w:id="713192189">
                  <w:marLeft w:val="0"/>
                  <w:marRight w:val="0"/>
                  <w:marTop w:val="0"/>
                  <w:marBottom w:val="0"/>
                  <w:divBdr>
                    <w:top w:val="none" w:sz="0" w:space="0" w:color="auto"/>
                    <w:left w:val="none" w:sz="0" w:space="0" w:color="auto"/>
                    <w:bottom w:val="none" w:sz="0" w:space="0" w:color="auto"/>
                    <w:right w:val="none" w:sz="0" w:space="0" w:color="auto"/>
                  </w:divBdr>
                </w:div>
              </w:divsChild>
            </w:div>
            <w:div w:id="398406757">
              <w:marLeft w:val="0"/>
              <w:marRight w:val="0"/>
              <w:marTop w:val="0"/>
              <w:marBottom w:val="0"/>
              <w:divBdr>
                <w:top w:val="none" w:sz="0" w:space="0" w:color="auto"/>
                <w:left w:val="none" w:sz="0" w:space="0" w:color="auto"/>
                <w:bottom w:val="none" w:sz="0" w:space="0" w:color="auto"/>
                <w:right w:val="none" w:sz="0" w:space="0" w:color="auto"/>
              </w:divBdr>
              <w:divsChild>
                <w:div w:id="1592471359">
                  <w:marLeft w:val="0"/>
                  <w:marRight w:val="0"/>
                  <w:marTop w:val="0"/>
                  <w:marBottom w:val="0"/>
                  <w:divBdr>
                    <w:top w:val="none" w:sz="0" w:space="0" w:color="auto"/>
                    <w:left w:val="none" w:sz="0" w:space="0" w:color="auto"/>
                    <w:bottom w:val="none" w:sz="0" w:space="0" w:color="auto"/>
                    <w:right w:val="none" w:sz="0" w:space="0" w:color="auto"/>
                  </w:divBdr>
                </w:div>
              </w:divsChild>
            </w:div>
            <w:div w:id="855845714">
              <w:marLeft w:val="0"/>
              <w:marRight w:val="0"/>
              <w:marTop w:val="0"/>
              <w:marBottom w:val="0"/>
              <w:divBdr>
                <w:top w:val="none" w:sz="0" w:space="0" w:color="auto"/>
                <w:left w:val="none" w:sz="0" w:space="0" w:color="auto"/>
                <w:bottom w:val="none" w:sz="0" w:space="0" w:color="auto"/>
                <w:right w:val="none" w:sz="0" w:space="0" w:color="auto"/>
              </w:divBdr>
              <w:divsChild>
                <w:div w:id="342439434">
                  <w:marLeft w:val="0"/>
                  <w:marRight w:val="0"/>
                  <w:marTop w:val="0"/>
                  <w:marBottom w:val="0"/>
                  <w:divBdr>
                    <w:top w:val="none" w:sz="0" w:space="0" w:color="auto"/>
                    <w:left w:val="none" w:sz="0" w:space="0" w:color="auto"/>
                    <w:bottom w:val="none" w:sz="0" w:space="0" w:color="auto"/>
                    <w:right w:val="none" w:sz="0" w:space="0" w:color="auto"/>
                  </w:divBdr>
                </w:div>
              </w:divsChild>
            </w:div>
            <w:div w:id="1921254443">
              <w:marLeft w:val="0"/>
              <w:marRight w:val="0"/>
              <w:marTop w:val="0"/>
              <w:marBottom w:val="0"/>
              <w:divBdr>
                <w:top w:val="none" w:sz="0" w:space="0" w:color="auto"/>
                <w:left w:val="none" w:sz="0" w:space="0" w:color="auto"/>
                <w:bottom w:val="none" w:sz="0" w:space="0" w:color="auto"/>
                <w:right w:val="none" w:sz="0" w:space="0" w:color="auto"/>
              </w:divBdr>
              <w:divsChild>
                <w:div w:id="151412799">
                  <w:marLeft w:val="0"/>
                  <w:marRight w:val="0"/>
                  <w:marTop w:val="0"/>
                  <w:marBottom w:val="0"/>
                  <w:divBdr>
                    <w:top w:val="none" w:sz="0" w:space="0" w:color="auto"/>
                    <w:left w:val="none" w:sz="0" w:space="0" w:color="auto"/>
                    <w:bottom w:val="none" w:sz="0" w:space="0" w:color="auto"/>
                    <w:right w:val="none" w:sz="0" w:space="0" w:color="auto"/>
                  </w:divBdr>
                </w:div>
              </w:divsChild>
            </w:div>
            <w:div w:id="1889343652">
              <w:marLeft w:val="0"/>
              <w:marRight w:val="0"/>
              <w:marTop w:val="0"/>
              <w:marBottom w:val="0"/>
              <w:divBdr>
                <w:top w:val="none" w:sz="0" w:space="0" w:color="auto"/>
                <w:left w:val="none" w:sz="0" w:space="0" w:color="auto"/>
                <w:bottom w:val="none" w:sz="0" w:space="0" w:color="auto"/>
                <w:right w:val="none" w:sz="0" w:space="0" w:color="auto"/>
              </w:divBdr>
              <w:divsChild>
                <w:div w:id="1791852386">
                  <w:marLeft w:val="0"/>
                  <w:marRight w:val="0"/>
                  <w:marTop w:val="0"/>
                  <w:marBottom w:val="0"/>
                  <w:divBdr>
                    <w:top w:val="none" w:sz="0" w:space="0" w:color="auto"/>
                    <w:left w:val="none" w:sz="0" w:space="0" w:color="auto"/>
                    <w:bottom w:val="none" w:sz="0" w:space="0" w:color="auto"/>
                    <w:right w:val="none" w:sz="0" w:space="0" w:color="auto"/>
                  </w:divBdr>
                </w:div>
              </w:divsChild>
            </w:div>
            <w:div w:id="1747993090">
              <w:marLeft w:val="0"/>
              <w:marRight w:val="0"/>
              <w:marTop w:val="0"/>
              <w:marBottom w:val="0"/>
              <w:divBdr>
                <w:top w:val="none" w:sz="0" w:space="0" w:color="auto"/>
                <w:left w:val="none" w:sz="0" w:space="0" w:color="auto"/>
                <w:bottom w:val="none" w:sz="0" w:space="0" w:color="auto"/>
                <w:right w:val="none" w:sz="0" w:space="0" w:color="auto"/>
              </w:divBdr>
              <w:divsChild>
                <w:div w:id="1808275277">
                  <w:marLeft w:val="0"/>
                  <w:marRight w:val="0"/>
                  <w:marTop w:val="0"/>
                  <w:marBottom w:val="0"/>
                  <w:divBdr>
                    <w:top w:val="none" w:sz="0" w:space="0" w:color="auto"/>
                    <w:left w:val="none" w:sz="0" w:space="0" w:color="auto"/>
                    <w:bottom w:val="none" w:sz="0" w:space="0" w:color="auto"/>
                    <w:right w:val="none" w:sz="0" w:space="0" w:color="auto"/>
                  </w:divBdr>
                </w:div>
              </w:divsChild>
            </w:div>
            <w:div w:id="1831209397">
              <w:marLeft w:val="0"/>
              <w:marRight w:val="0"/>
              <w:marTop w:val="0"/>
              <w:marBottom w:val="0"/>
              <w:divBdr>
                <w:top w:val="none" w:sz="0" w:space="0" w:color="auto"/>
                <w:left w:val="none" w:sz="0" w:space="0" w:color="auto"/>
                <w:bottom w:val="none" w:sz="0" w:space="0" w:color="auto"/>
                <w:right w:val="none" w:sz="0" w:space="0" w:color="auto"/>
              </w:divBdr>
              <w:divsChild>
                <w:div w:id="1697197279">
                  <w:marLeft w:val="0"/>
                  <w:marRight w:val="0"/>
                  <w:marTop w:val="0"/>
                  <w:marBottom w:val="0"/>
                  <w:divBdr>
                    <w:top w:val="none" w:sz="0" w:space="0" w:color="auto"/>
                    <w:left w:val="none" w:sz="0" w:space="0" w:color="auto"/>
                    <w:bottom w:val="none" w:sz="0" w:space="0" w:color="auto"/>
                    <w:right w:val="none" w:sz="0" w:space="0" w:color="auto"/>
                  </w:divBdr>
                </w:div>
              </w:divsChild>
            </w:div>
            <w:div w:id="268128859">
              <w:marLeft w:val="0"/>
              <w:marRight w:val="0"/>
              <w:marTop w:val="0"/>
              <w:marBottom w:val="0"/>
              <w:divBdr>
                <w:top w:val="none" w:sz="0" w:space="0" w:color="auto"/>
                <w:left w:val="none" w:sz="0" w:space="0" w:color="auto"/>
                <w:bottom w:val="none" w:sz="0" w:space="0" w:color="auto"/>
                <w:right w:val="none" w:sz="0" w:space="0" w:color="auto"/>
              </w:divBdr>
              <w:divsChild>
                <w:div w:id="2130539719">
                  <w:marLeft w:val="0"/>
                  <w:marRight w:val="0"/>
                  <w:marTop w:val="0"/>
                  <w:marBottom w:val="0"/>
                  <w:divBdr>
                    <w:top w:val="none" w:sz="0" w:space="0" w:color="auto"/>
                    <w:left w:val="none" w:sz="0" w:space="0" w:color="auto"/>
                    <w:bottom w:val="none" w:sz="0" w:space="0" w:color="auto"/>
                    <w:right w:val="none" w:sz="0" w:space="0" w:color="auto"/>
                  </w:divBdr>
                </w:div>
              </w:divsChild>
            </w:div>
            <w:div w:id="871842061">
              <w:marLeft w:val="0"/>
              <w:marRight w:val="0"/>
              <w:marTop w:val="0"/>
              <w:marBottom w:val="0"/>
              <w:divBdr>
                <w:top w:val="none" w:sz="0" w:space="0" w:color="auto"/>
                <w:left w:val="none" w:sz="0" w:space="0" w:color="auto"/>
                <w:bottom w:val="none" w:sz="0" w:space="0" w:color="auto"/>
                <w:right w:val="none" w:sz="0" w:space="0" w:color="auto"/>
              </w:divBdr>
              <w:divsChild>
                <w:div w:id="281114867">
                  <w:marLeft w:val="0"/>
                  <w:marRight w:val="0"/>
                  <w:marTop w:val="0"/>
                  <w:marBottom w:val="0"/>
                  <w:divBdr>
                    <w:top w:val="none" w:sz="0" w:space="0" w:color="auto"/>
                    <w:left w:val="none" w:sz="0" w:space="0" w:color="auto"/>
                    <w:bottom w:val="none" w:sz="0" w:space="0" w:color="auto"/>
                    <w:right w:val="none" w:sz="0" w:space="0" w:color="auto"/>
                  </w:divBdr>
                </w:div>
              </w:divsChild>
            </w:div>
            <w:div w:id="1972975944">
              <w:marLeft w:val="0"/>
              <w:marRight w:val="0"/>
              <w:marTop w:val="0"/>
              <w:marBottom w:val="0"/>
              <w:divBdr>
                <w:top w:val="none" w:sz="0" w:space="0" w:color="auto"/>
                <w:left w:val="none" w:sz="0" w:space="0" w:color="auto"/>
                <w:bottom w:val="none" w:sz="0" w:space="0" w:color="auto"/>
                <w:right w:val="none" w:sz="0" w:space="0" w:color="auto"/>
              </w:divBdr>
              <w:divsChild>
                <w:div w:id="793601901">
                  <w:marLeft w:val="0"/>
                  <w:marRight w:val="0"/>
                  <w:marTop w:val="0"/>
                  <w:marBottom w:val="0"/>
                  <w:divBdr>
                    <w:top w:val="none" w:sz="0" w:space="0" w:color="auto"/>
                    <w:left w:val="none" w:sz="0" w:space="0" w:color="auto"/>
                    <w:bottom w:val="none" w:sz="0" w:space="0" w:color="auto"/>
                    <w:right w:val="none" w:sz="0" w:space="0" w:color="auto"/>
                  </w:divBdr>
                </w:div>
              </w:divsChild>
            </w:div>
            <w:div w:id="1317370157">
              <w:marLeft w:val="0"/>
              <w:marRight w:val="0"/>
              <w:marTop w:val="0"/>
              <w:marBottom w:val="0"/>
              <w:divBdr>
                <w:top w:val="none" w:sz="0" w:space="0" w:color="auto"/>
                <w:left w:val="none" w:sz="0" w:space="0" w:color="auto"/>
                <w:bottom w:val="none" w:sz="0" w:space="0" w:color="auto"/>
                <w:right w:val="none" w:sz="0" w:space="0" w:color="auto"/>
              </w:divBdr>
              <w:divsChild>
                <w:div w:id="476529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180136">
          <w:marLeft w:val="0"/>
          <w:marRight w:val="0"/>
          <w:marTop w:val="0"/>
          <w:marBottom w:val="0"/>
          <w:divBdr>
            <w:top w:val="none" w:sz="0" w:space="0" w:color="auto"/>
            <w:left w:val="none" w:sz="0" w:space="0" w:color="auto"/>
            <w:bottom w:val="none" w:sz="0" w:space="0" w:color="auto"/>
            <w:right w:val="none" w:sz="0" w:space="0" w:color="auto"/>
          </w:divBdr>
        </w:div>
        <w:div w:id="353388951">
          <w:marLeft w:val="0"/>
          <w:marRight w:val="0"/>
          <w:marTop w:val="0"/>
          <w:marBottom w:val="0"/>
          <w:divBdr>
            <w:top w:val="none" w:sz="0" w:space="0" w:color="auto"/>
            <w:left w:val="none" w:sz="0" w:space="0" w:color="auto"/>
            <w:bottom w:val="none" w:sz="0" w:space="0" w:color="auto"/>
            <w:right w:val="none" w:sz="0" w:space="0" w:color="auto"/>
          </w:divBdr>
        </w:div>
        <w:div w:id="1042752503">
          <w:marLeft w:val="0"/>
          <w:marRight w:val="0"/>
          <w:marTop w:val="0"/>
          <w:marBottom w:val="0"/>
          <w:divBdr>
            <w:top w:val="none" w:sz="0" w:space="0" w:color="auto"/>
            <w:left w:val="none" w:sz="0" w:space="0" w:color="auto"/>
            <w:bottom w:val="none" w:sz="0" w:space="0" w:color="auto"/>
            <w:right w:val="none" w:sz="0" w:space="0" w:color="auto"/>
          </w:divBdr>
        </w:div>
        <w:div w:id="1369254714">
          <w:marLeft w:val="0"/>
          <w:marRight w:val="0"/>
          <w:marTop w:val="0"/>
          <w:marBottom w:val="0"/>
          <w:divBdr>
            <w:top w:val="none" w:sz="0" w:space="0" w:color="auto"/>
            <w:left w:val="none" w:sz="0" w:space="0" w:color="auto"/>
            <w:bottom w:val="none" w:sz="0" w:space="0" w:color="auto"/>
            <w:right w:val="none" w:sz="0" w:space="0" w:color="auto"/>
          </w:divBdr>
        </w:div>
        <w:div w:id="1867137664">
          <w:marLeft w:val="0"/>
          <w:marRight w:val="0"/>
          <w:marTop w:val="0"/>
          <w:marBottom w:val="0"/>
          <w:divBdr>
            <w:top w:val="none" w:sz="0" w:space="0" w:color="auto"/>
            <w:left w:val="none" w:sz="0" w:space="0" w:color="auto"/>
            <w:bottom w:val="none" w:sz="0" w:space="0" w:color="auto"/>
            <w:right w:val="none" w:sz="0" w:space="0" w:color="auto"/>
          </w:divBdr>
        </w:div>
        <w:div w:id="863178082">
          <w:marLeft w:val="0"/>
          <w:marRight w:val="0"/>
          <w:marTop w:val="0"/>
          <w:marBottom w:val="0"/>
          <w:divBdr>
            <w:top w:val="none" w:sz="0" w:space="0" w:color="auto"/>
            <w:left w:val="none" w:sz="0" w:space="0" w:color="auto"/>
            <w:bottom w:val="none" w:sz="0" w:space="0" w:color="auto"/>
            <w:right w:val="none" w:sz="0" w:space="0" w:color="auto"/>
          </w:divBdr>
        </w:div>
        <w:div w:id="1945457052">
          <w:marLeft w:val="0"/>
          <w:marRight w:val="0"/>
          <w:marTop w:val="0"/>
          <w:marBottom w:val="0"/>
          <w:divBdr>
            <w:top w:val="none" w:sz="0" w:space="0" w:color="auto"/>
            <w:left w:val="none" w:sz="0" w:space="0" w:color="auto"/>
            <w:bottom w:val="none" w:sz="0" w:space="0" w:color="auto"/>
            <w:right w:val="none" w:sz="0" w:space="0" w:color="auto"/>
          </w:divBdr>
        </w:div>
        <w:div w:id="1032078207">
          <w:marLeft w:val="0"/>
          <w:marRight w:val="0"/>
          <w:marTop w:val="0"/>
          <w:marBottom w:val="0"/>
          <w:divBdr>
            <w:top w:val="none" w:sz="0" w:space="0" w:color="auto"/>
            <w:left w:val="none" w:sz="0" w:space="0" w:color="auto"/>
            <w:bottom w:val="none" w:sz="0" w:space="0" w:color="auto"/>
            <w:right w:val="none" w:sz="0" w:space="0" w:color="auto"/>
          </w:divBdr>
        </w:div>
        <w:div w:id="2022201953">
          <w:marLeft w:val="0"/>
          <w:marRight w:val="0"/>
          <w:marTop w:val="0"/>
          <w:marBottom w:val="0"/>
          <w:divBdr>
            <w:top w:val="none" w:sz="0" w:space="0" w:color="auto"/>
            <w:left w:val="none" w:sz="0" w:space="0" w:color="auto"/>
            <w:bottom w:val="none" w:sz="0" w:space="0" w:color="auto"/>
            <w:right w:val="none" w:sz="0" w:space="0" w:color="auto"/>
          </w:divBdr>
        </w:div>
        <w:div w:id="914516234">
          <w:marLeft w:val="0"/>
          <w:marRight w:val="0"/>
          <w:marTop w:val="0"/>
          <w:marBottom w:val="0"/>
          <w:divBdr>
            <w:top w:val="none" w:sz="0" w:space="0" w:color="auto"/>
            <w:left w:val="none" w:sz="0" w:space="0" w:color="auto"/>
            <w:bottom w:val="none" w:sz="0" w:space="0" w:color="auto"/>
            <w:right w:val="none" w:sz="0" w:space="0" w:color="auto"/>
          </w:divBdr>
        </w:div>
        <w:div w:id="635791894">
          <w:marLeft w:val="0"/>
          <w:marRight w:val="0"/>
          <w:marTop w:val="0"/>
          <w:marBottom w:val="0"/>
          <w:divBdr>
            <w:top w:val="none" w:sz="0" w:space="0" w:color="auto"/>
            <w:left w:val="none" w:sz="0" w:space="0" w:color="auto"/>
            <w:bottom w:val="none" w:sz="0" w:space="0" w:color="auto"/>
            <w:right w:val="none" w:sz="0" w:space="0" w:color="auto"/>
          </w:divBdr>
        </w:div>
        <w:div w:id="224801000">
          <w:marLeft w:val="0"/>
          <w:marRight w:val="0"/>
          <w:marTop w:val="0"/>
          <w:marBottom w:val="0"/>
          <w:divBdr>
            <w:top w:val="none" w:sz="0" w:space="0" w:color="auto"/>
            <w:left w:val="none" w:sz="0" w:space="0" w:color="auto"/>
            <w:bottom w:val="none" w:sz="0" w:space="0" w:color="auto"/>
            <w:right w:val="none" w:sz="0" w:space="0" w:color="auto"/>
          </w:divBdr>
        </w:div>
        <w:div w:id="1054819610">
          <w:marLeft w:val="0"/>
          <w:marRight w:val="0"/>
          <w:marTop w:val="0"/>
          <w:marBottom w:val="0"/>
          <w:divBdr>
            <w:top w:val="none" w:sz="0" w:space="0" w:color="auto"/>
            <w:left w:val="none" w:sz="0" w:space="0" w:color="auto"/>
            <w:bottom w:val="none" w:sz="0" w:space="0" w:color="auto"/>
            <w:right w:val="none" w:sz="0" w:space="0" w:color="auto"/>
          </w:divBdr>
        </w:div>
      </w:divsChild>
    </w:div>
    <w:div w:id="175459613">
      <w:bodyDiv w:val="1"/>
      <w:marLeft w:val="0"/>
      <w:marRight w:val="0"/>
      <w:marTop w:val="0"/>
      <w:marBottom w:val="0"/>
      <w:divBdr>
        <w:top w:val="none" w:sz="0" w:space="0" w:color="auto"/>
        <w:left w:val="none" w:sz="0" w:space="0" w:color="auto"/>
        <w:bottom w:val="none" w:sz="0" w:space="0" w:color="auto"/>
        <w:right w:val="none" w:sz="0" w:space="0" w:color="auto"/>
      </w:divBdr>
      <w:divsChild>
        <w:div w:id="1401558324">
          <w:marLeft w:val="0"/>
          <w:marRight w:val="0"/>
          <w:marTop w:val="0"/>
          <w:marBottom w:val="0"/>
          <w:divBdr>
            <w:top w:val="none" w:sz="0" w:space="0" w:color="auto"/>
            <w:left w:val="none" w:sz="0" w:space="0" w:color="auto"/>
            <w:bottom w:val="none" w:sz="0" w:space="0" w:color="auto"/>
            <w:right w:val="none" w:sz="0" w:space="0" w:color="auto"/>
          </w:divBdr>
          <w:divsChild>
            <w:div w:id="1990817529">
              <w:marLeft w:val="0"/>
              <w:marRight w:val="0"/>
              <w:marTop w:val="0"/>
              <w:marBottom w:val="0"/>
              <w:divBdr>
                <w:top w:val="none" w:sz="0" w:space="0" w:color="auto"/>
                <w:left w:val="none" w:sz="0" w:space="0" w:color="auto"/>
                <w:bottom w:val="none" w:sz="0" w:space="0" w:color="auto"/>
                <w:right w:val="none" w:sz="0" w:space="0" w:color="auto"/>
              </w:divBdr>
              <w:divsChild>
                <w:div w:id="1384907305">
                  <w:marLeft w:val="0"/>
                  <w:marRight w:val="0"/>
                  <w:marTop w:val="0"/>
                  <w:marBottom w:val="0"/>
                  <w:divBdr>
                    <w:top w:val="none" w:sz="0" w:space="0" w:color="auto"/>
                    <w:left w:val="none" w:sz="0" w:space="0" w:color="auto"/>
                    <w:bottom w:val="none" w:sz="0" w:space="0" w:color="auto"/>
                    <w:right w:val="none" w:sz="0" w:space="0" w:color="auto"/>
                  </w:divBdr>
                  <w:divsChild>
                    <w:div w:id="1865359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995992">
      <w:bodyDiv w:val="1"/>
      <w:marLeft w:val="0"/>
      <w:marRight w:val="0"/>
      <w:marTop w:val="0"/>
      <w:marBottom w:val="0"/>
      <w:divBdr>
        <w:top w:val="none" w:sz="0" w:space="0" w:color="auto"/>
        <w:left w:val="none" w:sz="0" w:space="0" w:color="auto"/>
        <w:bottom w:val="none" w:sz="0" w:space="0" w:color="auto"/>
        <w:right w:val="none" w:sz="0" w:space="0" w:color="auto"/>
      </w:divBdr>
    </w:div>
    <w:div w:id="220216665">
      <w:bodyDiv w:val="1"/>
      <w:marLeft w:val="0"/>
      <w:marRight w:val="0"/>
      <w:marTop w:val="0"/>
      <w:marBottom w:val="0"/>
      <w:divBdr>
        <w:top w:val="none" w:sz="0" w:space="0" w:color="auto"/>
        <w:left w:val="none" w:sz="0" w:space="0" w:color="auto"/>
        <w:bottom w:val="none" w:sz="0" w:space="0" w:color="auto"/>
        <w:right w:val="none" w:sz="0" w:space="0" w:color="auto"/>
      </w:divBdr>
    </w:div>
    <w:div w:id="225918148">
      <w:bodyDiv w:val="1"/>
      <w:marLeft w:val="0"/>
      <w:marRight w:val="0"/>
      <w:marTop w:val="0"/>
      <w:marBottom w:val="0"/>
      <w:divBdr>
        <w:top w:val="none" w:sz="0" w:space="0" w:color="auto"/>
        <w:left w:val="none" w:sz="0" w:space="0" w:color="auto"/>
        <w:bottom w:val="none" w:sz="0" w:space="0" w:color="auto"/>
        <w:right w:val="none" w:sz="0" w:space="0" w:color="auto"/>
      </w:divBdr>
    </w:div>
    <w:div w:id="329910959">
      <w:bodyDiv w:val="1"/>
      <w:marLeft w:val="0"/>
      <w:marRight w:val="0"/>
      <w:marTop w:val="0"/>
      <w:marBottom w:val="0"/>
      <w:divBdr>
        <w:top w:val="none" w:sz="0" w:space="0" w:color="auto"/>
        <w:left w:val="none" w:sz="0" w:space="0" w:color="auto"/>
        <w:bottom w:val="none" w:sz="0" w:space="0" w:color="auto"/>
        <w:right w:val="none" w:sz="0" w:space="0" w:color="auto"/>
      </w:divBdr>
    </w:div>
    <w:div w:id="338312457">
      <w:bodyDiv w:val="1"/>
      <w:marLeft w:val="0"/>
      <w:marRight w:val="0"/>
      <w:marTop w:val="0"/>
      <w:marBottom w:val="0"/>
      <w:divBdr>
        <w:top w:val="none" w:sz="0" w:space="0" w:color="auto"/>
        <w:left w:val="none" w:sz="0" w:space="0" w:color="auto"/>
        <w:bottom w:val="none" w:sz="0" w:space="0" w:color="auto"/>
        <w:right w:val="none" w:sz="0" w:space="0" w:color="auto"/>
      </w:divBdr>
    </w:div>
    <w:div w:id="379323586">
      <w:bodyDiv w:val="1"/>
      <w:marLeft w:val="0"/>
      <w:marRight w:val="0"/>
      <w:marTop w:val="0"/>
      <w:marBottom w:val="0"/>
      <w:divBdr>
        <w:top w:val="none" w:sz="0" w:space="0" w:color="auto"/>
        <w:left w:val="none" w:sz="0" w:space="0" w:color="auto"/>
        <w:bottom w:val="none" w:sz="0" w:space="0" w:color="auto"/>
        <w:right w:val="none" w:sz="0" w:space="0" w:color="auto"/>
      </w:divBdr>
    </w:div>
    <w:div w:id="398555656">
      <w:bodyDiv w:val="1"/>
      <w:marLeft w:val="0"/>
      <w:marRight w:val="0"/>
      <w:marTop w:val="0"/>
      <w:marBottom w:val="0"/>
      <w:divBdr>
        <w:top w:val="none" w:sz="0" w:space="0" w:color="auto"/>
        <w:left w:val="none" w:sz="0" w:space="0" w:color="auto"/>
        <w:bottom w:val="none" w:sz="0" w:space="0" w:color="auto"/>
        <w:right w:val="none" w:sz="0" w:space="0" w:color="auto"/>
      </w:divBdr>
    </w:div>
    <w:div w:id="400107196">
      <w:bodyDiv w:val="1"/>
      <w:marLeft w:val="0"/>
      <w:marRight w:val="0"/>
      <w:marTop w:val="0"/>
      <w:marBottom w:val="0"/>
      <w:divBdr>
        <w:top w:val="none" w:sz="0" w:space="0" w:color="auto"/>
        <w:left w:val="none" w:sz="0" w:space="0" w:color="auto"/>
        <w:bottom w:val="none" w:sz="0" w:space="0" w:color="auto"/>
        <w:right w:val="none" w:sz="0" w:space="0" w:color="auto"/>
      </w:divBdr>
    </w:div>
    <w:div w:id="481625731">
      <w:bodyDiv w:val="1"/>
      <w:marLeft w:val="0"/>
      <w:marRight w:val="0"/>
      <w:marTop w:val="0"/>
      <w:marBottom w:val="0"/>
      <w:divBdr>
        <w:top w:val="none" w:sz="0" w:space="0" w:color="auto"/>
        <w:left w:val="none" w:sz="0" w:space="0" w:color="auto"/>
        <w:bottom w:val="none" w:sz="0" w:space="0" w:color="auto"/>
        <w:right w:val="none" w:sz="0" w:space="0" w:color="auto"/>
      </w:divBdr>
      <w:divsChild>
        <w:div w:id="83768324">
          <w:marLeft w:val="0"/>
          <w:marRight w:val="0"/>
          <w:marTop w:val="0"/>
          <w:marBottom w:val="0"/>
          <w:divBdr>
            <w:top w:val="none" w:sz="0" w:space="0" w:color="auto"/>
            <w:left w:val="none" w:sz="0" w:space="0" w:color="auto"/>
            <w:bottom w:val="none" w:sz="0" w:space="0" w:color="auto"/>
            <w:right w:val="none" w:sz="0" w:space="0" w:color="auto"/>
          </w:divBdr>
          <w:divsChild>
            <w:div w:id="1391271681">
              <w:marLeft w:val="0"/>
              <w:marRight w:val="0"/>
              <w:marTop w:val="0"/>
              <w:marBottom w:val="0"/>
              <w:divBdr>
                <w:top w:val="none" w:sz="0" w:space="0" w:color="auto"/>
                <w:left w:val="none" w:sz="0" w:space="0" w:color="auto"/>
                <w:bottom w:val="none" w:sz="0" w:space="0" w:color="auto"/>
                <w:right w:val="none" w:sz="0" w:space="0" w:color="auto"/>
              </w:divBdr>
              <w:divsChild>
                <w:div w:id="440299220">
                  <w:marLeft w:val="0"/>
                  <w:marRight w:val="0"/>
                  <w:marTop w:val="0"/>
                  <w:marBottom w:val="0"/>
                  <w:divBdr>
                    <w:top w:val="none" w:sz="0" w:space="0" w:color="auto"/>
                    <w:left w:val="none" w:sz="0" w:space="0" w:color="auto"/>
                    <w:bottom w:val="none" w:sz="0" w:space="0" w:color="auto"/>
                    <w:right w:val="none" w:sz="0" w:space="0" w:color="auto"/>
                  </w:divBdr>
                  <w:divsChild>
                    <w:div w:id="58091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639181">
      <w:bodyDiv w:val="1"/>
      <w:marLeft w:val="0"/>
      <w:marRight w:val="0"/>
      <w:marTop w:val="0"/>
      <w:marBottom w:val="0"/>
      <w:divBdr>
        <w:top w:val="none" w:sz="0" w:space="0" w:color="auto"/>
        <w:left w:val="none" w:sz="0" w:space="0" w:color="auto"/>
        <w:bottom w:val="none" w:sz="0" w:space="0" w:color="auto"/>
        <w:right w:val="none" w:sz="0" w:space="0" w:color="auto"/>
      </w:divBdr>
      <w:divsChild>
        <w:div w:id="1551846770">
          <w:marLeft w:val="0"/>
          <w:marRight w:val="0"/>
          <w:marTop w:val="0"/>
          <w:marBottom w:val="0"/>
          <w:divBdr>
            <w:top w:val="none" w:sz="0" w:space="0" w:color="auto"/>
            <w:left w:val="none" w:sz="0" w:space="0" w:color="auto"/>
            <w:bottom w:val="none" w:sz="0" w:space="0" w:color="auto"/>
            <w:right w:val="none" w:sz="0" w:space="0" w:color="auto"/>
          </w:divBdr>
          <w:divsChild>
            <w:div w:id="920799336">
              <w:marLeft w:val="0"/>
              <w:marRight w:val="0"/>
              <w:marTop w:val="0"/>
              <w:marBottom w:val="0"/>
              <w:divBdr>
                <w:top w:val="none" w:sz="0" w:space="0" w:color="auto"/>
                <w:left w:val="none" w:sz="0" w:space="0" w:color="auto"/>
                <w:bottom w:val="none" w:sz="0" w:space="0" w:color="auto"/>
                <w:right w:val="none" w:sz="0" w:space="0" w:color="auto"/>
              </w:divBdr>
              <w:divsChild>
                <w:div w:id="1050225732">
                  <w:marLeft w:val="0"/>
                  <w:marRight w:val="0"/>
                  <w:marTop w:val="0"/>
                  <w:marBottom w:val="0"/>
                  <w:divBdr>
                    <w:top w:val="none" w:sz="0" w:space="0" w:color="auto"/>
                    <w:left w:val="none" w:sz="0" w:space="0" w:color="auto"/>
                    <w:bottom w:val="none" w:sz="0" w:space="0" w:color="auto"/>
                    <w:right w:val="none" w:sz="0" w:space="0" w:color="auto"/>
                  </w:divBdr>
                  <w:divsChild>
                    <w:div w:id="11734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6909938">
      <w:bodyDiv w:val="1"/>
      <w:marLeft w:val="0"/>
      <w:marRight w:val="0"/>
      <w:marTop w:val="0"/>
      <w:marBottom w:val="0"/>
      <w:divBdr>
        <w:top w:val="none" w:sz="0" w:space="0" w:color="auto"/>
        <w:left w:val="none" w:sz="0" w:space="0" w:color="auto"/>
        <w:bottom w:val="none" w:sz="0" w:space="0" w:color="auto"/>
        <w:right w:val="none" w:sz="0" w:space="0" w:color="auto"/>
      </w:divBdr>
      <w:divsChild>
        <w:div w:id="889847892">
          <w:marLeft w:val="0"/>
          <w:marRight w:val="0"/>
          <w:marTop w:val="0"/>
          <w:marBottom w:val="0"/>
          <w:divBdr>
            <w:top w:val="none" w:sz="0" w:space="0" w:color="auto"/>
            <w:left w:val="none" w:sz="0" w:space="0" w:color="auto"/>
            <w:bottom w:val="none" w:sz="0" w:space="0" w:color="auto"/>
            <w:right w:val="none" w:sz="0" w:space="0" w:color="auto"/>
          </w:divBdr>
          <w:divsChild>
            <w:div w:id="549222740">
              <w:marLeft w:val="0"/>
              <w:marRight w:val="0"/>
              <w:marTop w:val="0"/>
              <w:marBottom w:val="0"/>
              <w:divBdr>
                <w:top w:val="none" w:sz="0" w:space="0" w:color="auto"/>
                <w:left w:val="none" w:sz="0" w:space="0" w:color="auto"/>
                <w:bottom w:val="none" w:sz="0" w:space="0" w:color="auto"/>
                <w:right w:val="none" w:sz="0" w:space="0" w:color="auto"/>
              </w:divBdr>
              <w:divsChild>
                <w:div w:id="1349794514">
                  <w:marLeft w:val="0"/>
                  <w:marRight w:val="0"/>
                  <w:marTop w:val="0"/>
                  <w:marBottom w:val="0"/>
                  <w:divBdr>
                    <w:top w:val="none" w:sz="0" w:space="0" w:color="auto"/>
                    <w:left w:val="none" w:sz="0" w:space="0" w:color="auto"/>
                    <w:bottom w:val="none" w:sz="0" w:space="0" w:color="auto"/>
                    <w:right w:val="none" w:sz="0" w:space="0" w:color="auto"/>
                  </w:divBdr>
                  <w:divsChild>
                    <w:div w:id="106222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106459">
      <w:bodyDiv w:val="1"/>
      <w:marLeft w:val="0"/>
      <w:marRight w:val="0"/>
      <w:marTop w:val="0"/>
      <w:marBottom w:val="0"/>
      <w:divBdr>
        <w:top w:val="none" w:sz="0" w:space="0" w:color="auto"/>
        <w:left w:val="none" w:sz="0" w:space="0" w:color="auto"/>
        <w:bottom w:val="none" w:sz="0" w:space="0" w:color="auto"/>
        <w:right w:val="none" w:sz="0" w:space="0" w:color="auto"/>
      </w:divBdr>
    </w:div>
    <w:div w:id="592278483">
      <w:bodyDiv w:val="1"/>
      <w:marLeft w:val="0"/>
      <w:marRight w:val="0"/>
      <w:marTop w:val="0"/>
      <w:marBottom w:val="0"/>
      <w:divBdr>
        <w:top w:val="none" w:sz="0" w:space="0" w:color="auto"/>
        <w:left w:val="none" w:sz="0" w:space="0" w:color="auto"/>
        <w:bottom w:val="none" w:sz="0" w:space="0" w:color="auto"/>
        <w:right w:val="none" w:sz="0" w:space="0" w:color="auto"/>
      </w:divBdr>
    </w:div>
    <w:div w:id="615328852">
      <w:bodyDiv w:val="1"/>
      <w:marLeft w:val="0"/>
      <w:marRight w:val="0"/>
      <w:marTop w:val="0"/>
      <w:marBottom w:val="0"/>
      <w:divBdr>
        <w:top w:val="none" w:sz="0" w:space="0" w:color="auto"/>
        <w:left w:val="none" w:sz="0" w:space="0" w:color="auto"/>
        <w:bottom w:val="none" w:sz="0" w:space="0" w:color="auto"/>
        <w:right w:val="none" w:sz="0" w:space="0" w:color="auto"/>
      </w:divBdr>
    </w:div>
    <w:div w:id="625816868">
      <w:bodyDiv w:val="1"/>
      <w:marLeft w:val="0"/>
      <w:marRight w:val="0"/>
      <w:marTop w:val="0"/>
      <w:marBottom w:val="0"/>
      <w:divBdr>
        <w:top w:val="none" w:sz="0" w:space="0" w:color="auto"/>
        <w:left w:val="none" w:sz="0" w:space="0" w:color="auto"/>
        <w:bottom w:val="none" w:sz="0" w:space="0" w:color="auto"/>
        <w:right w:val="none" w:sz="0" w:space="0" w:color="auto"/>
      </w:divBdr>
    </w:div>
    <w:div w:id="656686491">
      <w:bodyDiv w:val="1"/>
      <w:marLeft w:val="0"/>
      <w:marRight w:val="0"/>
      <w:marTop w:val="0"/>
      <w:marBottom w:val="0"/>
      <w:divBdr>
        <w:top w:val="none" w:sz="0" w:space="0" w:color="auto"/>
        <w:left w:val="none" w:sz="0" w:space="0" w:color="auto"/>
        <w:bottom w:val="none" w:sz="0" w:space="0" w:color="auto"/>
        <w:right w:val="none" w:sz="0" w:space="0" w:color="auto"/>
      </w:divBdr>
      <w:divsChild>
        <w:div w:id="740905450">
          <w:marLeft w:val="0"/>
          <w:marRight w:val="0"/>
          <w:marTop w:val="0"/>
          <w:marBottom w:val="0"/>
          <w:divBdr>
            <w:top w:val="none" w:sz="0" w:space="0" w:color="auto"/>
            <w:left w:val="none" w:sz="0" w:space="0" w:color="auto"/>
            <w:bottom w:val="none" w:sz="0" w:space="0" w:color="auto"/>
            <w:right w:val="none" w:sz="0" w:space="0" w:color="auto"/>
          </w:divBdr>
        </w:div>
        <w:div w:id="2024503689">
          <w:marLeft w:val="0"/>
          <w:marRight w:val="0"/>
          <w:marTop w:val="0"/>
          <w:marBottom w:val="0"/>
          <w:divBdr>
            <w:top w:val="none" w:sz="0" w:space="0" w:color="auto"/>
            <w:left w:val="none" w:sz="0" w:space="0" w:color="auto"/>
            <w:bottom w:val="none" w:sz="0" w:space="0" w:color="auto"/>
            <w:right w:val="none" w:sz="0" w:space="0" w:color="auto"/>
          </w:divBdr>
        </w:div>
      </w:divsChild>
    </w:div>
    <w:div w:id="723413656">
      <w:bodyDiv w:val="1"/>
      <w:marLeft w:val="0"/>
      <w:marRight w:val="0"/>
      <w:marTop w:val="0"/>
      <w:marBottom w:val="0"/>
      <w:divBdr>
        <w:top w:val="none" w:sz="0" w:space="0" w:color="auto"/>
        <w:left w:val="none" w:sz="0" w:space="0" w:color="auto"/>
        <w:bottom w:val="none" w:sz="0" w:space="0" w:color="auto"/>
        <w:right w:val="none" w:sz="0" w:space="0" w:color="auto"/>
      </w:divBdr>
      <w:divsChild>
        <w:div w:id="884877443">
          <w:marLeft w:val="0"/>
          <w:marRight w:val="0"/>
          <w:marTop w:val="0"/>
          <w:marBottom w:val="0"/>
          <w:divBdr>
            <w:top w:val="none" w:sz="0" w:space="0" w:color="auto"/>
            <w:left w:val="none" w:sz="0" w:space="0" w:color="auto"/>
            <w:bottom w:val="none" w:sz="0" w:space="0" w:color="auto"/>
            <w:right w:val="none" w:sz="0" w:space="0" w:color="auto"/>
          </w:divBdr>
          <w:divsChild>
            <w:div w:id="1021202192">
              <w:marLeft w:val="0"/>
              <w:marRight w:val="0"/>
              <w:marTop w:val="0"/>
              <w:marBottom w:val="0"/>
              <w:divBdr>
                <w:top w:val="none" w:sz="0" w:space="0" w:color="auto"/>
                <w:left w:val="none" w:sz="0" w:space="0" w:color="auto"/>
                <w:bottom w:val="none" w:sz="0" w:space="0" w:color="auto"/>
                <w:right w:val="none" w:sz="0" w:space="0" w:color="auto"/>
              </w:divBdr>
              <w:divsChild>
                <w:div w:id="1793790949">
                  <w:marLeft w:val="0"/>
                  <w:marRight w:val="0"/>
                  <w:marTop w:val="0"/>
                  <w:marBottom w:val="0"/>
                  <w:divBdr>
                    <w:top w:val="none" w:sz="0" w:space="0" w:color="auto"/>
                    <w:left w:val="none" w:sz="0" w:space="0" w:color="auto"/>
                    <w:bottom w:val="none" w:sz="0" w:space="0" w:color="auto"/>
                    <w:right w:val="none" w:sz="0" w:space="0" w:color="auto"/>
                  </w:divBdr>
                  <w:divsChild>
                    <w:div w:id="83611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5572076">
      <w:bodyDiv w:val="1"/>
      <w:marLeft w:val="0"/>
      <w:marRight w:val="0"/>
      <w:marTop w:val="0"/>
      <w:marBottom w:val="0"/>
      <w:divBdr>
        <w:top w:val="none" w:sz="0" w:space="0" w:color="auto"/>
        <w:left w:val="none" w:sz="0" w:space="0" w:color="auto"/>
        <w:bottom w:val="none" w:sz="0" w:space="0" w:color="auto"/>
        <w:right w:val="none" w:sz="0" w:space="0" w:color="auto"/>
      </w:divBdr>
      <w:divsChild>
        <w:div w:id="232980925">
          <w:marLeft w:val="0"/>
          <w:marRight w:val="0"/>
          <w:marTop w:val="0"/>
          <w:marBottom w:val="0"/>
          <w:divBdr>
            <w:top w:val="none" w:sz="0" w:space="0" w:color="auto"/>
            <w:left w:val="none" w:sz="0" w:space="0" w:color="auto"/>
            <w:bottom w:val="none" w:sz="0" w:space="0" w:color="auto"/>
            <w:right w:val="none" w:sz="0" w:space="0" w:color="auto"/>
          </w:divBdr>
          <w:divsChild>
            <w:div w:id="1924140173">
              <w:marLeft w:val="0"/>
              <w:marRight w:val="0"/>
              <w:marTop w:val="0"/>
              <w:marBottom w:val="0"/>
              <w:divBdr>
                <w:top w:val="none" w:sz="0" w:space="0" w:color="auto"/>
                <w:left w:val="none" w:sz="0" w:space="0" w:color="auto"/>
                <w:bottom w:val="none" w:sz="0" w:space="0" w:color="auto"/>
                <w:right w:val="none" w:sz="0" w:space="0" w:color="auto"/>
              </w:divBdr>
              <w:divsChild>
                <w:div w:id="2118870349">
                  <w:marLeft w:val="0"/>
                  <w:marRight w:val="0"/>
                  <w:marTop w:val="0"/>
                  <w:marBottom w:val="0"/>
                  <w:divBdr>
                    <w:top w:val="none" w:sz="0" w:space="0" w:color="auto"/>
                    <w:left w:val="none" w:sz="0" w:space="0" w:color="auto"/>
                    <w:bottom w:val="none" w:sz="0" w:space="0" w:color="auto"/>
                    <w:right w:val="none" w:sz="0" w:space="0" w:color="auto"/>
                  </w:divBdr>
                  <w:divsChild>
                    <w:div w:id="947129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920416">
      <w:bodyDiv w:val="1"/>
      <w:marLeft w:val="0"/>
      <w:marRight w:val="0"/>
      <w:marTop w:val="0"/>
      <w:marBottom w:val="0"/>
      <w:divBdr>
        <w:top w:val="none" w:sz="0" w:space="0" w:color="auto"/>
        <w:left w:val="none" w:sz="0" w:space="0" w:color="auto"/>
        <w:bottom w:val="none" w:sz="0" w:space="0" w:color="auto"/>
        <w:right w:val="none" w:sz="0" w:space="0" w:color="auto"/>
      </w:divBdr>
    </w:div>
    <w:div w:id="785544724">
      <w:bodyDiv w:val="1"/>
      <w:marLeft w:val="0"/>
      <w:marRight w:val="0"/>
      <w:marTop w:val="0"/>
      <w:marBottom w:val="0"/>
      <w:divBdr>
        <w:top w:val="none" w:sz="0" w:space="0" w:color="auto"/>
        <w:left w:val="none" w:sz="0" w:space="0" w:color="auto"/>
        <w:bottom w:val="none" w:sz="0" w:space="0" w:color="auto"/>
        <w:right w:val="none" w:sz="0" w:space="0" w:color="auto"/>
      </w:divBdr>
      <w:divsChild>
        <w:div w:id="1343706009">
          <w:marLeft w:val="0"/>
          <w:marRight w:val="0"/>
          <w:marTop w:val="0"/>
          <w:marBottom w:val="0"/>
          <w:divBdr>
            <w:top w:val="none" w:sz="0" w:space="0" w:color="auto"/>
            <w:left w:val="none" w:sz="0" w:space="0" w:color="auto"/>
            <w:bottom w:val="none" w:sz="0" w:space="0" w:color="auto"/>
            <w:right w:val="none" w:sz="0" w:space="0" w:color="auto"/>
          </w:divBdr>
          <w:divsChild>
            <w:div w:id="1642612816">
              <w:marLeft w:val="0"/>
              <w:marRight w:val="0"/>
              <w:marTop w:val="0"/>
              <w:marBottom w:val="0"/>
              <w:divBdr>
                <w:top w:val="none" w:sz="0" w:space="0" w:color="auto"/>
                <w:left w:val="none" w:sz="0" w:space="0" w:color="auto"/>
                <w:bottom w:val="none" w:sz="0" w:space="0" w:color="auto"/>
                <w:right w:val="none" w:sz="0" w:space="0" w:color="auto"/>
              </w:divBdr>
              <w:divsChild>
                <w:div w:id="717051245">
                  <w:marLeft w:val="0"/>
                  <w:marRight w:val="0"/>
                  <w:marTop w:val="0"/>
                  <w:marBottom w:val="0"/>
                  <w:divBdr>
                    <w:top w:val="none" w:sz="0" w:space="0" w:color="auto"/>
                    <w:left w:val="none" w:sz="0" w:space="0" w:color="auto"/>
                    <w:bottom w:val="none" w:sz="0" w:space="0" w:color="auto"/>
                    <w:right w:val="none" w:sz="0" w:space="0" w:color="auto"/>
                  </w:divBdr>
                  <w:divsChild>
                    <w:div w:id="1297375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4715853">
      <w:bodyDiv w:val="1"/>
      <w:marLeft w:val="0"/>
      <w:marRight w:val="0"/>
      <w:marTop w:val="0"/>
      <w:marBottom w:val="0"/>
      <w:divBdr>
        <w:top w:val="none" w:sz="0" w:space="0" w:color="auto"/>
        <w:left w:val="none" w:sz="0" w:space="0" w:color="auto"/>
        <w:bottom w:val="none" w:sz="0" w:space="0" w:color="auto"/>
        <w:right w:val="none" w:sz="0" w:space="0" w:color="auto"/>
      </w:divBdr>
      <w:divsChild>
        <w:div w:id="859197110">
          <w:marLeft w:val="0"/>
          <w:marRight w:val="0"/>
          <w:marTop w:val="0"/>
          <w:marBottom w:val="0"/>
          <w:divBdr>
            <w:top w:val="none" w:sz="0" w:space="0" w:color="auto"/>
            <w:left w:val="none" w:sz="0" w:space="0" w:color="auto"/>
            <w:bottom w:val="none" w:sz="0" w:space="0" w:color="auto"/>
            <w:right w:val="none" w:sz="0" w:space="0" w:color="auto"/>
          </w:divBdr>
          <w:divsChild>
            <w:div w:id="488593409">
              <w:marLeft w:val="0"/>
              <w:marRight w:val="0"/>
              <w:marTop w:val="0"/>
              <w:marBottom w:val="0"/>
              <w:divBdr>
                <w:top w:val="none" w:sz="0" w:space="0" w:color="auto"/>
                <w:left w:val="none" w:sz="0" w:space="0" w:color="auto"/>
                <w:bottom w:val="none" w:sz="0" w:space="0" w:color="auto"/>
                <w:right w:val="none" w:sz="0" w:space="0" w:color="auto"/>
              </w:divBdr>
              <w:divsChild>
                <w:div w:id="297029611">
                  <w:marLeft w:val="0"/>
                  <w:marRight w:val="0"/>
                  <w:marTop w:val="0"/>
                  <w:marBottom w:val="0"/>
                  <w:divBdr>
                    <w:top w:val="none" w:sz="0" w:space="0" w:color="auto"/>
                    <w:left w:val="none" w:sz="0" w:space="0" w:color="auto"/>
                    <w:bottom w:val="none" w:sz="0" w:space="0" w:color="auto"/>
                    <w:right w:val="none" w:sz="0" w:space="0" w:color="auto"/>
                  </w:divBdr>
                  <w:divsChild>
                    <w:div w:id="1889292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2582811">
      <w:bodyDiv w:val="1"/>
      <w:marLeft w:val="0"/>
      <w:marRight w:val="0"/>
      <w:marTop w:val="0"/>
      <w:marBottom w:val="0"/>
      <w:divBdr>
        <w:top w:val="none" w:sz="0" w:space="0" w:color="auto"/>
        <w:left w:val="none" w:sz="0" w:space="0" w:color="auto"/>
        <w:bottom w:val="none" w:sz="0" w:space="0" w:color="auto"/>
        <w:right w:val="none" w:sz="0" w:space="0" w:color="auto"/>
      </w:divBdr>
      <w:divsChild>
        <w:div w:id="1465583037">
          <w:marLeft w:val="0"/>
          <w:marRight w:val="0"/>
          <w:marTop w:val="0"/>
          <w:marBottom w:val="0"/>
          <w:divBdr>
            <w:top w:val="none" w:sz="0" w:space="0" w:color="auto"/>
            <w:left w:val="none" w:sz="0" w:space="0" w:color="auto"/>
            <w:bottom w:val="none" w:sz="0" w:space="0" w:color="auto"/>
            <w:right w:val="none" w:sz="0" w:space="0" w:color="auto"/>
          </w:divBdr>
          <w:divsChild>
            <w:div w:id="1334534123">
              <w:marLeft w:val="0"/>
              <w:marRight w:val="0"/>
              <w:marTop w:val="0"/>
              <w:marBottom w:val="0"/>
              <w:divBdr>
                <w:top w:val="none" w:sz="0" w:space="0" w:color="auto"/>
                <w:left w:val="none" w:sz="0" w:space="0" w:color="auto"/>
                <w:bottom w:val="none" w:sz="0" w:space="0" w:color="auto"/>
                <w:right w:val="none" w:sz="0" w:space="0" w:color="auto"/>
              </w:divBdr>
              <w:divsChild>
                <w:div w:id="1805155509">
                  <w:marLeft w:val="0"/>
                  <w:marRight w:val="0"/>
                  <w:marTop w:val="0"/>
                  <w:marBottom w:val="0"/>
                  <w:divBdr>
                    <w:top w:val="none" w:sz="0" w:space="0" w:color="auto"/>
                    <w:left w:val="none" w:sz="0" w:space="0" w:color="auto"/>
                    <w:bottom w:val="none" w:sz="0" w:space="0" w:color="auto"/>
                    <w:right w:val="none" w:sz="0" w:space="0" w:color="auto"/>
                  </w:divBdr>
                  <w:divsChild>
                    <w:div w:id="1508443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6751486">
      <w:bodyDiv w:val="1"/>
      <w:marLeft w:val="0"/>
      <w:marRight w:val="0"/>
      <w:marTop w:val="0"/>
      <w:marBottom w:val="0"/>
      <w:divBdr>
        <w:top w:val="none" w:sz="0" w:space="0" w:color="auto"/>
        <w:left w:val="none" w:sz="0" w:space="0" w:color="auto"/>
        <w:bottom w:val="none" w:sz="0" w:space="0" w:color="auto"/>
        <w:right w:val="none" w:sz="0" w:space="0" w:color="auto"/>
      </w:divBdr>
      <w:divsChild>
        <w:div w:id="1083185208">
          <w:marLeft w:val="0"/>
          <w:marRight w:val="0"/>
          <w:marTop w:val="0"/>
          <w:marBottom w:val="0"/>
          <w:divBdr>
            <w:top w:val="none" w:sz="0" w:space="0" w:color="auto"/>
            <w:left w:val="none" w:sz="0" w:space="0" w:color="auto"/>
            <w:bottom w:val="none" w:sz="0" w:space="0" w:color="auto"/>
            <w:right w:val="none" w:sz="0" w:space="0" w:color="auto"/>
          </w:divBdr>
          <w:divsChild>
            <w:div w:id="1280526696">
              <w:marLeft w:val="0"/>
              <w:marRight w:val="0"/>
              <w:marTop w:val="0"/>
              <w:marBottom w:val="0"/>
              <w:divBdr>
                <w:top w:val="none" w:sz="0" w:space="0" w:color="auto"/>
                <w:left w:val="none" w:sz="0" w:space="0" w:color="auto"/>
                <w:bottom w:val="none" w:sz="0" w:space="0" w:color="auto"/>
                <w:right w:val="none" w:sz="0" w:space="0" w:color="auto"/>
              </w:divBdr>
              <w:divsChild>
                <w:div w:id="1744523952">
                  <w:marLeft w:val="0"/>
                  <w:marRight w:val="0"/>
                  <w:marTop w:val="0"/>
                  <w:marBottom w:val="0"/>
                  <w:divBdr>
                    <w:top w:val="none" w:sz="0" w:space="0" w:color="auto"/>
                    <w:left w:val="none" w:sz="0" w:space="0" w:color="auto"/>
                    <w:bottom w:val="none" w:sz="0" w:space="0" w:color="auto"/>
                    <w:right w:val="none" w:sz="0" w:space="0" w:color="auto"/>
                  </w:divBdr>
                  <w:divsChild>
                    <w:div w:id="13391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4981008">
      <w:bodyDiv w:val="1"/>
      <w:marLeft w:val="0"/>
      <w:marRight w:val="0"/>
      <w:marTop w:val="0"/>
      <w:marBottom w:val="0"/>
      <w:divBdr>
        <w:top w:val="none" w:sz="0" w:space="0" w:color="auto"/>
        <w:left w:val="none" w:sz="0" w:space="0" w:color="auto"/>
        <w:bottom w:val="none" w:sz="0" w:space="0" w:color="auto"/>
        <w:right w:val="none" w:sz="0" w:space="0" w:color="auto"/>
      </w:divBdr>
      <w:divsChild>
        <w:div w:id="262618695">
          <w:marLeft w:val="0"/>
          <w:marRight w:val="0"/>
          <w:marTop w:val="0"/>
          <w:marBottom w:val="0"/>
          <w:divBdr>
            <w:top w:val="none" w:sz="0" w:space="0" w:color="auto"/>
            <w:left w:val="none" w:sz="0" w:space="0" w:color="auto"/>
            <w:bottom w:val="none" w:sz="0" w:space="0" w:color="auto"/>
            <w:right w:val="none" w:sz="0" w:space="0" w:color="auto"/>
          </w:divBdr>
          <w:divsChild>
            <w:div w:id="1357386016">
              <w:marLeft w:val="0"/>
              <w:marRight w:val="0"/>
              <w:marTop w:val="0"/>
              <w:marBottom w:val="0"/>
              <w:divBdr>
                <w:top w:val="none" w:sz="0" w:space="0" w:color="auto"/>
                <w:left w:val="none" w:sz="0" w:space="0" w:color="auto"/>
                <w:bottom w:val="none" w:sz="0" w:space="0" w:color="auto"/>
                <w:right w:val="none" w:sz="0" w:space="0" w:color="auto"/>
              </w:divBdr>
              <w:divsChild>
                <w:div w:id="611016246">
                  <w:marLeft w:val="0"/>
                  <w:marRight w:val="0"/>
                  <w:marTop w:val="0"/>
                  <w:marBottom w:val="0"/>
                  <w:divBdr>
                    <w:top w:val="none" w:sz="0" w:space="0" w:color="auto"/>
                    <w:left w:val="none" w:sz="0" w:space="0" w:color="auto"/>
                    <w:bottom w:val="none" w:sz="0" w:space="0" w:color="auto"/>
                    <w:right w:val="none" w:sz="0" w:space="0" w:color="auto"/>
                  </w:divBdr>
                  <w:divsChild>
                    <w:div w:id="158533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372086">
      <w:bodyDiv w:val="1"/>
      <w:marLeft w:val="0"/>
      <w:marRight w:val="0"/>
      <w:marTop w:val="0"/>
      <w:marBottom w:val="0"/>
      <w:divBdr>
        <w:top w:val="none" w:sz="0" w:space="0" w:color="auto"/>
        <w:left w:val="none" w:sz="0" w:space="0" w:color="auto"/>
        <w:bottom w:val="none" w:sz="0" w:space="0" w:color="auto"/>
        <w:right w:val="none" w:sz="0" w:space="0" w:color="auto"/>
      </w:divBdr>
      <w:divsChild>
        <w:div w:id="2103987844">
          <w:marLeft w:val="0"/>
          <w:marRight w:val="0"/>
          <w:marTop w:val="0"/>
          <w:marBottom w:val="0"/>
          <w:divBdr>
            <w:top w:val="none" w:sz="0" w:space="0" w:color="auto"/>
            <w:left w:val="none" w:sz="0" w:space="0" w:color="auto"/>
            <w:bottom w:val="none" w:sz="0" w:space="0" w:color="auto"/>
            <w:right w:val="none" w:sz="0" w:space="0" w:color="auto"/>
          </w:divBdr>
          <w:divsChild>
            <w:div w:id="1193958029">
              <w:marLeft w:val="0"/>
              <w:marRight w:val="0"/>
              <w:marTop w:val="0"/>
              <w:marBottom w:val="0"/>
              <w:divBdr>
                <w:top w:val="none" w:sz="0" w:space="0" w:color="auto"/>
                <w:left w:val="none" w:sz="0" w:space="0" w:color="auto"/>
                <w:bottom w:val="none" w:sz="0" w:space="0" w:color="auto"/>
                <w:right w:val="none" w:sz="0" w:space="0" w:color="auto"/>
              </w:divBdr>
              <w:divsChild>
                <w:div w:id="1380397608">
                  <w:marLeft w:val="0"/>
                  <w:marRight w:val="0"/>
                  <w:marTop w:val="0"/>
                  <w:marBottom w:val="0"/>
                  <w:divBdr>
                    <w:top w:val="none" w:sz="0" w:space="0" w:color="auto"/>
                    <w:left w:val="none" w:sz="0" w:space="0" w:color="auto"/>
                    <w:bottom w:val="none" w:sz="0" w:space="0" w:color="auto"/>
                    <w:right w:val="none" w:sz="0" w:space="0" w:color="auto"/>
                  </w:divBdr>
                  <w:divsChild>
                    <w:div w:id="979727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096306">
      <w:bodyDiv w:val="1"/>
      <w:marLeft w:val="0"/>
      <w:marRight w:val="0"/>
      <w:marTop w:val="0"/>
      <w:marBottom w:val="0"/>
      <w:divBdr>
        <w:top w:val="none" w:sz="0" w:space="0" w:color="auto"/>
        <w:left w:val="none" w:sz="0" w:space="0" w:color="auto"/>
        <w:bottom w:val="none" w:sz="0" w:space="0" w:color="auto"/>
        <w:right w:val="none" w:sz="0" w:space="0" w:color="auto"/>
      </w:divBdr>
      <w:divsChild>
        <w:div w:id="1868520235">
          <w:marLeft w:val="0"/>
          <w:marRight w:val="0"/>
          <w:marTop w:val="0"/>
          <w:marBottom w:val="0"/>
          <w:divBdr>
            <w:top w:val="none" w:sz="0" w:space="0" w:color="auto"/>
            <w:left w:val="none" w:sz="0" w:space="0" w:color="auto"/>
            <w:bottom w:val="none" w:sz="0" w:space="0" w:color="auto"/>
            <w:right w:val="none" w:sz="0" w:space="0" w:color="auto"/>
          </w:divBdr>
          <w:divsChild>
            <w:div w:id="669913335">
              <w:marLeft w:val="0"/>
              <w:marRight w:val="0"/>
              <w:marTop w:val="0"/>
              <w:marBottom w:val="0"/>
              <w:divBdr>
                <w:top w:val="none" w:sz="0" w:space="0" w:color="auto"/>
                <w:left w:val="none" w:sz="0" w:space="0" w:color="auto"/>
                <w:bottom w:val="none" w:sz="0" w:space="0" w:color="auto"/>
                <w:right w:val="none" w:sz="0" w:space="0" w:color="auto"/>
              </w:divBdr>
              <w:divsChild>
                <w:div w:id="991980759">
                  <w:marLeft w:val="0"/>
                  <w:marRight w:val="0"/>
                  <w:marTop w:val="0"/>
                  <w:marBottom w:val="0"/>
                  <w:divBdr>
                    <w:top w:val="none" w:sz="0" w:space="0" w:color="auto"/>
                    <w:left w:val="none" w:sz="0" w:space="0" w:color="auto"/>
                    <w:bottom w:val="none" w:sz="0" w:space="0" w:color="auto"/>
                    <w:right w:val="none" w:sz="0" w:space="0" w:color="auto"/>
                  </w:divBdr>
                  <w:divsChild>
                    <w:div w:id="17678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9170904">
      <w:bodyDiv w:val="1"/>
      <w:marLeft w:val="0"/>
      <w:marRight w:val="0"/>
      <w:marTop w:val="0"/>
      <w:marBottom w:val="0"/>
      <w:divBdr>
        <w:top w:val="none" w:sz="0" w:space="0" w:color="auto"/>
        <w:left w:val="none" w:sz="0" w:space="0" w:color="auto"/>
        <w:bottom w:val="none" w:sz="0" w:space="0" w:color="auto"/>
        <w:right w:val="none" w:sz="0" w:space="0" w:color="auto"/>
      </w:divBdr>
    </w:div>
    <w:div w:id="975767279">
      <w:bodyDiv w:val="1"/>
      <w:marLeft w:val="0"/>
      <w:marRight w:val="0"/>
      <w:marTop w:val="0"/>
      <w:marBottom w:val="0"/>
      <w:divBdr>
        <w:top w:val="none" w:sz="0" w:space="0" w:color="auto"/>
        <w:left w:val="none" w:sz="0" w:space="0" w:color="auto"/>
        <w:bottom w:val="none" w:sz="0" w:space="0" w:color="auto"/>
        <w:right w:val="none" w:sz="0" w:space="0" w:color="auto"/>
      </w:divBdr>
      <w:divsChild>
        <w:div w:id="128011604">
          <w:marLeft w:val="0"/>
          <w:marRight w:val="0"/>
          <w:marTop w:val="0"/>
          <w:marBottom w:val="0"/>
          <w:divBdr>
            <w:top w:val="none" w:sz="0" w:space="0" w:color="auto"/>
            <w:left w:val="none" w:sz="0" w:space="0" w:color="auto"/>
            <w:bottom w:val="none" w:sz="0" w:space="0" w:color="auto"/>
            <w:right w:val="none" w:sz="0" w:space="0" w:color="auto"/>
          </w:divBdr>
          <w:divsChild>
            <w:div w:id="441847971">
              <w:marLeft w:val="0"/>
              <w:marRight w:val="0"/>
              <w:marTop w:val="0"/>
              <w:marBottom w:val="0"/>
              <w:divBdr>
                <w:top w:val="none" w:sz="0" w:space="0" w:color="auto"/>
                <w:left w:val="none" w:sz="0" w:space="0" w:color="auto"/>
                <w:bottom w:val="none" w:sz="0" w:space="0" w:color="auto"/>
                <w:right w:val="none" w:sz="0" w:space="0" w:color="auto"/>
              </w:divBdr>
            </w:div>
            <w:div w:id="658533641">
              <w:marLeft w:val="0"/>
              <w:marRight w:val="0"/>
              <w:marTop w:val="0"/>
              <w:marBottom w:val="0"/>
              <w:divBdr>
                <w:top w:val="none" w:sz="0" w:space="0" w:color="auto"/>
                <w:left w:val="none" w:sz="0" w:space="0" w:color="auto"/>
                <w:bottom w:val="none" w:sz="0" w:space="0" w:color="auto"/>
                <w:right w:val="none" w:sz="0" w:space="0" w:color="auto"/>
              </w:divBdr>
            </w:div>
            <w:div w:id="1089276952">
              <w:marLeft w:val="0"/>
              <w:marRight w:val="0"/>
              <w:marTop w:val="0"/>
              <w:marBottom w:val="0"/>
              <w:divBdr>
                <w:top w:val="none" w:sz="0" w:space="0" w:color="auto"/>
                <w:left w:val="none" w:sz="0" w:space="0" w:color="auto"/>
                <w:bottom w:val="none" w:sz="0" w:space="0" w:color="auto"/>
                <w:right w:val="none" w:sz="0" w:space="0" w:color="auto"/>
              </w:divBdr>
            </w:div>
            <w:div w:id="1317539857">
              <w:marLeft w:val="0"/>
              <w:marRight w:val="0"/>
              <w:marTop w:val="0"/>
              <w:marBottom w:val="0"/>
              <w:divBdr>
                <w:top w:val="none" w:sz="0" w:space="0" w:color="auto"/>
                <w:left w:val="none" w:sz="0" w:space="0" w:color="auto"/>
                <w:bottom w:val="none" w:sz="0" w:space="0" w:color="auto"/>
                <w:right w:val="none" w:sz="0" w:space="0" w:color="auto"/>
              </w:divBdr>
            </w:div>
          </w:divsChild>
        </w:div>
        <w:div w:id="145365153">
          <w:marLeft w:val="0"/>
          <w:marRight w:val="0"/>
          <w:marTop w:val="0"/>
          <w:marBottom w:val="0"/>
          <w:divBdr>
            <w:top w:val="none" w:sz="0" w:space="0" w:color="auto"/>
            <w:left w:val="none" w:sz="0" w:space="0" w:color="auto"/>
            <w:bottom w:val="none" w:sz="0" w:space="0" w:color="auto"/>
            <w:right w:val="none" w:sz="0" w:space="0" w:color="auto"/>
          </w:divBdr>
        </w:div>
        <w:div w:id="322318470">
          <w:marLeft w:val="0"/>
          <w:marRight w:val="0"/>
          <w:marTop w:val="0"/>
          <w:marBottom w:val="0"/>
          <w:divBdr>
            <w:top w:val="none" w:sz="0" w:space="0" w:color="auto"/>
            <w:left w:val="none" w:sz="0" w:space="0" w:color="auto"/>
            <w:bottom w:val="none" w:sz="0" w:space="0" w:color="auto"/>
            <w:right w:val="none" w:sz="0" w:space="0" w:color="auto"/>
          </w:divBdr>
        </w:div>
        <w:div w:id="575434451">
          <w:marLeft w:val="0"/>
          <w:marRight w:val="0"/>
          <w:marTop w:val="0"/>
          <w:marBottom w:val="0"/>
          <w:divBdr>
            <w:top w:val="none" w:sz="0" w:space="0" w:color="auto"/>
            <w:left w:val="none" w:sz="0" w:space="0" w:color="auto"/>
            <w:bottom w:val="none" w:sz="0" w:space="0" w:color="auto"/>
            <w:right w:val="none" w:sz="0" w:space="0" w:color="auto"/>
          </w:divBdr>
          <w:divsChild>
            <w:div w:id="92633518">
              <w:marLeft w:val="0"/>
              <w:marRight w:val="0"/>
              <w:marTop w:val="0"/>
              <w:marBottom w:val="0"/>
              <w:divBdr>
                <w:top w:val="none" w:sz="0" w:space="0" w:color="auto"/>
                <w:left w:val="none" w:sz="0" w:space="0" w:color="auto"/>
                <w:bottom w:val="none" w:sz="0" w:space="0" w:color="auto"/>
                <w:right w:val="none" w:sz="0" w:space="0" w:color="auto"/>
              </w:divBdr>
            </w:div>
            <w:div w:id="1260021793">
              <w:marLeft w:val="0"/>
              <w:marRight w:val="0"/>
              <w:marTop w:val="0"/>
              <w:marBottom w:val="0"/>
              <w:divBdr>
                <w:top w:val="none" w:sz="0" w:space="0" w:color="auto"/>
                <w:left w:val="none" w:sz="0" w:space="0" w:color="auto"/>
                <w:bottom w:val="none" w:sz="0" w:space="0" w:color="auto"/>
                <w:right w:val="none" w:sz="0" w:space="0" w:color="auto"/>
              </w:divBdr>
            </w:div>
            <w:div w:id="1516730150">
              <w:marLeft w:val="0"/>
              <w:marRight w:val="0"/>
              <w:marTop w:val="0"/>
              <w:marBottom w:val="0"/>
              <w:divBdr>
                <w:top w:val="none" w:sz="0" w:space="0" w:color="auto"/>
                <w:left w:val="none" w:sz="0" w:space="0" w:color="auto"/>
                <w:bottom w:val="none" w:sz="0" w:space="0" w:color="auto"/>
                <w:right w:val="none" w:sz="0" w:space="0" w:color="auto"/>
              </w:divBdr>
            </w:div>
            <w:div w:id="1804694739">
              <w:marLeft w:val="0"/>
              <w:marRight w:val="0"/>
              <w:marTop w:val="0"/>
              <w:marBottom w:val="0"/>
              <w:divBdr>
                <w:top w:val="none" w:sz="0" w:space="0" w:color="auto"/>
                <w:left w:val="none" w:sz="0" w:space="0" w:color="auto"/>
                <w:bottom w:val="none" w:sz="0" w:space="0" w:color="auto"/>
                <w:right w:val="none" w:sz="0" w:space="0" w:color="auto"/>
              </w:divBdr>
            </w:div>
          </w:divsChild>
        </w:div>
        <w:div w:id="634605006">
          <w:marLeft w:val="0"/>
          <w:marRight w:val="0"/>
          <w:marTop w:val="0"/>
          <w:marBottom w:val="0"/>
          <w:divBdr>
            <w:top w:val="none" w:sz="0" w:space="0" w:color="auto"/>
            <w:left w:val="none" w:sz="0" w:space="0" w:color="auto"/>
            <w:bottom w:val="none" w:sz="0" w:space="0" w:color="auto"/>
            <w:right w:val="none" w:sz="0" w:space="0" w:color="auto"/>
          </w:divBdr>
        </w:div>
        <w:div w:id="645747451">
          <w:marLeft w:val="0"/>
          <w:marRight w:val="0"/>
          <w:marTop w:val="0"/>
          <w:marBottom w:val="0"/>
          <w:divBdr>
            <w:top w:val="none" w:sz="0" w:space="0" w:color="auto"/>
            <w:left w:val="none" w:sz="0" w:space="0" w:color="auto"/>
            <w:bottom w:val="none" w:sz="0" w:space="0" w:color="auto"/>
            <w:right w:val="none" w:sz="0" w:space="0" w:color="auto"/>
          </w:divBdr>
        </w:div>
        <w:div w:id="840243464">
          <w:marLeft w:val="0"/>
          <w:marRight w:val="0"/>
          <w:marTop w:val="0"/>
          <w:marBottom w:val="0"/>
          <w:divBdr>
            <w:top w:val="none" w:sz="0" w:space="0" w:color="auto"/>
            <w:left w:val="none" w:sz="0" w:space="0" w:color="auto"/>
            <w:bottom w:val="none" w:sz="0" w:space="0" w:color="auto"/>
            <w:right w:val="none" w:sz="0" w:space="0" w:color="auto"/>
          </w:divBdr>
        </w:div>
        <w:div w:id="1609654341">
          <w:marLeft w:val="0"/>
          <w:marRight w:val="0"/>
          <w:marTop w:val="0"/>
          <w:marBottom w:val="0"/>
          <w:divBdr>
            <w:top w:val="none" w:sz="0" w:space="0" w:color="auto"/>
            <w:left w:val="none" w:sz="0" w:space="0" w:color="auto"/>
            <w:bottom w:val="none" w:sz="0" w:space="0" w:color="auto"/>
            <w:right w:val="none" w:sz="0" w:space="0" w:color="auto"/>
          </w:divBdr>
        </w:div>
        <w:div w:id="1674261521">
          <w:marLeft w:val="0"/>
          <w:marRight w:val="0"/>
          <w:marTop w:val="0"/>
          <w:marBottom w:val="0"/>
          <w:divBdr>
            <w:top w:val="none" w:sz="0" w:space="0" w:color="auto"/>
            <w:left w:val="none" w:sz="0" w:space="0" w:color="auto"/>
            <w:bottom w:val="none" w:sz="0" w:space="0" w:color="auto"/>
            <w:right w:val="none" w:sz="0" w:space="0" w:color="auto"/>
          </w:divBdr>
        </w:div>
        <w:div w:id="2056270442">
          <w:marLeft w:val="0"/>
          <w:marRight w:val="0"/>
          <w:marTop w:val="0"/>
          <w:marBottom w:val="0"/>
          <w:divBdr>
            <w:top w:val="none" w:sz="0" w:space="0" w:color="auto"/>
            <w:left w:val="none" w:sz="0" w:space="0" w:color="auto"/>
            <w:bottom w:val="none" w:sz="0" w:space="0" w:color="auto"/>
            <w:right w:val="none" w:sz="0" w:space="0" w:color="auto"/>
          </w:divBdr>
        </w:div>
      </w:divsChild>
    </w:div>
    <w:div w:id="1021471343">
      <w:bodyDiv w:val="1"/>
      <w:marLeft w:val="0"/>
      <w:marRight w:val="0"/>
      <w:marTop w:val="0"/>
      <w:marBottom w:val="0"/>
      <w:divBdr>
        <w:top w:val="none" w:sz="0" w:space="0" w:color="auto"/>
        <w:left w:val="none" w:sz="0" w:space="0" w:color="auto"/>
        <w:bottom w:val="none" w:sz="0" w:space="0" w:color="auto"/>
        <w:right w:val="none" w:sz="0" w:space="0" w:color="auto"/>
      </w:divBdr>
      <w:divsChild>
        <w:div w:id="1164395673">
          <w:marLeft w:val="0"/>
          <w:marRight w:val="0"/>
          <w:marTop w:val="0"/>
          <w:marBottom w:val="0"/>
          <w:divBdr>
            <w:top w:val="none" w:sz="0" w:space="0" w:color="auto"/>
            <w:left w:val="none" w:sz="0" w:space="0" w:color="auto"/>
            <w:bottom w:val="none" w:sz="0" w:space="0" w:color="auto"/>
            <w:right w:val="none" w:sz="0" w:space="0" w:color="auto"/>
          </w:divBdr>
          <w:divsChild>
            <w:div w:id="186410136">
              <w:marLeft w:val="0"/>
              <w:marRight w:val="0"/>
              <w:marTop w:val="0"/>
              <w:marBottom w:val="0"/>
              <w:divBdr>
                <w:top w:val="none" w:sz="0" w:space="0" w:color="auto"/>
                <w:left w:val="none" w:sz="0" w:space="0" w:color="auto"/>
                <w:bottom w:val="none" w:sz="0" w:space="0" w:color="auto"/>
                <w:right w:val="none" w:sz="0" w:space="0" w:color="auto"/>
              </w:divBdr>
              <w:divsChild>
                <w:div w:id="2009206068">
                  <w:marLeft w:val="0"/>
                  <w:marRight w:val="0"/>
                  <w:marTop w:val="0"/>
                  <w:marBottom w:val="0"/>
                  <w:divBdr>
                    <w:top w:val="none" w:sz="0" w:space="0" w:color="auto"/>
                    <w:left w:val="none" w:sz="0" w:space="0" w:color="auto"/>
                    <w:bottom w:val="none" w:sz="0" w:space="0" w:color="auto"/>
                    <w:right w:val="none" w:sz="0" w:space="0" w:color="auto"/>
                  </w:divBdr>
                  <w:divsChild>
                    <w:div w:id="351346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4156399">
      <w:bodyDiv w:val="1"/>
      <w:marLeft w:val="0"/>
      <w:marRight w:val="0"/>
      <w:marTop w:val="0"/>
      <w:marBottom w:val="0"/>
      <w:divBdr>
        <w:top w:val="none" w:sz="0" w:space="0" w:color="auto"/>
        <w:left w:val="none" w:sz="0" w:space="0" w:color="auto"/>
        <w:bottom w:val="none" w:sz="0" w:space="0" w:color="auto"/>
        <w:right w:val="none" w:sz="0" w:space="0" w:color="auto"/>
      </w:divBdr>
      <w:divsChild>
        <w:div w:id="1975333546">
          <w:marLeft w:val="0"/>
          <w:marRight w:val="0"/>
          <w:marTop w:val="0"/>
          <w:marBottom w:val="0"/>
          <w:divBdr>
            <w:top w:val="none" w:sz="0" w:space="0" w:color="auto"/>
            <w:left w:val="none" w:sz="0" w:space="0" w:color="auto"/>
            <w:bottom w:val="none" w:sz="0" w:space="0" w:color="auto"/>
            <w:right w:val="none" w:sz="0" w:space="0" w:color="auto"/>
          </w:divBdr>
          <w:divsChild>
            <w:div w:id="1883521885">
              <w:marLeft w:val="0"/>
              <w:marRight w:val="0"/>
              <w:marTop w:val="0"/>
              <w:marBottom w:val="0"/>
              <w:divBdr>
                <w:top w:val="none" w:sz="0" w:space="0" w:color="auto"/>
                <w:left w:val="none" w:sz="0" w:space="0" w:color="auto"/>
                <w:bottom w:val="none" w:sz="0" w:space="0" w:color="auto"/>
                <w:right w:val="none" w:sz="0" w:space="0" w:color="auto"/>
              </w:divBdr>
              <w:divsChild>
                <w:div w:id="1052534854">
                  <w:marLeft w:val="0"/>
                  <w:marRight w:val="0"/>
                  <w:marTop w:val="0"/>
                  <w:marBottom w:val="0"/>
                  <w:divBdr>
                    <w:top w:val="none" w:sz="0" w:space="0" w:color="auto"/>
                    <w:left w:val="none" w:sz="0" w:space="0" w:color="auto"/>
                    <w:bottom w:val="none" w:sz="0" w:space="0" w:color="auto"/>
                    <w:right w:val="none" w:sz="0" w:space="0" w:color="auto"/>
                  </w:divBdr>
                  <w:divsChild>
                    <w:div w:id="564999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310979">
      <w:bodyDiv w:val="1"/>
      <w:marLeft w:val="0"/>
      <w:marRight w:val="0"/>
      <w:marTop w:val="0"/>
      <w:marBottom w:val="0"/>
      <w:divBdr>
        <w:top w:val="none" w:sz="0" w:space="0" w:color="auto"/>
        <w:left w:val="none" w:sz="0" w:space="0" w:color="auto"/>
        <w:bottom w:val="none" w:sz="0" w:space="0" w:color="auto"/>
        <w:right w:val="none" w:sz="0" w:space="0" w:color="auto"/>
      </w:divBdr>
    </w:div>
    <w:div w:id="1213157742">
      <w:bodyDiv w:val="1"/>
      <w:marLeft w:val="0"/>
      <w:marRight w:val="0"/>
      <w:marTop w:val="0"/>
      <w:marBottom w:val="0"/>
      <w:divBdr>
        <w:top w:val="none" w:sz="0" w:space="0" w:color="auto"/>
        <w:left w:val="none" w:sz="0" w:space="0" w:color="auto"/>
        <w:bottom w:val="none" w:sz="0" w:space="0" w:color="auto"/>
        <w:right w:val="none" w:sz="0" w:space="0" w:color="auto"/>
      </w:divBdr>
    </w:div>
    <w:div w:id="1268394658">
      <w:bodyDiv w:val="1"/>
      <w:marLeft w:val="0"/>
      <w:marRight w:val="0"/>
      <w:marTop w:val="0"/>
      <w:marBottom w:val="0"/>
      <w:divBdr>
        <w:top w:val="none" w:sz="0" w:space="0" w:color="auto"/>
        <w:left w:val="none" w:sz="0" w:space="0" w:color="auto"/>
        <w:bottom w:val="none" w:sz="0" w:space="0" w:color="auto"/>
        <w:right w:val="none" w:sz="0" w:space="0" w:color="auto"/>
      </w:divBdr>
      <w:divsChild>
        <w:div w:id="1176189401">
          <w:marLeft w:val="0"/>
          <w:marRight w:val="0"/>
          <w:marTop w:val="0"/>
          <w:marBottom w:val="0"/>
          <w:divBdr>
            <w:top w:val="none" w:sz="0" w:space="0" w:color="auto"/>
            <w:left w:val="none" w:sz="0" w:space="0" w:color="auto"/>
            <w:bottom w:val="none" w:sz="0" w:space="0" w:color="auto"/>
            <w:right w:val="none" w:sz="0" w:space="0" w:color="auto"/>
          </w:divBdr>
          <w:divsChild>
            <w:div w:id="1771703108">
              <w:marLeft w:val="0"/>
              <w:marRight w:val="0"/>
              <w:marTop w:val="0"/>
              <w:marBottom w:val="0"/>
              <w:divBdr>
                <w:top w:val="none" w:sz="0" w:space="0" w:color="auto"/>
                <w:left w:val="none" w:sz="0" w:space="0" w:color="auto"/>
                <w:bottom w:val="none" w:sz="0" w:space="0" w:color="auto"/>
                <w:right w:val="none" w:sz="0" w:space="0" w:color="auto"/>
              </w:divBdr>
              <w:divsChild>
                <w:div w:id="538713306">
                  <w:marLeft w:val="0"/>
                  <w:marRight w:val="0"/>
                  <w:marTop w:val="0"/>
                  <w:marBottom w:val="0"/>
                  <w:divBdr>
                    <w:top w:val="none" w:sz="0" w:space="0" w:color="auto"/>
                    <w:left w:val="none" w:sz="0" w:space="0" w:color="auto"/>
                    <w:bottom w:val="none" w:sz="0" w:space="0" w:color="auto"/>
                    <w:right w:val="none" w:sz="0" w:space="0" w:color="auto"/>
                  </w:divBdr>
                  <w:divsChild>
                    <w:div w:id="14054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080756">
      <w:bodyDiv w:val="1"/>
      <w:marLeft w:val="0"/>
      <w:marRight w:val="0"/>
      <w:marTop w:val="0"/>
      <w:marBottom w:val="0"/>
      <w:divBdr>
        <w:top w:val="none" w:sz="0" w:space="0" w:color="auto"/>
        <w:left w:val="none" w:sz="0" w:space="0" w:color="auto"/>
        <w:bottom w:val="none" w:sz="0" w:space="0" w:color="auto"/>
        <w:right w:val="none" w:sz="0" w:space="0" w:color="auto"/>
      </w:divBdr>
      <w:divsChild>
        <w:div w:id="1554853223">
          <w:marLeft w:val="0"/>
          <w:marRight w:val="0"/>
          <w:marTop w:val="0"/>
          <w:marBottom w:val="0"/>
          <w:divBdr>
            <w:top w:val="none" w:sz="0" w:space="0" w:color="auto"/>
            <w:left w:val="none" w:sz="0" w:space="0" w:color="auto"/>
            <w:bottom w:val="none" w:sz="0" w:space="0" w:color="auto"/>
            <w:right w:val="none" w:sz="0" w:space="0" w:color="auto"/>
          </w:divBdr>
          <w:divsChild>
            <w:div w:id="1667317386">
              <w:marLeft w:val="0"/>
              <w:marRight w:val="0"/>
              <w:marTop w:val="0"/>
              <w:marBottom w:val="0"/>
              <w:divBdr>
                <w:top w:val="none" w:sz="0" w:space="0" w:color="auto"/>
                <w:left w:val="none" w:sz="0" w:space="0" w:color="auto"/>
                <w:bottom w:val="none" w:sz="0" w:space="0" w:color="auto"/>
                <w:right w:val="none" w:sz="0" w:space="0" w:color="auto"/>
              </w:divBdr>
              <w:divsChild>
                <w:div w:id="677192589">
                  <w:marLeft w:val="0"/>
                  <w:marRight w:val="0"/>
                  <w:marTop w:val="0"/>
                  <w:marBottom w:val="0"/>
                  <w:divBdr>
                    <w:top w:val="none" w:sz="0" w:space="0" w:color="auto"/>
                    <w:left w:val="none" w:sz="0" w:space="0" w:color="auto"/>
                    <w:bottom w:val="none" w:sz="0" w:space="0" w:color="auto"/>
                    <w:right w:val="none" w:sz="0" w:space="0" w:color="auto"/>
                  </w:divBdr>
                  <w:divsChild>
                    <w:div w:id="169511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781122">
      <w:bodyDiv w:val="1"/>
      <w:marLeft w:val="0"/>
      <w:marRight w:val="0"/>
      <w:marTop w:val="0"/>
      <w:marBottom w:val="0"/>
      <w:divBdr>
        <w:top w:val="none" w:sz="0" w:space="0" w:color="auto"/>
        <w:left w:val="none" w:sz="0" w:space="0" w:color="auto"/>
        <w:bottom w:val="none" w:sz="0" w:space="0" w:color="auto"/>
        <w:right w:val="none" w:sz="0" w:space="0" w:color="auto"/>
      </w:divBdr>
    </w:div>
    <w:div w:id="1364861062">
      <w:bodyDiv w:val="1"/>
      <w:marLeft w:val="0"/>
      <w:marRight w:val="0"/>
      <w:marTop w:val="0"/>
      <w:marBottom w:val="0"/>
      <w:divBdr>
        <w:top w:val="none" w:sz="0" w:space="0" w:color="auto"/>
        <w:left w:val="none" w:sz="0" w:space="0" w:color="auto"/>
        <w:bottom w:val="none" w:sz="0" w:space="0" w:color="auto"/>
        <w:right w:val="none" w:sz="0" w:space="0" w:color="auto"/>
      </w:divBdr>
    </w:div>
    <w:div w:id="1429932196">
      <w:bodyDiv w:val="1"/>
      <w:marLeft w:val="0"/>
      <w:marRight w:val="0"/>
      <w:marTop w:val="0"/>
      <w:marBottom w:val="0"/>
      <w:divBdr>
        <w:top w:val="none" w:sz="0" w:space="0" w:color="auto"/>
        <w:left w:val="none" w:sz="0" w:space="0" w:color="auto"/>
        <w:bottom w:val="none" w:sz="0" w:space="0" w:color="auto"/>
        <w:right w:val="none" w:sz="0" w:space="0" w:color="auto"/>
      </w:divBdr>
      <w:divsChild>
        <w:div w:id="468595895">
          <w:marLeft w:val="0"/>
          <w:marRight w:val="0"/>
          <w:marTop w:val="0"/>
          <w:marBottom w:val="0"/>
          <w:divBdr>
            <w:top w:val="none" w:sz="0" w:space="0" w:color="auto"/>
            <w:left w:val="none" w:sz="0" w:space="0" w:color="auto"/>
            <w:bottom w:val="none" w:sz="0" w:space="0" w:color="auto"/>
            <w:right w:val="none" w:sz="0" w:space="0" w:color="auto"/>
          </w:divBdr>
          <w:divsChild>
            <w:div w:id="361053139">
              <w:marLeft w:val="0"/>
              <w:marRight w:val="0"/>
              <w:marTop w:val="0"/>
              <w:marBottom w:val="0"/>
              <w:divBdr>
                <w:top w:val="none" w:sz="0" w:space="0" w:color="auto"/>
                <w:left w:val="none" w:sz="0" w:space="0" w:color="auto"/>
                <w:bottom w:val="none" w:sz="0" w:space="0" w:color="auto"/>
                <w:right w:val="none" w:sz="0" w:space="0" w:color="auto"/>
              </w:divBdr>
              <w:divsChild>
                <w:div w:id="2132936465">
                  <w:marLeft w:val="0"/>
                  <w:marRight w:val="0"/>
                  <w:marTop w:val="0"/>
                  <w:marBottom w:val="0"/>
                  <w:divBdr>
                    <w:top w:val="none" w:sz="0" w:space="0" w:color="auto"/>
                    <w:left w:val="none" w:sz="0" w:space="0" w:color="auto"/>
                    <w:bottom w:val="none" w:sz="0" w:space="0" w:color="auto"/>
                    <w:right w:val="none" w:sz="0" w:space="0" w:color="auto"/>
                  </w:divBdr>
                  <w:divsChild>
                    <w:div w:id="1422408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411871">
      <w:bodyDiv w:val="1"/>
      <w:marLeft w:val="0"/>
      <w:marRight w:val="0"/>
      <w:marTop w:val="0"/>
      <w:marBottom w:val="0"/>
      <w:divBdr>
        <w:top w:val="none" w:sz="0" w:space="0" w:color="auto"/>
        <w:left w:val="none" w:sz="0" w:space="0" w:color="auto"/>
        <w:bottom w:val="none" w:sz="0" w:space="0" w:color="auto"/>
        <w:right w:val="none" w:sz="0" w:space="0" w:color="auto"/>
      </w:divBdr>
      <w:divsChild>
        <w:div w:id="375619225">
          <w:marLeft w:val="0"/>
          <w:marRight w:val="0"/>
          <w:marTop w:val="0"/>
          <w:marBottom w:val="0"/>
          <w:divBdr>
            <w:top w:val="none" w:sz="0" w:space="0" w:color="auto"/>
            <w:left w:val="none" w:sz="0" w:space="0" w:color="auto"/>
            <w:bottom w:val="none" w:sz="0" w:space="0" w:color="auto"/>
            <w:right w:val="none" w:sz="0" w:space="0" w:color="auto"/>
          </w:divBdr>
          <w:divsChild>
            <w:div w:id="673150378">
              <w:marLeft w:val="0"/>
              <w:marRight w:val="0"/>
              <w:marTop w:val="0"/>
              <w:marBottom w:val="0"/>
              <w:divBdr>
                <w:top w:val="none" w:sz="0" w:space="0" w:color="auto"/>
                <w:left w:val="none" w:sz="0" w:space="0" w:color="auto"/>
                <w:bottom w:val="none" w:sz="0" w:space="0" w:color="auto"/>
                <w:right w:val="none" w:sz="0" w:space="0" w:color="auto"/>
              </w:divBdr>
              <w:divsChild>
                <w:div w:id="290936772">
                  <w:marLeft w:val="0"/>
                  <w:marRight w:val="0"/>
                  <w:marTop w:val="0"/>
                  <w:marBottom w:val="0"/>
                  <w:divBdr>
                    <w:top w:val="none" w:sz="0" w:space="0" w:color="auto"/>
                    <w:left w:val="none" w:sz="0" w:space="0" w:color="auto"/>
                    <w:bottom w:val="none" w:sz="0" w:space="0" w:color="auto"/>
                    <w:right w:val="none" w:sz="0" w:space="0" w:color="auto"/>
                  </w:divBdr>
                  <w:divsChild>
                    <w:div w:id="17172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2456559">
      <w:bodyDiv w:val="1"/>
      <w:marLeft w:val="0"/>
      <w:marRight w:val="0"/>
      <w:marTop w:val="0"/>
      <w:marBottom w:val="0"/>
      <w:divBdr>
        <w:top w:val="none" w:sz="0" w:space="0" w:color="auto"/>
        <w:left w:val="none" w:sz="0" w:space="0" w:color="auto"/>
        <w:bottom w:val="none" w:sz="0" w:space="0" w:color="auto"/>
        <w:right w:val="none" w:sz="0" w:space="0" w:color="auto"/>
      </w:divBdr>
      <w:divsChild>
        <w:div w:id="368531808">
          <w:marLeft w:val="0"/>
          <w:marRight w:val="0"/>
          <w:marTop w:val="0"/>
          <w:marBottom w:val="0"/>
          <w:divBdr>
            <w:top w:val="none" w:sz="0" w:space="0" w:color="auto"/>
            <w:left w:val="none" w:sz="0" w:space="0" w:color="auto"/>
            <w:bottom w:val="none" w:sz="0" w:space="0" w:color="auto"/>
            <w:right w:val="none" w:sz="0" w:space="0" w:color="auto"/>
          </w:divBdr>
          <w:divsChild>
            <w:div w:id="1809785038">
              <w:marLeft w:val="0"/>
              <w:marRight w:val="0"/>
              <w:marTop w:val="0"/>
              <w:marBottom w:val="0"/>
              <w:divBdr>
                <w:top w:val="none" w:sz="0" w:space="0" w:color="auto"/>
                <w:left w:val="none" w:sz="0" w:space="0" w:color="auto"/>
                <w:bottom w:val="none" w:sz="0" w:space="0" w:color="auto"/>
                <w:right w:val="none" w:sz="0" w:space="0" w:color="auto"/>
              </w:divBdr>
              <w:divsChild>
                <w:div w:id="850071252">
                  <w:marLeft w:val="0"/>
                  <w:marRight w:val="0"/>
                  <w:marTop w:val="0"/>
                  <w:marBottom w:val="0"/>
                  <w:divBdr>
                    <w:top w:val="none" w:sz="0" w:space="0" w:color="auto"/>
                    <w:left w:val="none" w:sz="0" w:space="0" w:color="auto"/>
                    <w:bottom w:val="none" w:sz="0" w:space="0" w:color="auto"/>
                    <w:right w:val="none" w:sz="0" w:space="0" w:color="auto"/>
                  </w:divBdr>
                  <w:divsChild>
                    <w:div w:id="115332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041805">
      <w:bodyDiv w:val="1"/>
      <w:marLeft w:val="0"/>
      <w:marRight w:val="0"/>
      <w:marTop w:val="0"/>
      <w:marBottom w:val="0"/>
      <w:divBdr>
        <w:top w:val="none" w:sz="0" w:space="0" w:color="auto"/>
        <w:left w:val="none" w:sz="0" w:space="0" w:color="auto"/>
        <w:bottom w:val="none" w:sz="0" w:space="0" w:color="auto"/>
        <w:right w:val="none" w:sz="0" w:space="0" w:color="auto"/>
      </w:divBdr>
      <w:divsChild>
        <w:div w:id="2026974347">
          <w:marLeft w:val="0"/>
          <w:marRight w:val="0"/>
          <w:marTop w:val="0"/>
          <w:marBottom w:val="0"/>
          <w:divBdr>
            <w:top w:val="none" w:sz="0" w:space="0" w:color="auto"/>
            <w:left w:val="none" w:sz="0" w:space="0" w:color="auto"/>
            <w:bottom w:val="none" w:sz="0" w:space="0" w:color="auto"/>
            <w:right w:val="none" w:sz="0" w:space="0" w:color="auto"/>
          </w:divBdr>
          <w:divsChild>
            <w:div w:id="1475028691">
              <w:marLeft w:val="0"/>
              <w:marRight w:val="0"/>
              <w:marTop w:val="0"/>
              <w:marBottom w:val="0"/>
              <w:divBdr>
                <w:top w:val="none" w:sz="0" w:space="0" w:color="auto"/>
                <w:left w:val="none" w:sz="0" w:space="0" w:color="auto"/>
                <w:bottom w:val="none" w:sz="0" w:space="0" w:color="auto"/>
                <w:right w:val="none" w:sz="0" w:space="0" w:color="auto"/>
              </w:divBdr>
              <w:divsChild>
                <w:div w:id="1911387293">
                  <w:marLeft w:val="0"/>
                  <w:marRight w:val="0"/>
                  <w:marTop w:val="0"/>
                  <w:marBottom w:val="0"/>
                  <w:divBdr>
                    <w:top w:val="none" w:sz="0" w:space="0" w:color="auto"/>
                    <w:left w:val="none" w:sz="0" w:space="0" w:color="auto"/>
                    <w:bottom w:val="none" w:sz="0" w:space="0" w:color="auto"/>
                    <w:right w:val="none" w:sz="0" w:space="0" w:color="auto"/>
                  </w:divBdr>
                  <w:divsChild>
                    <w:div w:id="1873229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2886684">
      <w:bodyDiv w:val="1"/>
      <w:marLeft w:val="0"/>
      <w:marRight w:val="0"/>
      <w:marTop w:val="0"/>
      <w:marBottom w:val="0"/>
      <w:divBdr>
        <w:top w:val="none" w:sz="0" w:space="0" w:color="auto"/>
        <w:left w:val="none" w:sz="0" w:space="0" w:color="auto"/>
        <w:bottom w:val="none" w:sz="0" w:space="0" w:color="auto"/>
        <w:right w:val="none" w:sz="0" w:space="0" w:color="auto"/>
      </w:divBdr>
      <w:divsChild>
        <w:div w:id="787551626">
          <w:marLeft w:val="0"/>
          <w:marRight w:val="0"/>
          <w:marTop w:val="0"/>
          <w:marBottom w:val="0"/>
          <w:divBdr>
            <w:top w:val="none" w:sz="0" w:space="0" w:color="auto"/>
            <w:left w:val="none" w:sz="0" w:space="0" w:color="auto"/>
            <w:bottom w:val="none" w:sz="0" w:space="0" w:color="auto"/>
            <w:right w:val="none" w:sz="0" w:space="0" w:color="auto"/>
          </w:divBdr>
          <w:divsChild>
            <w:div w:id="930814892">
              <w:marLeft w:val="0"/>
              <w:marRight w:val="0"/>
              <w:marTop w:val="0"/>
              <w:marBottom w:val="0"/>
              <w:divBdr>
                <w:top w:val="none" w:sz="0" w:space="0" w:color="auto"/>
                <w:left w:val="none" w:sz="0" w:space="0" w:color="auto"/>
                <w:bottom w:val="none" w:sz="0" w:space="0" w:color="auto"/>
                <w:right w:val="none" w:sz="0" w:space="0" w:color="auto"/>
              </w:divBdr>
              <w:divsChild>
                <w:div w:id="1998412958">
                  <w:marLeft w:val="0"/>
                  <w:marRight w:val="0"/>
                  <w:marTop w:val="0"/>
                  <w:marBottom w:val="0"/>
                  <w:divBdr>
                    <w:top w:val="none" w:sz="0" w:space="0" w:color="auto"/>
                    <w:left w:val="none" w:sz="0" w:space="0" w:color="auto"/>
                    <w:bottom w:val="none" w:sz="0" w:space="0" w:color="auto"/>
                    <w:right w:val="none" w:sz="0" w:space="0" w:color="auto"/>
                  </w:divBdr>
                  <w:divsChild>
                    <w:div w:id="997222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4703357">
      <w:bodyDiv w:val="1"/>
      <w:marLeft w:val="0"/>
      <w:marRight w:val="0"/>
      <w:marTop w:val="0"/>
      <w:marBottom w:val="0"/>
      <w:divBdr>
        <w:top w:val="none" w:sz="0" w:space="0" w:color="auto"/>
        <w:left w:val="none" w:sz="0" w:space="0" w:color="auto"/>
        <w:bottom w:val="none" w:sz="0" w:space="0" w:color="auto"/>
        <w:right w:val="none" w:sz="0" w:space="0" w:color="auto"/>
      </w:divBdr>
      <w:divsChild>
        <w:div w:id="591205239">
          <w:marLeft w:val="0"/>
          <w:marRight w:val="0"/>
          <w:marTop w:val="0"/>
          <w:marBottom w:val="0"/>
          <w:divBdr>
            <w:top w:val="none" w:sz="0" w:space="0" w:color="auto"/>
            <w:left w:val="none" w:sz="0" w:space="0" w:color="auto"/>
            <w:bottom w:val="none" w:sz="0" w:space="0" w:color="auto"/>
            <w:right w:val="none" w:sz="0" w:space="0" w:color="auto"/>
          </w:divBdr>
          <w:divsChild>
            <w:div w:id="965038750">
              <w:marLeft w:val="0"/>
              <w:marRight w:val="0"/>
              <w:marTop w:val="0"/>
              <w:marBottom w:val="0"/>
              <w:divBdr>
                <w:top w:val="none" w:sz="0" w:space="0" w:color="auto"/>
                <w:left w:val="none" w:sz="0" w:space="0" w:color="auto"/>
                <w:bottom w:val="none" w:sz="0" w:space="0" w:color="auto"/>
                <w:right w:val="none" w:sz="0" w:space="0" w:color="auto"/>
              </w:divBdr>
              <w:divsChild>
                <w:div w:id="1862664710">
                  <w:marLeft w:val="0"/>
                  <w:marRight w:val="0"/>
                  <w:marTop w:val="0"/>
                  <w:marBottom w:val="0"/>
                  <w:divBdr>
                    <w:top w:val="none" w:sz="0" w:space="0" w:color="auto"/>
                    <w:left w:val="none" w:sz="0" w:space="0" w:color="auto"/>
                    <w:bottom w:val="none" w:sz="0" w:space="0" w:color="auto"/>
                    <w:right w:val="none" w:sz="0" w:space="0" w:color="auto"/>
                  </w:divBdr>
                  <w:divsChild>
                    <w:div w:id="82844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7519822">
      <w:bodyDiv w:val="1"/>
      <w:marLeft w:val="0"/>
      <w:marRight w:val="0"/>
      <w:marTop w:val="0"/>
      <w:marBottom w:val="0"/>
      <w:divBdr>
        <w:top w:val="none" w:sz="0" w:space="0" w:color="auto"/>
        <w:left w:val="none" w:sz="0" w:space="0" w:color="auto"/>
        <w:bottom w:val="none" w:sz="0" w:space="0" w:color="auto"/>
        <w:right w:val="none" w:sz="0" w:space="0" w:color="auto"/>
      </w:divBdr>
    </w:div>
    <w:div w:id="1564753757">
      <w:bodyDiv w:val="1"/>
      <w:marLeft w:val="0"/>
      <w:marRight w:val="0"/>
      <w:marTop w:val="0"/>
      <w:marBottom w:val="0"/>
      <w:divBdr>
        <w:top w:val="none" w:sz="0" w:space="0" w:color="auto"/>
        <w:left w:val="none" w:sz="0" w:space="0" w:color="auto"/>
        <w:bottom w:val="none" w:sz="0" w:space="0" w:color="auto"/>
        <w:right w:val="none" w:sz="0" w:space="0" w:color="auto"/>
      </w:divBdr>
      <w:divsChild>
        <w:div w:id="422148861">
          <w:marLeft w:val="0"/>
          <w:marRight w:val="0"/>
          <w:marTop w:val="0"/>
          <w:marBottom w:val="0"/>
          <w:divBdr>
            <w:top w:val="none" w:sz="0" w:space="0" w:color="auto"/>
            <w:left w:val="none" w:sz="0" w:space="0" w:color="auto"/>
            <w:bottom w:val="none" w:sz="0" w:space="0" w:color="auto"/>
            <w:right w:val="none" w:sz="0" w:space="0" w:color="auto"/>
          </w:divBdr>
          <w:divsChild>
            <w:div w:id="1262958513">
              <w:marLeft w:val="0"/>
              <w:marRight w:val="0"/>
              <w:marTop w:val="0"/>
              <w:marBottom w:val="0"/>
              <w:divBdr>
                <w:top w:val="none" w:sz="0" w:space="0" w:color="auto"/>
                <w:left w:val="none" w:sz="0" w:space="0" w:color="auto"/>
                <w:bottom w:val="none" w:sz="0" w:space="0" w:color="auto"/>
                <w:right w:val="none" w:sz="0" w:space="0" w:color="auto"/>
              </w:divBdr>
              <w:divsChild>
                <w:div w:id="781921031">
                  <w:marLeft w:val="0"/>
                  <w:marRight w:val="0"/>
                  <w:marTop w:val="0"/>
                  <w:marBottom w:val="0"/>
                  <w:divBdr>
                    <w:top w:val="none" w:sz="0" w:space="0" w:color="auto"/>
                    <w:left w:val="none" w:sz="0" w:space="0" w:color="auto"/>
                    <w:bottom w:val="none" w:sz="0" w:space="0" w:color="auto"/>
                    <w:right w:val="none" w:sz="0" w:space="0" w:color="auto"/>
                  </w:divBdr>
                  <w:divsChild>
                    <w:div w:id="15504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2247410">
      <w:bodyDiv w:val="1"/>
      <w:marLeft w:val="0"/>
      <w:marRight w:val="0"/>
      <w:marTop w:val="0"/>
      <w:marBottom w:val="0"/>
      <w:divBdr>
        <w:top w:val="none" w:sz="0" w:space="0" w:color="auto"/>
        <w:left w:val="none" w:sz="0" w:space="0" w:color="auto"/>
        <w:bottom w:val="none" w:sz="0" w:space="0" w:color="auto"/>
        <w:right w:val="none" w:sz="0" w:space="0" w:color="auto"/>
      </w:divBdr>
      <w:divsChild>
        <w:div w:id="1463186883">
          <w:marLeft w:val="0"/>
          <w:marRight w:val="0"/>
          <w:marTop w:val="0"/>
          <w:marBottom w:val="0"/>
          <w:divBdr>
            <w:top w:val="none" w:sz="0" w:space="0" w:color="auto"/>
            <w:left w:val="none" w:sz="0" w:space="0" w:color="auto"/>
            <w:bottom w:val="none" w:sz="0" w:space="0" w:color="auto"/>
            <w:right w:val="none" w:sz="0" w:space="0" w:color="auto"/>
          </w:divBdr>
          <w:divsChild>
            <w:div w:id="269315539">
              <w:marLeft w:val="0"/>
              <w:marRight w:val="0"/>
              <w:marTop w:val="0"/>
              <w:marBottom w:val="0"/>
              <w:divBdr>
                <w:top w:val="none" w:sz="0" w:space="0" w:color="auto"/>
                <w:left w:val="none" w:sz="0" w:space="0" w:color="auto"/>
                <w:bottom w:val="none" w:sz="0" w:space="0" w:color="auto"/>
                <w:right w:val="none" w:sz="0" w:space="0" w:color="auto"/>
              </w:divBdr>
              <w:divsChild>
                <w:div w:id="1700080176">
                  <w:marLeft w:val="0"/>
                  <w:marRight w:val="0"/>
                  <w:marTop w:val="0"/>
                  <w:marBottom w:val="0"/>
                  <w:divBdr>
                    <w:top w:val="none" w:sz="0" w:space="0" w:color="auto"/>
                    <w:left w:val="none" w:sz="0" w:space="0" w:color="auto"/>
                    <w:bottom w:val="none" w:sz="0" w:space="0" w:color="auto"/>
                    <w:right w:val="none" w:sz="0" w:space="0" w:color="auto"/>
                  </w:divBdr>
                  <w:divsChild>
                    <w:div w:id="70236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818096">
      <w:bodyDiv w:val="1"/>
      <w:marLeft w:val="0"/>
      <w:marRight w:val="0"/>
      <w:marTop w:val="0"/>
      <w:marBottom w:val="0"/>
      <w:divBdr>
        <w:top w:val="none" w:sz="0" w:space="0" w:color="auto"/>
        <w:left w:val="none" w:sz="0" w:space="0" w:color="auto"/>
        <w:bottom w:val="none" w:sz="0" w:space="0" w:color="auto"/>
        <w:right w:val="none" w:sz="0" w:space="0" w:color="auto"/>
      </w:divBdr>
      <w:divsChild>
        <w:div w:id="1832797151">
          <w:marLeft w:val="0"/>
          <w:marRight w:val="0"/>
          <w:marTop w:val="0"/>
          <w:marBottom w:val="0"/>
          <w:divBdr>
            <w:top w:val="none" w:sz="0" w:space="0" w:color="auto"/>
            <w:left w:val="none" w:sz="0" w:space="0" w:color="auto"/>
            <w:bottom w:val="none" w:sz="0" w:space="0" w:color="auto"/>
            <w:right w:val="none" w:sz="0" w:space="0" w:color="auto"/>
          </w:divBdr>
          <w:divsChild>
            <w:div w:id="1964533777">
              <w:marLeft w:val="0"/>
              <w:marRight w:val="0"/>
              <w:marTop w:val="0"/>
              <w:marBottom w:val="0"/>
              <w:divBdr>
                <w:top w:val="none" w:sz="0" w:space="0" w:color="auto"/>
                <w:left w:val="none" w:sz="0" w:space="0" w:color="auto"/>
                <w:bottom w:val="none" w:sz="0" w:space="0" w:color="auto"/>
                <w:right w:val="none" w:sz="0" w:space="0" w:color="auto"/>
              </w:divBdr>
              <w:divsChild>
                <w:div w:id="569118737">
                  <w:marLeft w:val="0"/>
                  <w:marRight w:val="0"/>
                  <w:marTop w:val="0"/>
                  <w:marBottom w:val="0"/>
                  <w:divBdr>
                    <w:top w:val="none" w:sz="0" w:space="0" w:color="auto"/>
                    <w:left w:val="none" w:sz="0" w:space="0" w:color="auto"/>
                    <w:bottom w:val="none" w:sz="0" w:space="0" w:color="auto"/>
                    <w:right w:val="none" w:sz="0" w:space="0" w:color="auto"/>
                  </w:divBdr>
                  <w:divsChild>
                    <w:div w:id="1433165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825568">
      <w:bodyDiv w:val="1"/>
      <w:marLeft w:val="0"/>
      <w:marRight w:val="0"/>
      <w:marTop w:val="0"/>
      <w:marBottom w:val="0"/>
      <w:divBdr>
        <w:top w:val="none" w:sz="0" w:space="0" w:color="auto"/>
        <w:left w:val="none" w:sz="0" w:space="0" w:color="auto"/>
        <w:bottom w:val="none" w:sz="0" w:space="0" w:color="auto"/>
        <w:right w:val="none" w:sz="0" w:space="0" w:color="auto"/>
      </w:divBdr>
    </w:div>
    <w:div w:id="1819835476">
      <w:bodyDiv w:val="1"/>
      <w:marLeft w:val="0"/>
      <w:marRight w:val="0"/>
      <w:marTop w:val="0"/>
      <w:marBottom w:val="0"/>
      <w:divBdr>
        <w:top w:val="none" w:sz="0" w:space="0" w:color="auto"/>
        <w:left w:val="none" w:sz="0" w:space="0" w:color="auto"/>
        <w:bottom w:val="none" w:sz="0" w:space="0" w:color="auto"/>
        <w:right w:val="none" w:sz="0" w:space="0" w:color="auto"/>
      </w:divBdr>
    </w:div>
    <w:div w:id="1867981419">
      <w:bodyDiv w:val="1"/>
      <w:marLeft w:val="0"/>
      <w:marRight w:val="0"/>
      <w:marTop w:val="0"/>
      <w:marBottom w:val="0"/>
      <w:divBdr>
        <w:top w:val="none" w:sz="0" w:space="0" w:color="auto"/>
        <w:left w:val="none" w:sz="0" w:space="0" w:color="auto"/>
        <w:bottom w:val="none" w:sz="0" w:space="0" w:color="auto"/>
        <w:right w:val="none" w:sz="0" w:space="0" w:color="auto"/>
      </w:divBdr>
      <w:divsChild>
        <w:div w:id="2112623390">
          <w:marLeft w:val="-75"/>
          <w:marRight w:val="0"/>
          <w:marTop w:val="30"/>
          <w:marBottom w:val="30"/>
          <w:divBdr>
            <w:top w:val="none" w:sz="0" w:space="0" w:color="auto"/>
            <w:left w:val="none" w:sz="0" w:space="0" w:color="auto"/>
            <w:bottom w:val="none" w:sz="0" w:space="0" w:color="auto"/>
            <w:right w:val="none" w:sz="0" w:space="0" w:color="auto"/>
          </w:divBdr>
          <w:divsChild>
            <w:div w:id="1013188597">
              <w:marLeft w:val="0"/>
              <w:marRight w:val="0"/>
              <w:marTop w:val="0"/>
              <w:marBottom w:val="0"/>
              <w:divBdr>
                <w:top w:val="none" w:sz="0" w:space="0" w:color="auto"/>
                <w:left w:val="none" w:sz="0" w:space="0" w:color="auto"/>
                <w:bottom w:val="none" w:sz="0" w:space="0" w:color="auto"/>
                <w:right w:val="none" w:sz="0" w:space="0" w:color="auto"/>
              </w:divBdr>
              <w:divsChild>
                <w:div w:id="259146868">
                  <w:marLeft w:val="0"/>
                  <w:marRight w:val="0"/>
                  <w:marTop w:val="0"/>
                  <w:marBottom w:val="0"/>
                  <w:divBdr>
                    <w:top w:val="none" w:sz="0" w:space="0" w:color="auto"/>
                    <w:left w:val="none" w:sz="0" w:space="0" w:color="auto"/>
                    <w:bottom w:val="none" w:sz="0" w:space="0" w:color="auto"/>
                    <w:right w:val="none" w:sz="0" w:space="0" w:color="auto"/>
                  </w:divBdr>
                </w:div>
              </w:divsChild>
            </w:div>
            <w:div w:id="350954388">
              <w:marLeft w:val="0"/>
              <w:marRight w:val="0"/>
              <w:marTop w:val="0"/>
              <w:marBottom w:val="0"/>
              <w:divBdr>
                <w:top w:val="none" w:sz="0" w:space="0" w:color="auto"/>
                <w:left w:val="none" w:sz="0" w:space="0" w:color="auto"/>
                <w:bottom w:val="none" w:sz="0" w:space="0" w:color="auto"/>
                <w:right w:val="none" w:sz="0" w:space="0" w:color="auto"/>
              </w:divBdr>
              <w:divsChild>
                <w:div w:id="1264262230">
                  <w:marLeft w:val="0"/>
                  <w:marRight w:val="0"/>
                  <w:marTop w:val="0"/>
                  <w:marBottom w:val="0"/>
                  <w:divBdr>
                    <w:top w:val="none" w:sz="0" w:space="0" w:color="auto"/>
                    <w:left w:val="none" w:sz="0" w:space="0" w:color="auto"/>
                    <w:bottom w:val="none" w:sz="0" w:space="0" w:color="auto"/>
                    <w:right w:val="none" w:sz="0" w:space="0" w:color="auto"/>
                  </w:divBdr>
                </w:div>
              </w:divsChild>
            </w:div>
            <w:div w:id="2006008269">
              <w:marLeft w:val="0"/>
              <w:marRight w:val="0"/>
              <w:marTop w:val="0"/>
              <w:marBottom w:val="0"/>
              <w:divBdr>
                <w:top w:val="none" w:sz="0" w:space="0" w:color="auto"/>
                <w:left w:val="none" w:sz="0" w:space="0" w:color="auto"/>
                <w:bottom w:val="none" w:sz="0" w:space="0" w:color="auto"/>
                <w:right w:val="none" w:sz="0" w:space="0" w:color="auto"/>
              </w:divBdr>
              <w:divsChild>
                <w:div w:id="104616508">
                  <w:marLeft w:val="0"/>
                  <w:marRight w:val="0"/>
                  <w:marTop w:val="0"/>
                  <w:marBottom w:val="0"/>
                  <w:divBdr>
                    <w:top w:val="none" w:sz="0" w:space="0" w:color="auto"/>
                    <w:left w:val="none" w:sz="0" w:space="0" w:color="auto"/>
                    <w:bottom w:val="none" w:sz="0" w:space="0" w:color="auto"/>
                    <w:right w:val="none" w:sz="0" w:space="0" w:color="auto"/>
                  </w:divBdr>
                </w:div>
              </w:divsChild>
            </w:div>
            <w:div w:id="2118792965">
              <w:marLeft w:val="0"/>
              <w:marRight w:val="0"/>
              <w:marTop w:val="0"/>
              <w:marBottom w:val="0"/>
              <w:divBdr>
                <w:top w:val="none" w:sz="0" w:space="0" w:color="auto"/>
                <w:left w:val="none" w:sz="0" w:space="0" w:color="auto"/>
                <w:bottom w:val="none" w:sz="0" w:space="0" w:color="auto"/>
                <w:right w:val="none" w:sz="0" w:space="0" w:color="auto"/>
              </w:divBdr>
              <w:divsChild>
                <w:div w:id="1711372037">
                  <w:marLeft w:val="0"/>
                  <w:marRight w:val="0"/>
                  <w:marTop w:val="0"/>
                  <w:marBottom w:val="0"/>
                  <w:divBdr>
                    <w:top w:val="none" w:sz="0" w:space="0" w:color="auto"/>
                    <w:left w:val="none" w:sz="0" w:space="0" w:color="auto"/>
                    <w:bottom w:val="none" w:sz="0" w:space="0" w:color="auto"/>
                    <w:right w:val="none" w:sz="0" w:space="0" w:color="auto"/>
                  </w:divBdr>
                </w:div>
                <w:div w:id="647636966">
                  <w:marLeft w:val="0"/>
                  <w:marRight w:val="0"/>
                  <w:marTop w:val="0"/>
                  <w:marBottom w:val="0"/>
                  <w:divBdr>
                    <w:top w:val="none" w:sz="0" w:space="0" w:color="auto"/>
                    <w:left w:val="none" w:sz="0" w:space="0" w:color="auto"/>
                    <w:bottom w:val="none" w:sz="0" w:space="0" w:color="auto"/>
                    <w:right w:val="none" w:sz="0" w:space="0" w:color="auto"/>
                  </w:divBdr>
                </w:div>
                <w:div w:id="884876385">
                  <w:marLeft w:val="0"/>
                  <w:marRight w:val="0"/>
                  <w:marTop w:val="0"/>
                  <w:marBottom w:val="0"/>
                  <w:divBdr>
                    <w:top w:val="none" w:sz="0" w:space="0" w:color="auto"/>
                    <w:left w:val="none" w:sz="0" w:space="0" w:color="auto"/>
                    <w:bottom w:val="none" w:sz="0" w:space="0" w:color="auto"/>
                    <w:right w:val="none" w:sz="0" w:space="0" w:color="auto"/>
                  </w:divBdr>
                </w:div>
                <w:div w:id="1123159669">
                  <w:marLeft w:val="0"/>
                  <w:marRight w:val="0"/>
                  <w:marTop w:val="0"/>
                  <w:marBottom w:val="0"/>
                  <w:divBdr>
                    <w:top w:val="none" w:sz="0" w:space="0" w:color="auto"/>
                    <w:left w:val="none" w:sz="0" w:space="0" w:color="auto"/>
                    <w:bottom w:val="none" w:sz="0" w:space="0" w:color="auto"/>
                    <w:right w:val="none" w:sz="0" w:space="0" w:color="auto"/>
                  </w:divBdr>
                </w:div>
                <w:div w:id="847207565">
                  <w:marLeft w:val="0"/>
                  <w:marRight w:val="0"/>
                  <w:marTop w:val="0"/>
                  <w:marBottom w:val="0"/>
                  <w:divBdr>
                    <w:top w:val="none" w:sz="0" w:space="0" w:color="auto"/>
                    <w:left w:val="none" w:sz="0" w:space="0" w:color="auto"/>
                    <w:bottom w:val="none" w:sz="0" w:space="0" w:color="auto"/>
                    <w:right w:val="none" w:sz="0" w:space="0" w:color="auto"/>
                  </w:divBdr>
                </w:div>
                <w:div w:id="1106926006">
                  <w:marLeft w:val="0"/>
                  <w:marRight w:val="0"/>
                  <w:marTop w:val="0"/>
                  <w:marBottom w:val="0"/>
                  <w:divBdr>
                    <w:top w:val="none" w:sz="0" w:space="0" w:color="auto"/>
                    <w:left w:val="none" w:sz="0" w:space="0" w:color="auto"/>
                    <w:bottom w:val="none" w:sz="0" w:space="0" w:color="auto"/>
                    <w:right w:val="none" w:sz="0" w:space="0" w:color="auto"/>
                  </w:divBdr>
                </w:div>
                <w:div w:id="1076899797">
                  <w:marLeft w:val="0"/>
                  <w:marRight w:val="0"/>
                  <w:marTop w:val="0"/>
                  <w:marBottom w:val="0"/>
                  <w:divBdr>
                    <w:top w:val="none" w:sz="0" w:space="0" w:color="auto"/>
                    <w:left w:val="none" w:sz="0" w:space="0" w:color="auto"/>
                    <w:bottom w:val="none" w:sz="0" w:space="0" w:color="auto"/>
                    <w:right w:val="none" w:sz="0" w:space="0" w:color="auto"/>
                  </w:divBdr>
                </w:div>
                <w:div w:id="568003895">
                  <w:marLeft w:val="0"/>
                  <w:marRight w:val="0"/>
                  <w:marTop w:val="0"/>
                  <w:marBottom w:val="0"/>
                  <w:divBdr>
                    <w:top w:val="none" w:sz="0" w:space="0" w:color="auto"/>
                    <w:left w:val="none" w:sz="0" w:space="0" w:color="auto"/>
                    <w:bottom w:val="none" w:sz="0" w:space="0" w:color="auto"/>
                    <w:right w:val="none" w:sz="0" w:space="0" w:color="auto"/>
                  </w:divBdr>
                </w:div>
                <w:div w:id="1911966900">
                  <w:marLeft w:val="0"/>
                  <w:marRight w:val="0"/>
                  <w:marTop w:val="0"/>
                  <w:marBottom w:val="0"/>
                  <w:divBdr>
                    <w:top w:val="none" w:sz="0" w:space="0" w:color="auto"/>
                    <w:left w:val="none" w:sz="0" w:space="0" w:color="auto"/>
                    <w:bottom w:val="none" w:sz="0" w:space="0" w:color="auto"/>
                    <w:right w:val="none" w:sz="0" w:space="0" w:color="auto"/>
                  </w:divBdr>
                </w:div>
                <w:div w:id="621108400">
                  <w:marLeft w:val="0"/>
                  <w:marRight w:val="0"/>
                  <w:marTop w:val="0"/>
                  <w:marBottom w:val="0"/>
                  <w:divBdr>
                    <w:top w:val="none" w:sz="0" w:space="0" w:color="auto"/>
                    <w:left w:val="none" w:sz="0" w:space="0" w:color="auto"/>
                    <w:bottom w:val="none" w:sz="0" w:space="0" w:color="auto"/>
                    <w:right w:val="none" w:sz="0" w:space="0" w:color="auto"/>
                  </w:divBdr>
                </w:div>
                <w:div w:id="1834908836">
                  <w:marLeft w:val="0"/>
                  <w:marRight w:val="0"/>
                  <w:marTop w:val="0"/>
                  <w:marBottom w:val="0"/>
                  <w:divBdr>
                    <w:top w:val="none" w:sz="0" w:space="0" w:color="auto"/>
                    <w:left w:val="none" w:sz="0" w:space="0" w:color="auto"/>
                    <w:bottom w:val="none" w:sz="0" w:space="0" w:color="auto"/>
                    <w:right w:val="none" w:sz="0" w:space="0" w:color="auto"/>
                  </w:divBdr>
                </w:div>
                <w:div w:id="1011370394">
                  <w:marLeft w:val="0"/>
                  <w:marRight w:val="0"/>
                  <w:marTop w:val="0"/>
                  <w:marBottom w:val="0"/>
                  <w:divBdr>
                    <w:top w:val="none" w:sz="0" w:space="0" w:color="auto"/>
                    <w:left w:val="none" w:sz="0" w:space="0" w:color="auto"/>
                    <w:bottom w:val="none" w:sz="0" w:space="0" w:color="auto"/>
                    <w:right w:val="none" w:sz="0" w:space="0" w:color="auto"/>
                  </w:divBdr>
                </w:div>
                <w:div w:id="1142380142">
                  <w:marLeft w:val="0"/>
                  <w:marRight w:val="0"/>
                  <w:marTop w:val="0"/>
                  <w:marBottom w:val="0"/>
                  <w:divBdr>
                    <w:top w:val="none" w:sz="0" w:space="0" w:color="auto"/>
                    <w:left w:val="none" w:sz="0" w:space="0" w:color="auto"/>
                    <w:bottom w:val="none" w:sz="0" w:space="0" w:color="auto"/>
                    <w:right w:val="none" w:sz="0" w:space="0" w:color="auto"/>
                  </w:divBdr>
                </w:div>
                <w:div w:id="1227570033">
                  <w:marLeft w:val="0"/>
                  <w:marRight w:val="0"/>
                  <w:marTop w:val="0"/>
                  <w:marBottom w:val="0"/>
                  <w:divBdr>
                    <w:top w:val="none" w:sz="0" w:space="0" w:color="auto"/>
                    <w:left w:val="none" w:sz="0" w:space="0" w:color="auto"/>
                    <w:bottom w:val="none" w:sz="0" w:space="0" w:color="auto"/>
                    <w:right w:val="none" w:sz="0" w:space="0" w:color="auto"/>
                  </w:divBdr>
                </w:div>
                <w:div w:id="1919947904">
                  <w:marLeft w:val="0"/>
                  <w:marRight w:val="0"/>
                  <w:marTop w:val="0"/>
                  <w:marBottom w:val="0"/>
                  <w:divBdr>
                    <w:top w:val="none" w:sz="0" w:space="0" w:color="auto"/>
                    <w:left w:val="none" w:sz="0" w:space="0" w:color="auto"/>
                    <w:bottom w:val="none" w:sz="0" w:space="0" w:color="auto"/>
                    <w:right w:val="none" w:sz="0" w:space="0" w:color="auto"/>
                  </w:divBdr>
                </w:div>
              </w:divsChild>
            </w:div>
            <w:div w:id="1307473415">
              <w:marLeft w:val="0"/>
              <w:marRight w:val="0"/>
              <w:marTop w:val="0"/>
              <w:marBottom w:val="0"/>
              <w:divBdr>
                <w:top w:val="none" w:sz="0" w:space="0" w:color="auto"/>
                <w:left w:val="none" w:sz="0" w:space="0" w:color="auto"/>
                <w:bottom w:val="none" w:sz="0" w:space="0" w:color="auto"/>
                <w:right w:val="none" w:sz="0" w:space="0" w:color="auto"/>
              </w:divBdr>
              <w:divsChild>
                <w:div w:id="1111313966">
                  <w:marLeft w:val="0"/>
                  <w:marRight w:val="0"/>
                  <w:marTop w:val="0"/>
                  <w:marBottom w:val="0"/>
                  <w:divBdr>
                    <w:top w:val="none" w:sz="0" w:space="0" w:color="auto"/>
                    <w:left w:val="none" w:sz="0" w:space="0" w:color="auto"/>
                    <w:bottom w:val="none" w:sz="0" w:space="0" w:color="auto"/>
                    <w:right w:val="none" w:sz="0" w:space="0" w:color="auto"/>
                  </w:divBdr>
                </w:div>
              </w:divsChild>
            </w:div>
            <w:div w:id="1299071020">
              <w:marLeft w:val="0"/>
              <w:marRight w:val="0"/>
              <w:marTop w:val="0"/>
              <w:marBottom w:val="0"/>
              <w:divBdr>
                <w:top w:val="none" w:sz="0" w:space="0" w:color="auto"/>
                <w:left w:val="none" w:sz="0" w:space="0" w:color="auto"/>
                <w:bottom w:val="none" w:sz="0" w:space="0" w:color="auto"/>
                <w:right w:val="none" w:sz="0" w:space="0" w:color="auto"/>
              </w:divBdr>
              <w:divsChild>
                <w:div w:id="1825119953">
                  <w:marLeft w:val="0"/>
                  <w:marRight w:val="0"/>
                  <w:marTop w:val="0"/>
                  <w:marBottom w:val="0"/>
                  <w:divBdr>
                    <w:top w:val="none" w:sz="0" w:space="0" w:color="auto"/>
                    <w:left w:val="none" w:sz="0" w:space="0" w:color="auto"/>
                    <w:bottom w:val="none" w:sz="0" w:space="0" w:color="auto"/>
                    <w:right w:val="none" w:sz="0" w:space="0" w:color="auto"/>
                  </w:divBdr>
                </w:div>
              </w:divsChild>
            </w:div>
            <w:div w:id="1170558248">
              <w:marLeft w:val="0"/>
              <w:marRight w:val="0"/>
              <w:marTop w:val="0"/>
              <w:marBottom w:val="0"/>
              <w:divBdr>
                <w:top w:val="none" w:sz="0" w:space="0" w:color="auto"/>
                <w:left w:val="none" w:sz="0" w:space="0" w:color="auto"/>
                <w:bottom w:val="none" w:sz="0" w:space="0" w:color="auto"/>
                <w:right w:val="none" w:sz="0" w:space="0" w:color="auto"/>
              </w:divBdr>
              <w:divsChild>
                <w:div w:id="2000376820">
                  <w:marLeft w:val="0"/>
                  <w:marRight w:val="0"/>
                  <w:marTop w:val="0"/>
                  <w:marBottom w:val="0"/>
                  <w:divBdr>
                    <w:top w:val="none" w:sz="0" w:space="0" w:color="auto"/>
                    <w:left w:val="none" w:sz="0" w:space="0" w:color="auto"/>
                    <w:bottom w:val="none" w:sz="0" w:space="0" w:color="auto"/>
                    <w:right w:val="none" w:sz="0" w:space="0" w:color="auto"/>
                  </w:divBdr>
                </w:div>
              </w:divsChild>
            </w:div>
            <w:div w:id="357246285">
              <w:marLeft w:val="0"/>
              <w:marRight w:val="0"/>
              <w:marTop w:val="0"/>
              <w:marBottom w:val="0"/>
              <w:divBdr>
                <w:top w:val="none" w:sz="0" w:space="0" w:color="auto"/>
                <w:left w:val="none" w:sz="0" w:space="0" w:color="auto"/>
                <w:bottom w:val="none" w:sz="0" w:space="0" w:color="auto"/>
                <w:right w:val="none" w:sz="0" w:space="0" w:color="auto"/>
              </w:divBdr>
              <w:divsChild>
                <w:div w:id="1330601280">
                  <w:marLeft w:val="0"/>
                  <w:marRight w:val="0"/>
                  <w:marTop w:val="0"/>
                  <w:marBottom w:val="0"/>
                  <w:divBdr>
                    <w:top w:val="none" w:sz="0" w:space="0" w:color="auto"/>
                    <w:left w:val="none" w:sz="0" w:space="0" w:color="auto"/>
                    <w:bottom w:val="none" w:sz="0" w:space="0" w:color="auto"/>
                    <w:right w:val="none" w:sz="0" w:space="0" w:color="auto"/>
                  </w:divBdr>
                </w:div>
              </w:divsChild>
            </w:div>
            <w:div w:id="356932226">
              <w:marLeft w:val="0"/>
              <w:marRight w:val="0"/>
              <w:marTop w:val="0"/>
              <w:marBottom w:val="0"/>
              <w:divBdr>
                <w:top w:val="none" w:sz="0" w:space="0" w:color="auto"/>
                <w:left w:val="none" w:sz="0" w:space="0" w:color="auto"/>
                <w:bottom w:val="none" w:sz="0" w:space="0" w:color="auto"/>
                <w:right w:val="none" w:sz="0" w:space="0" w:color="auto"/>
              </w:divBdr>
              <w:divsChild>
                <w:div w:id="360012210">
                  <w:marLeft w:val="0"/>
                  <w:marRight w:val="0"/>
                  <w:marTop w:val="0"/>
                  <w:marBottom w:val="0"/>
                  <w:divBdr>
                    <w:top w:val="none" w:sz="0" w:space="0" w:color="auto"/>
                    <w:left w:val="none" w:sz="0" w:space="0" w:color="auto"/>
                    <w:bottom w:val="none" w:sz="0" w:space="0" w:color="auto"/>
                    <w:right w:val="none" w:sz="0" w:space="0" w:color="auto"/>
                  </w:divBdr>
                </w:div>
              </w:divsChild>
            </w:div>
            <w:div w:id="1977564537">
              <w:marLeft w:val="0"/>
              <w:marRight w:val="0"/>
              <w:marTop w:val="0"/>
              <w:marBottom w:val="0"/>
              <w:divBdr>
                <w:top w:val="none" w:sz="0" w:space="0" w:color="auto"/>
                <w:left w:val="none" w:sz="0" w:space="0" w:color="auto"/>
                <w:bottom w:val="none" w:sz="0" w:space="0" w:color="auto"/>
                <w:right w:val="none" w:sz="0" w:space="0" w:color="auto"/>
              </w:divBdr>
              <w:divsChild>
                <w:div w:id="2041010902">
                  <w:marLeft w:val="0"/>
                  <w:marRight w:val="0"/>
                  <w:marTop w:val="0"/>
                  <w:marBottom w:val="0"/>
                  <w:divBdr>
                    <w:top w:val="none" w:sz="0" w:space="0" w:color="auto"/>
                    <w:left w:val="none" w:sz="0" w:space="0" w:color="auto"/>
                    <w:bottom w:val="none" w:sz="0" w:space="0" w:color="auto"/>
                    <w:right w:val="none" w:sz="0" w:space="0" w:color="auto"/>
                  </w:divBdr>
                </w:div>
              </w:divsChild>
            </w:div>
            <w:div w:id="1319771281">
              <w:marLeft w:val="0"/>
              <w:marRight w:val="0"/>
              <w:marTop w:val="0"/>
              <w:marBottom w:val="0"/>
              <w:divBdr>
                <w:top w:val="none" w:sz="0" w:space="0" w:color="auto"/>
                <w:left w:val="none" w:sz="0" w:space="0" w:color="auto"/>
                <w:bottom w:val="none" w:sz="0" w:space="0" w:color="auto"/>
                <w:right w:val="none" w:sz="0" w:space="0" w:color="auto"/>
              </w:divBdr>
              <w:divsChild>
                <w:div w:id="1862283021">
                  <w:marLeft w:val="0"/>
                  <w:marRight w:val="0"/>
                  <w:marTop w:val="0"/>
                  <w:marBottom w:val="0"/>
                  <w:divBdr>
                    <w:top w:val="none" w:sz="0" w:space="0" w:color="auto"/>
                    <w:left w:val="none" w:sz="0" w:space="0" w:color="auto"/>
                    <w:bottom w:val="none" w:sz="0" w:space="0" w:color="auto"/>
                    <w:right w:val="none" w:sz="0" w:space="0" w:color="auto"/>
                  </w:divBdr>
                </w:div>
                <w:div w:id="194122565">
                  <w:marLeft w:val="0"/>
                  <w:marRight w:val="0"/>
                  <w:marTop w:val="0"/>
                  <w:marBottom w:val="0"/>
                  <w:divBdr>
                    <w:top w:val="none" w:sz="0" w:space="0" w:color="auto"/>
                    <w:left w:val="none" w:sz="0" w:space="0" w:color="auto"/>
                    <w:bottom w:val="none" w:sz="0" w:space="0" w:color="auto"/>
                    <w:right w:val="none" w:sz="0" w:space="0" w:color="auto"/>
                  </w:divBdr>
                </w:div>
              </w:divsChild>
            </w:div>
            <w:div w:id="668406682">
              <w:marLeft w:val="0"/>
              <w:marRight w:val="0"/>
              <w:marTop w:val="0"/>
              <w:marBottom w:val="0"/>
              <w:divBdr>
                <w:top w:val="none" w:sz="0" w:space="0" w:color="auto"/>
                <w:left w:val="none" w:sz="0" w:space="0" w:color="auto"/>
                <w:bottom w:val="none" w:sz="0" w:space="0" w:color="auto"/>
                <w:right w:val="none" w:sz="0" w:space="0" w:color="auto"/>
              </w:divBdr>
              <w:divsChild>
                <w:div w:id="1782341765">
                  <w:marLeft w:val="0"/>
                  <w:marRight w:val="0"/>
                  <w:marTop w:val="0"/>
                  <w:marBottom w:val="0"/>
                  <w:divBdr>
                    <w:top w:val="none" w:sz="0" w:space="0" w:color="auto"/>
                    <w:left w:val="none" w:sz="0" w:space="0" w:color="auto"/>
                    <w:bottom w:val="none" w:sz="0" w:space="0" w:color="auto"/>
                    <w:right w:val="none" w:sz="0" w:space="0" w:color="auto"/>
                  </w:divBdr>
                </w:div>
                <w:div w:id="15467848">
                  <w:marLeft w:val="0"/>
                  <w:marRight w:val="0"/>
                  <w:marTop w:val="0"/>
                  <w:marBottom w:val="0"/>
                  <w:divBdr>
                    <w:top w:val="none" w:sz="0" w:space="0" w:color="auto"/>
                    <w:left w:val="none" w:sz="0" w:space="0" w:color="auto"/>
                    <w:bottom w:val="none" w:sz="0" w:space="0" w:color="auto"/>
                    <w:right w:val="none" w:sz="0" w:space="0" w:color="auto"/>
                  </w:divBdr>
                </w:div>
                <w:div w:id="297414182">
                  <w:marLeft w:val="0"/>
                  <w:marRight w:val="0"/>
                  <w:marTop w:val="0"/>
                  <w:marBottom w:val="0"/>
                  <w:divBdr>
                    <w:top w:val="none" w:sz="0" w:space="0" w:color="auto"/>
                    <w:left w:val="none" w:sz="0" w:space="0" w:color="auto"/>
                    <w:bottom w:val="none" w:sz="0" w:space="0" w:color="auto"/>
                    <w:right w:val="none" w:sz="0" w:space="0" w:color="auto"/>
                  </w:divBdr>
                </w:div>
                <w:div w:id="5643965">
                  <w:marLeft w:val="0"/>
                  <w:marRight w:val="0"/>
                  <w:marTop w:val="0"/>
                  <w:marBottom w:val="0"/>
                  <w:divBdr>
                    <w:top w:val="none" w:sz="0" w:space="0" w:color="auto"/>
                    <w:left w:val="none" w:sz="0" w:space="0" w:color="auto"/>
                    <w:bottom w:val="none" w:sz="0" w:space="0" w:color="auto"/>
                    <w:right w:val="none" w:sz="0" w:space="0" w:color="auto"/>
                  </w:divBdr>
                </w:div>
                <w:div w:id="1534031980">
                  <w:marLeft w:val="0"/>
                  <w:marRight w:val="0"/>
                  <w:marTop w:val="0"/>
                  <w:marBottom w:val="0"/>
                  <w:divBdr>
                    <w:top w:val="none" w:sz="0" w:space="0" w:color="auto"/>
                    <w:left w:val="none" w:sz="0" w:space="0" w:color="auto"/>
                    <w:bottom w:val="none" w:sz="0" w:space="0" w:color="auto"/>
                    <w:right w:val="none" w:sz="0" w:space="0" w:color="auto"/>
                  </w:divBdr>
                </w:div>
                <w:div w:id="1661538792">
                  <w:marLeft w:val="0"/>
                  <w:marRight w:val="0"/>
                  <w:marTop w:val="0"/>
                  <w:marBottom w:val="0"/>
                  <w:divBdr>
                    <w:top w:val="none" w:sz="0" w:space="0" w:color="auto"/>
                    <w:left w:val="none" w:sz="0" w:space="0" w:color="auto"/>
                    <w:bottom w:val="none" w:sz="0" w:space="0" w:color="auto"/>
                    <w:right w:val="none" w:sz="0" w:space="0" w:color="auto"/>
                  </w:divBdr>
                </w:div>
                <w:div w:id="117266490">
                  <w:marLeft w:val="0"/>
                  <w:marRight w:val="0"/>
                  <w:marTop w:val="0"/>
                  <w:marBottom w:val="0"/>
                  <w:divBdr>
                    <w:top w:val="none" w:sz="0" w:space="0" w:color="auto"/>
                    <w:left w:val="none" w:sz="0" w:space="0" w:color="auto"/>
                    <w:bottom w:val="none" w:sz="0" w:space="0" w:color="auto"/>
                    <w:right w:val="none" w:sz="0" w:space="0" w:color="auto"/>
                  </w:divBdr>
                </w:div>
                <w:div w:id="1286236595">
                  <w:marLeft w:val="0"/>
                  <w:marRight w:val="0"/>
                  <w:marTop w:val="0"/>
                  <w:marBottom w:val="0"/>
                  <w:divBdr>
                    <w:top w:val="none" w:sz="0" w:space="0" w:color="auto"/>
                    <w:left w:val="none" w:sz="0" w:space="0" w:color="auto"/>
                    <w:bottom w:val="none" w:sz="0" w:space="0" w:color="auto"/>
                    <w:right w:val="none" w:sz="0" w:space="0" w:color="auto"/>
                  </w:divBdr>
                </w:div>
                <w:div w:id="433674210">
                  <w:marLeft w:val="0"/>
                  <w:marRight w:val="0"/>
                  <w:marTop w:val="0"/>
                  <w:marBottom w:val="0"/>
                  <w:divBdr>
                    <w:top w:val="none" w:sz="0" w:space="0" w:color="auto"/>
                    <w:left w:val="none" w:sz="0" w:space="0" w:color="auto"/>
                    <w:bottom w:val="none" w:sz="0" w:space="0" w:color="auto"/>
                    <w:right w:val="none" w:sz="0" w:space="0" w:color="auto"/>
                  </w:divBdr>
                </w:div>
              </w:divsChild>
            </w:div>
            <w:div w:id="1369255718">
              <w:marLeft w:val="0"/>
              <w:marRight w:val="0"/>
              <w:marTop w:val="0"/>
              <w:marBottom w:val="0"/>
              <w:divBdr>
                <w:top w:val="none" w:sz="0" w:space="0" w:color="auto"/>
                <w:left w:val="none" w:sz="0" w:space="0" w:color="auto"/>
                <w:bottom w:val="none" w:sz="0" w:space="0" w:color="auto"/>
                <w:right w:val="none" w:sz="0" w:space="0" w:color="auto"/>
              </w:divBdr>
              <w:divsChild>
                <w:div w:id="373309223">
                  <w:marLeft w:val="0"/>
                  <w:marRight w:val="0"/>
                  <w:marTop w:val="0"/>
                  <w:marBottom w:val="0"/>
                  <w:divBdr>
                    <w:top w:val="none" w:sz="0" w:space="0" w:color="auto"/>
                    <w:left w:val="none" w:sz="0" w:space="0" w:color="auto"/>
                    <w:bottom w:val="none" w:sz="0" w:space="0" w:color="auto"/>
                    <w:right w:val="none" w:sz="0" w:space="0" w:color="auto"/>
                  </w:divBdr>
                </w:div>
              </w:divsChild>
            </w:div>
            <w:div w:id="100148010">
              <w:marLeft w:val="0"/>
              <w:marRight w:val="0"/>
              <w:marTop w:val="0"/>
              <w:marBottom w:val="0"/>
              <w:divBdr>
                <w:top w:val="none" w:sz="0" w:space="0" w:color="auto"/>
                <w:left w:val="none" w:sz="0" w:space="0" w:color="auto"/>
                <w:bottom w:val="none" w:sz="0" w:space="0" w:color="auto"/>
                <w:right w:val="none" w:sz="0" w:space="0" w:color="auto"/>
              </w:divBdr>
              <w:divsChild>
                <w:div w:id="1604150409">
                  <w:marLeft w:val="0"/>
                  <w:marRight w:val="0"/>
                  <w:marTop w:val="0"/>
                  <w:marBottom w:val="0"/>
                  <w:divBdr>
                    <w:top w:val="none" w:sz="0" w:space="0" w:color="auto"/>
                    <w:left w:val="none" w:sz="0" w:space="0" w:color="auto"/>
                    <w:bottom w:val="none" w:sz="0" w:space="0" w:color="auto"/>
                    <w:right w:val="none" w:sz="0" w:space="0" w:color="auto"/>
                  </w:divBdr>
                </w:div>
              </w:divsChild>
            </w:div>
            <w:div w:id="871846405">
              <w:marLeft w:val="0"/>
              <w:marRight w:val="0"/>
              <w:marTop w:val="0"/>
              <w:marBottom w:val="0"/>
              <w:divBdr>
                <w:top w:val="none" w:sz="0" w:space="0" w:color="auto"/>
                <w:left w:val="none" w:sz="0" w:space="0" w:color="auto"/>
                <w:bottom w:val="none" w:sz="0" w:space="0" w:color="auto"/>
                <w:right w:val="none" w:sz="0" w:space="0" w:color="auto"/>
              </w:divBdr>
              <w:divsChild>
                <w:div w:id="486745565">
                  <w:marLeft w:val="0"/>
                  <w:marRight w:val="0"/>
                  <w:marTop w:val="0"/>
                  <w:marBottom w:val="0"/>
                  <w:divBdr>
                    <w:top w:val="none" w:sz="0" w:space="0" w:color="auto"/>
                    <w:left w:val="none" w:sz="0" w:space="0" w:color="auto"/>
                    <w:bottom w:val="none" w:sz="0" w:space="0" w:color="auto"/>
                    <w:right w:val="none" w:sz="0" w:space="0" w:color="auto"/>
                  </w:divBdr>
                </w:div>
              </w:divsChild>
            </w:div>
            <w:div w:id="1801611755">
              <w:marLeft w:val="0"/>
              <w:marRight w:val="0"/>
              <w:marTop w:val="0"/>
              <w:marBottom w:val="0"/>
              <w:divBdr>
                <w:top w:val="none" w:sz="0" w:space="0" w:color="auto"/>
                <w:left w:val="none" w:sz="0" w:space="0" w:color="auto"/>
                <w:bottom w:val="none" w:sz="0" w:space="0" w:color="auto"/>
                <w:right w:val="none" w:sz="0" w:space="0" w:color="auto"/>
              </w:divBdr>
              <w:divsChild>
                <w:div w:id="566456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0841774">
          <w:marLeft w:val="-75"/>
          <w:marRight w:val="0"/>
          <w:marTop w:val="30"/>
          <w:marBottom w:val="30"/>
          <w:divBdr>
            <w:top w:val="none" w:sz="0" w:space="0" w:color="auto"/>
            <w:left w:val="none" w:sz="0" w:space="0" w:color="auto"/>
            <w:bottom w:val="none" w:sz="0" w:space="0" w:color="auto"/>
            <w:right w:val="none" w:sz="0" w:space="0" w:color="auto"/>
          </w:divBdr>
          <w:divsChild>
            <w:div w:id="1654525199">
              <w:marLeft w:val="0"/>
              <w:marRight w:val="0"/>
              <w:marTop w:val="0"/>
              <w:marBottom w:val="0"/>
              <w:divBdr>
                <w:top w:val="none" w:sz="0" w:space="0" w:color="auto"/>
                <w:left w:val="none" w:sz="0" w:space="0" w:color="auto"/>
                <w:bottom w:val="none" w:sz="0" w:space="0" w:color="auto"/>
                <w:right w:val="none" w:sz="0" w:space="0" w:color="auto"/>
              </w:divBdr>
              <w:divsChild>
                <w:div w:id="1770350048">
                  <w:marLeft w:val="0"/>
                  <w:marRight w:val="0"/>
                  <w:marTop w:val="0"/>
                  <w:marBottom w:val="0"/>
                  <w:divBdr>
                    <w:top w:val="none" w:sz="0" w:space="0" w:color="auto"/>
                    <w:left w:val="none" w:sz="0" w:space="0" w:color="auto"/>
                    <w:bottom w:val="none" w:sz="0" w:space="0" w:color="auto"/>
                    <w:right w:val="none" w:sz="0" w:space="0" w:color="auto"/>
                  </w:divBdr>
                </w:div>
              </w:divsChild>
            </w:div>
            <w:div w:id="401803044">
              <w:marLeft w:val="0"/>
              <w:marRight w:val="0"/>
              <w:marTop w:val="0"/>
              <w:marBottom w:val="0"/>
              <w:divBdr>
                <w:top w:val="none" w:sz="0" w:space="0" w:color="auto"/>
                <w:left w:val="none" w:sz="0" w:space="0" w:color="auto"/>
                <w:bottom w:val="none" w:sz="0" w:space="0" w:color="auto"/>
                <w:right w:val="none" w:sz="0" w:space="0" w:color="auto"/>
              </w:divBdr>
              <w:divsChild>
                <w:div w:id="390203033">
                  <w:marLeft w:val="0"/>
                  <w:marRight w:val="0"/>
                  <w:marTop w:val="0"/>
                  <w:marBottom w:val="0"/>
                  <w:divBdr>
                    <w:top w:val="none" w:sz="0" w:space="0" w:color="auto"/>
                    <w:left w:val="none" w:sz="0" w:space="0" w:color="auto"/>
                    <w:bottom w:val="none" w:sz="0" w:space="0" w:color="auto"/>
                    <w:right w:val="none" w:sz="0" w:space="0" w:color="auto"/>
                  </w:divBdr>
                </w:div>
              </w:divsChild>
            </w:div>
            <w:div w:id="1607879939">
              <w:marLeft w:val="0"/>
              <w:marRight w:val="0"/>
              <w:marTop w:val="0"/>
              <w:marBottom w:val="0"/>
              <w:divBdr>
                <w:top w:val="none" w:sz="0" w:space="0" w:color="auto"/>
                <w:left w:val="none" w:sz="0" w:space="0" w:color="auto"/>
                <w:bottom w:val="none" w:sz="0" w:space="0" w:color="auto"/>
                <w:right w:val="none" w:sz="0" w:space="0" w:color="auto"/>
              </w:divBdr>
              <w:divsChild>
                <w:div w:id="1889997447">
                  <w:marLeft w:val="0"/>
                  <w:marRight w:val="0"/>
                  <w:marTop w:val="0"/>
                  <w:marBottom w:val="0"/>
                  <w:divBdr>
                    <w:top w:val="none" w:sz="0" w:space="0" w:color="auto"/>
                    <w:left w:val="none" w:sz="0" w:space="0" w:color="auto"/>
                    <w:bottom w:val="none" w:sz="0" w:space="0" w:color="auto"/>
                    <w:right w:val="none" w:sz="0" w:space="0" w:color="auto"/>
                  </w:divBdr>
                </w:div>
              </w:divsChild>
            </w:div>
            <w:div w:id="302153059">
              <w:marLeft w:val="0"/>
              <w:marRight w:val="0"/>
              <w:marTop w:val="0"/>
              <w:marBottom w:val="0"/>
              <w:divBdr>
                <w:top w:val="none" w:sz="0" w:space="0" w:color="auto"/>
                <w:left w:val="none" w:sz="0" w:space="0" w:color="auto"/>
                <w:bottom w:val="none" w:sz="0" w:space="0" w:color="auto"/>
                <w:right w:val="none" w:sz="0" w:space="0" w:color="auto"/>
              </w:divBdr>
              <w:divsChild>
                <w:div w:id="257520802">
                  <w:marLeft w:val="0"/>
                  <w:marRight w:val="0"/>
                  <w:marTop w:val="0"/>
                  <w:marBottom w:val="0"/>
                  <w:divBdr>
                    <w:top w:val="none" w:sz="0" w:space="0" w:color="auto"/>
                    <w:left w:val="none" w:sz="0" w:space="0" w:color="auto"/>
                    <w:bottom w:val="none" w:sz="0" w:space="0" w:color="auto"/>
                    <w:right w:val="none" w:sz="0" w:space="0" w:color="auto"/>
                  </w:divBdr>
                </w:div>
              </w:divsChild>
            </w:div>
            <w:div w:id="165829215">
              <w:marLeft w:val="0"/>
              <w:marRight w:val="0"/>
              <w:marTop w:val="0"/>
              <w:marBottom w:val="0"/>
              <w:divBdr>
                <w:top w:val="none" w:sz="0" w:space="0" w:color="auto"/>
                <w:left w:val="none" w:sz="0" w:space="0" w:color="auto"/>
                <w:bottom w:val="none" w:sz="0" w:space="0" w:color="auto"/>
                <w:right w:val="none" w:sz="0" w:space="0" w:color="auto"/>
              </w:divBdr>
              <w:divsChild>
                <w:div w:id="1980768205">
                  <w:marLeft w:val="0"/>
                  <w:marRight w:val="0"/>
                  <w:marTop w:val="0"/>
                  <w:marBottom w:val="0"/>
                  <w:divBdr>
                    <w:top w:val="none" w:sz="0" w:space="0" w:color="auto"/>
                    <w:left w:val="none" w:sz="0" w:space="0" w:color="auto"/>
                    <w:bottom w:val="none" w:sz="0" w:space="0" w:color="auto"/>
                    <w:right w:val="none" w:sz="0" w:space="0" w:color="auto"/>
                  </w:divBdr>
                </w:div>
              </w:divsChild>
            </w:div>
            <w:div w:id="759913633">
              <w:marLeft w:val="0"/>
              <w:marRight w:val="0"/>
              <w:marTop w:val="0"/>
              <w:marBottom w:val="0"/>
              <w:divBdr>
                <w:top w:val="none" w:sz="0" w:space="0" w:color="auto"/>
                <w:left w:val="none" w:sz="0" w:space="0" w:color="auto"/>
                <w:bottom w:val="none" w:sz="0" w:space="0" w:color="auto"/>
                <w:right w:val="none" w:sz="0" w:space="0" w:color="auto"/>
              </w:divBdr>
              <w:divsChild>
                <w:div w:id="587808400">
                  <w:marLeft w:val="0"/>
                  <w:marRight w:val="0"/>
                  <w:marTop w:val="0"/>
                  <w:marBottom w:val="0"/>
                  <w:divBdr>
                    <w:top w:val="none" w:sz="0" w:space="0" w:color="auto"/>
                    <w:left w:val="none" w:sz="0" w:space="0" w:color="auto"/>
                    <w:bottom w:val="none" w:sz="0" w:space="0" w:color="auto"/>
                    <w:right w:val="none" w:sz="0" w:space="0" w:color="auto"/>
                  </w:divBdr>
                </w:div>
                <w:div w:id="1076516407">
                  <w:marLeft w:val="0"/>
                  <w:marRight w:val="0"/>
                  <w:marTop w:val="0"/>
                  <w:marBottom w:val="0"/>
                  <w:divBdr>
                    <w:top w:val="none" w:sz="0" w:space="0" w:color="auto"/>
                    <w:left w:val="none" w:sz="0" w:space="0" w:color="auto"/>
                    <w:bottom w:val="none" w:sz="0" w:space="0" w:color="auto"/>
                    <w:right w:val="none" w:sz="0" w:space="0" w:color="auto"/>
                  </w:divBdr>
                </w:div>
              </w:divsChild>
            </w:div>
            <w:div w:id="1954557078">
              <w:marLeft w:val="0"/>
              <w:marRight w:val="0"/>
              <w:marTop w:val="0"/>
              <w:marBottom w:val="0"/>
              <w:divBdr>
                <w:top w:val="none" w:sz="0" w:space="0" w:color="auto"/>
                <w:left w:val="none" w:sz="0" w:space="0" w:color="auto"/>
                <w:bottom w:val="none" w:sz="0" w:space="0" w:color="auto"/>
                <w:right w:val="none" w:sz="0" w:space="0" w:color="auto"/>
              </w:divBdr>
              <w:divsChild>
                <w:div w:id="963197672">
                  <w:marLeft w:val="0"/>
                  <w:marRight w:val="0"/>
                  <w:marTop w:val="0"/>
                  <w:marBottom w:val="0"/>
                  <w:divBdr>
                    <w:top w:val="none" w:sz="0" w:space="0" w:color="auto"/>
                    <w:left w:val="none" w:sz="0" w:space="0" w:color="auto"/>
                    <w:bottom w:val="none" w:sz="0" w:space="0" w:color="auto"/>
                    <w:right w:val="none" w:sz="0" w:space="0" w:color="auto"/>
                  </w:divBdr>
                </w:div>
              </w:divsChild>
            </w:div>
            <w:div w:id="449591920">
              <w:marLeft w:val="0"/>
              <w:marRight w:val="0"/>
              <w:marTop w:val="0"/>
              <w:marBottom w:val="0"/>
              <w:divBdr>
                <w:top w:val="none" w:sz="0" w:space="0" w:color="auto"/>
                <w:left w:val="none" w:sz="0" w:space="0" w:color="auto"/>
                <w:bottom w:val="none" w:sz="0" w:space="0" w:color="auto"/>
                <w:right w:val="none" w:sz="0" w:space="0" w:color="auto"/>
              </w:divBdr>
              <w:divsChild>
                <w:div w:id="129985898">
                  <w:marLeft w:val="0"/>
                  <w:marRight w:val="0"/>
                  <w:marTop w:val="0"/>
                  <w:marBottom w:val="0"/>
                  <w:divBdr>
                    <w:top w:val="none" w:sz="0" w:space="0" w:color="auto"/>
                    <w:left w:val="none" w:sz="0" w:space="0" w:color="auto"/>
                    <w:bottom w:val="none" w:sz="0" w:space="0" w:color="auto"/>
                    <w:right w:val="none" w:sz="0" w:space="0" w:color="auto"/>
                  </w:divBdr>
                </w:div>
              </w:divsChild>
            </w:div>
            <w:div w:id="1760180247">
              <w:marLeft w:val="0"/>
              <w:marRight w:val="0"/>
              <w:marTop w:val="0"/>
              <w:marBottom w:val="0"/>
              <w:divBdr>
                <w:top w:val="none" w:sz="0" w:space="0" w:color="auto"/>
                <w:left w:val="none" w:sz="0" w:space="0" w:color="auto"/>
                <w:bottom w:val="none" w:sz="0" w:space="0" w:color="auto"/>
                <w:right w:val="none" w:sz="0" w:space="0" w:color="auto"/>
              </w:divBdr>
              <w:divsChild>
                <w:div w:id="1930851652">
                  <w:marLeft w:val="0"/>
                  <w:marRight w:val="0"/>
                  <w:marTop w:val="0"/>
                  <w:marBottom w:val="0"/>
                  <w:divBdr>
                    <w:top w:val="none" w:sz="0" w:space="0" w:color="auto"/>
                    <w:left w:val="none" w:sz="0" w:space="0" w:color="auto"/>
                    <w:bottom w:val="none" w:sz="0" w:space="0" w:color="auto"/>
                    <w:right w:val="none" w:sz="0" w:space="0" w:color="auto"/>
                  </w:divBdr>
                </w:div>
              </w:divsChild>
            </w:div>
            <w:div w:id="1868982937">
              <w:marLeft w:val="0"/>
              <w:marRight w:val="0"/>
              <w:marTop w:val="0"/>
              <w:marBottom w:val="0"/>
              <w:divBdr>
                <w:top w:val="none" w:sz="0" w:space="0" w:color="auto"/>
                <w:left w:val="none" w:sz="0" w:space="0" w:color="auto"/>
                <w:bottom w:val="none" w:sz="0" w:space="0" w:color="auto"/>
                <w:right w:val="none" w:sz="0" w:space="0" w:color="auto"/>
              </w:divBdr>
              <w:divsChild>
                <w:div w:id="1606114043">
                  <w:marLeft w:val="0"/>
                  <w:marRight w:val="0"/>
                  <w:marTop w:val="0"/>
                  <w:marBottom w:val="0"/>
                  <w:divBdr>
                    <w:top w:val="none" w:sz="0" w:space="0" w:color="auto"/>
                    <w:left w:val="none" w:sz="0" w:space="0" w:color="auto"/>
                    <w:bottom w:val="none" w:sz="0" w:space="0" w:color="auto"/>
                    <w:right w:val="none" w:sz="0" w:space="0" w:color="auto"/>
                  </w:divBdr>
                </w:div>
              </w:divsChild>
            </w:div>
            <w:div w:id="85617816">
              <w:marLeft w:val="0"/>
              <w:marRight w:val="0"/>
              <w:marTop w:val="0"/>
              <w:marBottom w:val="0"/>
              <w:divBdr>
                <w:top w:val="none" w:sz="0" w:space="0" w:color="auto"/>
                <w:left w:val="none" w:sz="0" w:space="0" w:color="auto"/>
                <w:bottom w:val="none" w:sz="0" w:space="0" w:color="auto"/>
                <w:right w:val="none" w:sz="0" w:space="0" w:color="auto"/>
              </w:divBdr>
              <w:divsChild>
                <w:div w:id="439226910">
                  <w:marLeft w:val="0"/>
                  <w:marRight w:val="0"/>
                  <w:marTop w:val="0"/>
                  <w:marBottom w:val="0"/>
                  <w:divBdr>
                    <w:top w:val="none" w:sz="0" w:space="0" w:color="auto"/>
                    <w:left w:val="none" w:sz="0" w:space="0" w:color="auto"/>
                    <w:bottom w:val="none" w:sz="0" w:space="0" w:color="auto"/>
                    <w:right w:val="none" w:sz="0" w:space="0" w:color="auto"/>
                  </w:divBdr>
                </w:div>
              </w:divsChild>
            </w:div>
            <w:div w:id="1366950281">
              <w:marLeft w:val="0"/>
              <w:marRight w:val="0"/>
              <w:marTop w:val="0"/>
              <w:marBottom w:val="0"/>
              <w:divBdr>
                <w:top w:val="none" w:sz="0" w:space="0" w:color="auto"/>
                <w:left w:val="none" w:sz="0" w:space="0" w:color="auto"/>
                <w:bottom w:val="none" w:sz="0" w:space="0" w:color="auto"/>
                <w:right w:val="none" w:sz="0" w:space="0" w:color="auto"/>
              </w:divBdr>
              <w:divsChild>
                <w:div w:id="1041127913">
                  <w:marLeft w:val="0"/>
                  <w:marRight w:val="0"/>
                  <w:marTop w:val="0"/>
                  <w:marBottom w:val="0"/>
                  <w:divBdr>
                    <w:top w:val="none" w:sz="0" w:space="0" w:color="auto"/>
                    <w:left w:val="none" w:sz="0" w:space="0" w:color="auto"/>
                    <w:bottom w:val="none" w:sz="0" w:space="0" w:color="auto"/>
                    <w:right w:val="none" w:sz="0" w:space="0" w:color="auto"/>
                  </w:divBdr>
                </w:div>
              </w:divsChild>
            </w:div>
            <w:div w:id="1647659402">
              <w:marLeft w:val="0"/>
              <w:marRight w:val="0"/>
              <w:marTop w:val="0"/>
              <w:marBottom w:val="0"/>
              <w:divBdr>
                <w:top w:val="none" w:sz="0" w:space="0" w:color="auto"/>
                <w:left w:val="none" w:sz="0" w:space="0" w:color="auto"/>
                <w:bottom w:val="none" w:sz="0" w:space="0" w:color="auto"/>
                <w:right w:val="none" w:sz="0" w:space="0" w:color="auto"/>
              </w:divBdr>
              <w:divsChild>
                <w:div w:id="2063869130">
                  <w:marLeft w:val="0"/>
                  <w:marRight w:val="0"/>
                  <w:marTop w:val="0"/>
                  <w:marBottom w:val="0"/>
                  <w:divBdr>
                    <w:top w:val="none" w:sz="0" w:space="0" w:color="auto"/>
                    <w:left w:val="none" w:sz="0" w:space="0" w:color="auto"/>
                    <w:bottom w:val="none" w:sz="0" w:space="0" w:color="auto"/>
                    <w:right w:val="none" w:sz="0" w:space="0" w:color="auto"/>
                  </w:divBdr>
                </w:div>
              </w:divsChild>
            </w:div>
            <w:div w:id="206990092">
              <w:marLeft w:val="0"/>
              <w:marRight w:val="0"/>
              <w:marTop w:val="0"/>
              <w:marBottom w:val="0"/>
              <w:divBdr>
                <w:top w:val="none" w:sz="0" w:space="0" w:color="auto"/>
                <w:left w:val="none" w:sz="0" w:space="0" w:color="auto"/>
                <w:bottom w:val="none" w:sz="0" w:space="0" w:color="auto"/>
                <w:right w:val="none" w:sz="0" w:space="0" w:color="auto"/>
              </w:divBdr>
              <w:divsChild>
                <w:div w:id="1164785538">
                  <w:marLeft w:val="0"/>
                  <w:marRight w:val="0"/>
                  <w:marTop w:val="0"/>
                  <w:marBottom w:val="0"/>
                  <w:divBdr>
                    <w:top w:val="none" w:sz="0" w:space="0" w:color="auto"/>
                    <w:left w:val="none" w:sz="0" w:space="0" w:color="auto"/>
                    <w:bottom w:val="none" w:sz="0" w:space="0" w:color="auto"/>
                    <w:right w:val="none" w:sz="0" w:space="0" w:color="auto"/>
                  </w:divBdr>
                </w:div>
              </w:divsChild>
            </w:div>
            <w:div w:id="1136995788">
              <w:marLeft w:val="0"/>
              <w:marRight w:val="0"/>
              <w:marTop w:val="0"/>
              <w:marBottom w:val="0"/>
              <w:divBdr>
                <w:top w:val="none" w:sz="0" w:space="0" w:color="auto"/>
                <w:left w:val="none" w:sz="0" w:space="0" w:color="auto"/>
                <w:bottom w:val="none" w:sz="0" w:space="0" w:color="auto"/>
                <w:right w:val="none" w:sz="0" w:space="0" w:color="auto"/>
              </w:divBdr>
              <w:divsChild>
                <w:div w:id="1176847039">
                  <w:marLeft w:val="0"/>
                  <w:marRight w:val="0"/>
                  <w:marTop w:val="0"/>
                  <w:marBottom w:val="0"/>
                  <w:divBdr>
                    <w:top w:val="none" w:sz="0" w:space="0" w:color="auto"/>
                    <w:left w:val="none" w:sz="0" w:space="0" w:color="auto"/>
                    <w:bottom w:val="none" w:sz="0" w:space="0" w:color="auto"/>
                    <w:right w:val="none" w:sz="0" w:space="0" w:color="auto"/>
                  </w:divBdr>
                </w:div>
              </w:divsChild>
            </w:div>
            <w:div w:id="829906621">
              <w:marLeft w:val="0"/>
              <w:marRight w:val="0"/>
              <w:marTop w:val="0"/>
              <w:marBottom w:val="0"/>
              <w:divBdr>
                <w:top w:val="none" w:sz="0" w:space="0" w:color="auto"/>
                <w:left w:val="none" w:sz="0" w:space="0" w:color="auto"/>
                <w:bottom w:val="none" w:sz="0" w:space="0" w:color="auto"/>
                <w:right w:val="none" w:sz="0" w:space="0" w:color="auto"/>
              </w:divBdr>
              <w:divsChild>
                <w:div w:id="276254076">
                  <w:marLeft w:val="0"/>
                  <w:marRight w:val="0"/>
                  <w:marTop w:val="0"/>
                  <w:marBottom w:val="0"/>
                  <w:divBdr>
                    <w:top w:val="none" w:sz="0" w:space="0" w:color="auto"/>
                    <w:left w:val="none" w:sz="0" w:space="0" w:color="auto"/>
                    <w:bottom w:val="none" w:sz="0" w:space="0" w:color="auto"/>
                    <w:right w:val="none" w:sz="0" w:space="0" w:color="auto"/>
                  </w:divBdr>
                </w:div>
              </w:divsChild>
            </w:div>
            <w:div w:id="1569926616">
              <w:marLeft w:val="0"/>
              <w:marRight w:val="0"/>
              <w:marTop w:val="0"/>
              <w:marBottom w:val="0"/>
              <w:divBdr>
                <w:top w:val="none" w:sz="0" w:space="0" w:color="auto"/>
                <w:left w:val="none" w:sz="0" w:space="0" w:color="auto"/>
                <w:bottom w:val="none" w:sz="0" w:space="0" w:color="auto"/>
                <w:right w:val="none" w:sz="0" w:space="0" w:color="auto"/>
              </w:divBdr>
              <w:divsChild>
                <w:div w:id="427654358">
                  <w:marLeft w:val="0"/>
                  <w:marRight w:val="0"/>
                  <w:marTop w:val="0"/>
                  <w:marBottom w:val="0"/>
                  <w:divBdr>
                    <w:top w:val="none" w:sz="0" w:space="0" w:color="auto"/>
                    <w:left w:val="none" w:sz="0" w:space="0" w:color="auto"/>
                    <w:bottom w:val="none" w:sz="0" w:space="0" w:color="auto"/>
                    <w:right w:val="none" w:sz="0" w:space="0" w:color="auto"/>
                  </w:divBdr>
                </w:div>
              </w:divsChild>
            </w:div>
            <w:div w:id="1949001510">
              <w:marLeft w:val="0"/>
              <w:marRight w:val="0"/>
              <w:marTop w:val="0"/>
              <w:marBottom w:val="0"/>
              <w:divBdr>
                <w:top w:val="none" w:sz="0" w:space="0" w:color="auto"/>
                <w:left w:val="none" w:sz="0" w:space="0" w:color="auto"/>
                <w:bottom w:val="none" w:sz="0" w:space="0" w:color="auto"/>
                <w:right w:val="none" w:sz="0" w:space="0" w:color="auto"/>
              </w:divBdr>
              <w:divsChild>
                <w:div w:id="1564296737">
                  <w:marLeft w:val="0"/>
                  <w:marRight w:val="0"/>
                  <w:marTop w:val="0"/>
                  <w:marBottom w:val="0"/>
                  <w:divBdr>
                    <w:top w:val="none" w:sz="0" w:space="0" w:color="auto"/>
                    <w:left w:val="none" w:sz="0" w:space="0" w:color="auto"/>
                    <w:bottom w:val="none" w:sz="0" w:space="0" w:color="auto"/>
                    <w:right w:val="none" w:sz="0" w:space="0" w:color="auto"/>
                  </w:divBdr>
                </w:div>
              </w:divsChild>
            </w:div>
            <w:div w:id="1645574201">
              <w:marLeft w:val="0"/>
              <w:marRight w:val="0"/>
              <w:marTop w:val="0"/>
              <w:marBottom w:val="0"/>
              <w:divBdr>
                <w:top w:val="none" w:sz="0" w:space="0" w:color="auto"/>
                <w:left w:val="none" w:sz="0" w:space="0" w:color="auto"/>
                <w:bottom w:val="none" w:sz="0" w:space="0" w:color="auto"/>
                <w:right w:val="none" w:sz="0" w:space="0" w:color="auto"/>
              </w:divBdr>
              <w:divsChild>
                <w:div w:id="977415867">
                  <w:marLeft w:val="0"/>
                  <w:marRight w:val="0"/>
                  <w:marTop w:val="0"/>
                  <w:marBottom w:val="0"/>
                  <w:divBdr>
                    <w:top w:val="none" w:sz="0" w:space="0" w:color="auto"/>
                    <w:left w:val="none" w:sz="0" w:space="0" w:color="auto"/>
                    <w:bottom w:val="none" w:sz="0" w:space="0" w:color="auto"/>
                    <w:right w:val="none" w:sz="0" w:space="0" w:color="auto"/>
                  </w:divBdr>
                </w:div>
              </w:divsChild>
            </w:div>
            <w:div w:id="1668054025">
              <w:marLeft w:val="0"/>
              <w:marRight w:val="0"/>
              <w:marTop w:val="0"/>
              <w:marBottom w:val="0"/>
              <w:divBdr>
                <w:top w:val="none" w:sz="0" w:space="0" w:color="auto"/>
                <w:left w:val="none" w:sz="0" w:space="0" w:color="auto"/>
                <w:bottom w:val="none" w:sz="0" w:space="0" w:color="auto"/>
                <w:right w:val="none" w:sz="0" w:space="0" w:color="auto"/>
              </w:divBdr>
              <w:divsChild>
                <w:div w:id="1023897594">
                  <w:marLeft w:val="0"/>
                  <w:marRight w:val="0"/>
                  <w:marTop w:val="0"/>
                  <w:marBottom w:val="0"/>
                  <w:divBdr>
                    <w:top w:val="none" w:sz="0" w:space="0" w:color="auto"/>
                    <w:left w:val="none" w:sz="0" w:space="0" w:color="auto"/>
                    <w:bottom w:val="none" w:sz="0" w:space="0" w:color="auto"/>
                    <w:right w:val="none" w:sz="0" w:space="0" w:color="auto"/>
                  </w:divBdr>
                </w:div>
              </w:divsChild>
            </w:div>
            <w:div w:id="1419445548">
              <w:marLeft w:val="0"/>
              <w:marRight w:val="0"/>
              <w:marTop w:val="0"/>
              <w:marBottom w:val="0"/>
              <w:divBdr>
                <w:top w:val="none" w:sz="0" w:space="0" w:color="auto"/>
                <w:left w:val="none" w:sz="0" w:space="0" w:color="auto"/>
                <w:bottom w:val="none" w:sz="0" w:space="0" w:color="auto"/>
                <w:right w:val="none" w:sz="0" w:space="0" w:color="auto"/>
              </w:divBdr>
              <w:divsChild>
                <w:div w:id="288172120">
                  <w:marLeft w:val="0"/>
                  <w:marRight w:val="0"/>
                  <w:marTop w:val="0"/>
                  <w:marBottom w:val="0"/>
                  <w:divBdr>
                    <w:top w:val="none" w:sz="0" w:space="0" w:color="auto"/>
                    <w:left w:val="none" w:sz="0" w:space="0" w:color="auto"/>
                    <w:bottom w:val="none" w:sz="0" w:space="0" w:color="auto"/>
                    <w:right w:val="none" w:sz="0" w:space="0" w:color="auto"/>
                  </w:divBdr>
                </w:div>
              </w:divsChild>
            </w:div>
            <w:div w:id="1471283894">
              <w:marLeft w:val="0"/>
              <w:marRight w:val="0"/>
              <w:marTop w:val="0"/>
              <w:marBottom w:val="0"/>
              <w:divBdr>
                <w:top w:val="none" w:sz="0" w:space="0" w:color="auto"/>
                <w:left w:val="none" w:sz="0" w:space="0" w:color="auto"/>
                <w:bottom w:val="none" w:sz="0" w:space="0" w:color="auto"/>
                <w:right w:val="none" w:sz="0" w:space="0" w:color="auto"/>
              </w:divBdr>
              <w:divsChild>
                <w:div w:id="75825241">
                  <w:marLeft w:val="0"/>
                  <w:marRight w:val="0"/>
                  <w:marTop w:val="0"/>
                  <w:marBottom w:val="0"/>
                  <w:divBdr>
                    <w:top w:val="none" w:sz="0" w:space="0" w:color="auto"/>
                    <w:left w:val="none" w:sz="0" w:space="0" w:color="auto"/>
                    <w:bottom w:val="none" w:sz="0" w:space="0" w:color="auto"/>
                    <w:right w:val="none" w:sz="0" w:space="0" w:color="auto"/>
                  </w:divBdr>
                </w:div>
              </w:divsChild>
            </w:div>
            <w:div w:id="628777241">
              <w:marLeft w:val="0"/>
              <w:marRight w:val="0"/>
              <w:marTop w:val="0"/>
              <w:marBottom w:val="0"/>
              <w:divBdr>
                <w:top w:val="none" w:sz="0" w:space="0" w:color="auto"/>
                <w:left w:val="none" w:sz="0" w:space="0" w:color="auto"/>
                <w:bottom w:val="none" w:sz="0" w:space="0" w:color="auto"/>
                <w:right w:val="none" w:sz="0" w:space="0" w:color="auto"/>
              </w:divBdr>
              <w:divsChild>
                <w:div w:id="419451430">
                  <w:marLeft w:val="0"/>
                  <w:marRight w:val="0"/>
                  <w:marTop w:val="0"/>
                  <w:marBottom w:val="0"/>
                  <w:divBdr>
                    <w:top w:val="none" w:sz="0" w:space="0" w:color="auto"/>
                    <w:left w:val="none" w:sz="0" w:space="0" w:color="auto"/>
                    <w:bottom w:val="none" w:sz="0" w:space="0" w:color="auto"/>
                    <w:right w:val="none" w:sz="0" w:space="0" w:color="auto"/>
                  </w:divBdr>
                </w:div>
              </w:divsChild>
            </w:div>
            <w:div w:id="2023193950">
              <w:marLeft w:val="0"/>
              <w:marRight w:val="0"/>
              <w:marTop w:val="0"/>
              <w:marBottom w:val="0"/>
              <w:divBdr>
                <w:top w:val="none" w:sz="0" w:space="0" w:color="auto"/>
                <w:left w:val="none" w:sz="0" w:space="0" w:color="auto"/>
                <w:bottom w:val="none" w:sz="0" w:space="0" w:color="auto"/>
                <w:right w:val="none" w:sz="0" w:space="0" w:color="auto"/>
              </w:divBdr>
              <w:divsChild>
                <w:div w:id="638924263">
                  <w:marLeft w:val="0"/>
                  <w:marRight w:val="0"/>
                  <w:marTop w:val="0"/>
                  <w:marBottom w:val="0"/>
                  <w:divBdr>
                    <w:top w:val="none" w:sz="0" w:space="0" w:color="auto"/>
                    <w:left w:val="none" w:sz="0" w:space="0" w:color="auto"/>
                    <w:bottom w:val="none" w:sz="0" w:space="0" w:color="auto"/>
                    <w:right w:val="none" w:sz="0" w:space="0" w:color="auto"/>
                  </w:divBdr>
                </w:div>
              </w:divsChild>
            </w:div>
            <w:div w:id="131364073">
              <w:marLeft w:val="0"/>
              <w:marRight w:val="0"/>
              <w:marTop w:val="0"/>
              <w:marBottom w:val="0"/>
              <w:divBdr>
                <w:top w:val="none" w:sz="0" w:space="0" w:color="auto"/>
                <w:left w:val="none" w:sz="0" w:space="0" w:color="auto"/>
                <w:bottom w:val="none" w:sz="0" w:space="0" w:color="auto"/>
                <w:right w:val="none" w:sz="0" w:space="0" w:color="auto"/>
              </w:divBdr>
              <w:divsChild>
                <w:div w:id="615789565">
                  <w:marLeft w:val="0"/>
                  <w:marRight w:val="0"/>
                  <w:marTop w:val="0"/>
                  <w:marBottom w:val="0"/>
                  <w:divBdr>
                    <w:top w:val="none" w:sz="0" w:space="0" w:color="auto"/>
                    <w:left w:val="none" w:sz="0" w:space="0" w:color="auto"/>
                    <w:bottom w:val="none" w:sz="0" w:space="0" w:color="auto"/>
                    <w:right w:val="none" w:sz="0" w:space="0" w:color="auto"/>
                  </w:divBdr>
                </w:div>
              </w:divsChild>
            </w:div>
            <w:div w:id="2078742845">
              <w:marLeft w:val="0"/>
              <w:marRight w:val="0"/>
              <w:marTop w:val="0"/>
              <w:marBottom w:val="0"/>
              <w:divBdr>
                <w:top w:val="none" w:sz="0" w:space="0" w:color="auto"/>
                <w:left w:val="none" w:sz="0" w:space="0" w:color="auto"/>
                <w:bottom w:val="none" w:sz="0" w:space="0" w:color="auto"/>
                <w:right w:val="none" w:sz="0" w:space="0" w:color="auto"/>
              </w:divBdr>
              <w:divsChild>
                <w:div w:id="955673097">
                  <w:marLeft w:val="0"/>
                  <w:marRight w:val="0"/>
                  <w:marTop w:val="0"/>
                  <w:marBottom w:val="0"/>
                  <w:divBdr>
                    <w:top w:val="none" w:sz="0" w:space="0" w:color="auto"/>
                    <w:left w:val="none" w:sz="0" w:space="0" w:color="auto"/>
                    <w:bottom w:val="none" w:sz="0" w:space="0" w:color="auto"/>
                    <w:right w:val="none" w:sz="0" w:space="0" w:color="auto"/>
                  </w:divBdr>
                </w:div>
              </w:divsChild>
            </w:div>
            <w:div w:id="51082823">
              <w:marLeft w:val="0"/>
              <w:marRight w:val="0"/>
              <w:marTop w:val="0"/>
              <w:marBottom w:val="0"/>
              <w:divBdr>
                <w:top w:val="none" w:sz="0" w:space="0" w:color="auto"/>
                <w:left w:val="none" w:sz="0" w:space="0" w:color="auto"/>
                <w:bottom w:val="none" w:sz="0" w:space="0" w:color="auto"/>
                <w:right w:val="none" w:sz="0" w:space="0" w:color="auto"/>
              </w:divBdr>
              <w:divsChild>
                <w:div w:id="1138572105">
                  <w:marLeft w:val="0"/>
                  <w:marRight w:val="0"/>
                  <w:marTop w:val="0"/>
                  <w:marBottom w:val="0"/>
                  <w:divBdr>
                    <w:top w:val="none" w:sz="0" w:space="0" w:color="auto"/>
                    <w:left w:val="none" w:sz="0" w:space="0" w:color="auto"/>
                    <w:bottom w:val="none" w:sz="0" w:space="0" w:color="auto"/>
                    <w:right w:val="none" w:sz="0" w:space="0" w:color="auto"/>
                  </w:divBdr>
                </w:div>
              </w:divsChild>
            </w:div>
            <w:div w:id="463813607">
              <w:marLeft w:val="0"/>
              <w:marRight w:val="0"/>
              <w:marTop w:val="0"/>
              <w:marBottom w:val="0"/>
              <w:divBdr>
                <w:top w:val="none" w:sz="0" w:space="0" w:color="auto"/>
                <w:left w:val="none" w:sz="0" w:space="0" w:color="auto"/>
                <w:bottom w:val="none" w:sz="0" w:space="0" w:color="auto"/>
                <w:right w:val="none" w:sz="0" w:space="0" w:color="auto"/>
              </w:divBdr>
              <w:divsChild>
                <w:div w:id="850025642">
                  <w:marLeft w:val="0"/>
                  <w:marRight w:val="0"/>
                  <w:marTop w:val="0"/>
                  <w:marBottom w:val="0"/>
                  <w:divBdr>
                    <w:top w:val="none" w:sz="0" w:space="0" w:color="auto"/>
                    <w:left w:val="none" w:sz="0" w:space="0" w:color="auto"/>
                    <w:bottom w:val="none" w:sz="0" w:space="0" w:color="auto"/>
                    <w:right w:val="none" w:sz="0" w:space="0" w:color="auto"/>
                  </w:divBdr>
                </w:div>
              </w:divsChild>
            </w:div>
            <w:div w:id="1212107659">
              <w:marLeft w:val="0"/>
              <w:marRight w:val="0"/>
              <w:marTop w:val="0"/>
              <w:marBottom w:val="0"/>
              <w:divBdr>
                <w:top w:val="none" w:sz="0" w:space="0" w:color="auto"/>
                <w:left w:val="none" w:sz="0" w:space="0" w:color="auto"/>
                <w:bottom w:val="none" w:sz="0" w:space="0" w:color="auto"/>
                <w:right w:val="none" w:sz="0" w:space="0" w:color="auto"/>
              </w:divBdr>
              <w:divsChild>
                <w:div w:id="396629089">
                  <w:marLeft w:val="0"/>
                  <w:marRight w:val="0"/>
                  <w:marTop w:val="0"/>
                  <w:marBottom w:val="0"/>
                  <w:divBdr>
                    <w:top w:val="none" w:sz="0" w:space="0" w:color="auto"/>
                    <w:left w:val="none" w:sz="0" w:space="0" w:color="auto"/>
                    <w:bottom w:val="none" w:sz="0" w:space="0" w:color="auto"/>
                    <w:right w:val="none" w:sz="0" w:space="0" w:color="auto"/>
                  </w:divBdr>
                </w:div>
              </w:divsChild>
            </w:div>
            <w:div w:id="1130245579">
              <w:marLeft w:val="0"/>
              <w:marRight w:val="0"/>
              <w:marTop w:val="0"/>
              <w:marBottom w:val="0"/>
              <w:divBdr>
                <w:top w:val="none" w:sz="0" w:space="0" w:color="auto"/>
                <w:left w:val="none" w:sz="0" w:space="0" w:color="auto"/>
                <w:bottom w:val="none" w:sz="0" w:space="0" w:color="auto"/>
                <w:right w:val="none" w:sz="0" w:space="0" w:color="auto"/>
              </w:divBdr>
              <w:divsChild>
                <w:div w:id="790824338">
                  <w:marLeft w:val="0"/>
                  <w:marRight w:val="0"/>
                  <w:marTop w:val="0"/>
                  <w:marBottom w:val="0"/>
                  <w:divBdr>
                    <w:top w:val="none" w:sz="0" w:space="0" w:color="auto"/>
                    <w:left w:val="none" w:sz="0" w:space="0" w:color="auto"/>
                    <w:bottom w:val="none" w:sz="0" w:space="0" w:color="auto"/>
                    <w:right w:val="none" w:sz="0" w:space="0" w:color="auto"/>
                  </w:divBdr>
                </w:div>
              </w:divsChild>
            </w:div>
            <w:div w:id="711075267">
              <w:marLeft w:val="0"/>
              <w:marRight w:val="0"/>
              <w:marTop w:val="0"/>
              <w:marBottom w:val="0"/>
              <w:divBdr>
                <w:top w:val="none" w:sz="0" w:space="0" w:color="auto"/>
                <w:left w:val="none" w:sz="0" w:space="0" w:color="auto"/>
                <w:bottom w:val="none" w:sz="0" w:space="0" w:color="auto"/>
                <w:right w:val="none" w:sz="0" w:space="0" w:color="auto"/>
              </w:divBdr>
              <w:divsChild>
                <w:div w:id="1316837647">
                  <w:marLeft w:val="0"/>
                  <w:marRight w:val="0"/>
                  <w:marTop w:val="0"/>
                  <w:marBottom w:val="0"/>
                  <w:divBdr>
                    <w:top w:val="none" w:sz="0" w:space="0" w:color="auto"/>
                    <w:left w:val="none" w:sz="0" w:space="0" w:color="auto"/>
                    <w:bottom w:val="none" w:sz="0" w:space="0" w:color="auto"/>
                    <w:right w:val="none" w:sz="0" w:space="0" w:color="auto"/>
                  </w:divBdr>
                </w:div>
              </w:divsChild>
            </w:div>
            <w:div w:id="1536966645">
              <w:marLeft w:val="0"/>
              <w:marRight w:val="0"/>
              <w:marTop w:val="0"/>
              <w:marBottom w:val="0"/>
              <w:divBdr>
                <w:top w:val="none" w:sz="0" w:space="0" w:color="auto"/>
                <w:left w:val="none" w:sz="0" w:space="0" w:color="auto"/>
                <w:bottom w:val="none" w:sz="0" w:space="0" w:color="auto"/>
                <w:right w:val="none" w:sz="0" w:space="0" w:color="auto"/>
              </w:divBdr>
              <w:divsChild>
                <w:div w:id="938292954">
                  <w:marLeft w:val="0"/>
                  <w:marRight w:val="0"/>
                  <w:marTop w:val="0"/>
                  <w:marBottom w:val="0"/>
                  <w:divBdr>
                    <w:top w:val="none" w:sz="0" w:space="0" w:color="auto"/>
                    <w:left w:val="none" w:sz="0" w:space="0" w:color="auto"/>
                    <w:bottom w:val="none" w:sz="0" w:space="0" w:color="auto"/>
                    <w:right w:val="none" w:sz="0" w:space="0" w:color="auto"/>
                  </w:divBdr>
                </w:div>
              </w:divsChild>
            </w:div>
            <w:div w:id="418870740">
              <w:marLeft w:val="0"/>
              <w:marRight w:val="0"/>
              <w:marTop w:val="0"/>
              <w:marBottom w:val="0"/>
              <w:divBdr>
                <w:top w:val="none" w:sz="0" w:space="0" w:color="auto"/>
                <w:left w:val="none" w:sz="0" w:space="0" w:color="auto"/>
                <w:bottom w:val="none" w:sz="0" w:space="0" w:color="auto"/>
                <w:right w:val="none" w:sz="0" w:space="0" w:color="auto"/>
              </w:divBdr>
              <w:divsChild>
                <w:div w:id="901981901">
                  <w:marLeft w:val="0"/>
                  <w:marRight w:val="0"/>
                  <w:marTop w:val="0"/>
                  <w:marBottom w:val="0"/>
                  <w:divBdr>
                    <w:top w:val="none" w:sz="0" w:space="0" w:color="auto"/>
                    <w:left w:val="none" w:sz="0" w:space="0" w:color="auto"/>
                    <w:bottom w:val="none" w:sz="0" w:space="0" w:color="auto"/>
                    <w:right w:val="none" w:sz="0" w:space="0" w:color="auto"/>
                  </w:divBdr>
                </w:div>
              </w:divsChild>
            </w:div>
            <w:div w:id="1132363525">
              <w:marLeft w:val="0"/>
              <w:marRight w:val="0"/>
              <w:marTop w:val="0"/>
              <w:marBottom w:val="0"/>
              <w:divBdr>
                <w:top w:val="none" w:sz="0" w:space="0" w:color="auto"/>
                <w:left w:val="none" w:sz="0" w:space="0" w:color="auto"/>
                <w:bottom w:val="none" w:sz="0" w:space="0" w:color="auto"/>
                <w:right w:val="none" w:sz="0" w:space="0" w:color="auto"/>
              </w:divBdr>
              <w:divsChild>
                <w:div w:id="1626354133">
                  <w:marLeft w:val="0"/>
                  <w:marRight w:val="0"/>
                  <w:marTop w:val="0"/>
                  <w:marBottom w:val="0"/>
                  <w:divBdr>
                    <w:top w:val="none" w:sz="0" w:space="0" w:color="auto"/>
                    <w:left w:val="none" w:sz="0" w:space="0" w:color="auto"/>
                    <w:bottom w:val="none" w:sz="0" w:space="0" w:color="auto"/>
                    <w:right w:val="none" w:sz="0" w:space="0" w:color="auto"/>
                  </w:divBdr>
                </w:div>
              </w:divsChild>
            </w:div>
            <w:div w:id="612514613">
              <w:marLeft w:val="0"/>
              <w:marRight w:val="0"/>
              <w:marTop w:val="0"/>
              <w:marBottom w:val="0"/>
              <w:divBdr>
                <w:top w:val="none" w:sz="0" w:space="0" w:color="auto"/>
                <w:left w:val="none" w:sz="0" w:space="0" w:color="auto"/>
                <w:bottom w:val="none" w:sz="0" w:space="0" w:color="auto"/>
                <w:right w:val="none" w:sz="0" w:space="0" w:color="auto"/>
              </w:divBdr>
              <w:divsChild>
                <w:div w:id="192888010">
                  <w:marLeft w:val="0"/>
                  <w:marRight w:val="0"/>
                  <w:marTop w:val="0"/>
                  <w:marBottom w:val="0"/>
                  <w:divBdr>
                    <w:top w:val="none" w:sz="0" w:space="0" w:color="auto"/>
                    <w:left w:val="none" w:sz="0" w:space="0" w:color="auto"/>
                    <w:bottom w:val="none" w:sz="0" w:space="0" w:color="auto"/>
                    <w:right w:val="none" w:sz="0" w:space="0" w:color="auto"/>
                  </w:divBdr>
                </w:div>
              </w:divsChild>
            </w:div>
            <w:div w:id="713041525">
              <w:marLeft w:val="0"/>
              <w:marRight w:val="0"/>
              <w:marTop w:val="0"/>
              <w:marBottom w:val="0"/>
              <w:divBdr>
                <w:top w:val="none" w:sz="0" w:space="0" w:color="auto"/>
                <w:left w:val="none" w:sz="0" w:space="0" w:color="auto"/>
                <w:bottom w:val="none" w:sz="0" w:space="0" w:color="auto"/>
                <w:right w:val="none" w:sz="0" w:space="0" w:color="auto"/>
              </w:divBdr>
              <w:divsChild>
                <w:div w:id="2081977363">
                  <w:marLeft w:val="0"/>
                  <w:marRight w:val="0"/>
                  <w:marTop w:val="0"/>
                  <w:marBottom w:val="0"/>
                  <w:divBdr>
                    <w:top w:val="none" w:sz="0" w:space="0" w:color="auto"/>
                    <w:left w:val="none" w:sz="0" w:space="0" w:color="auto"/>
                    <w:bottom w:val="none" w:sz="0" w:space="0" w:color="auto"/>
                    <w:right w:val="none" w:sz="0" w:space="0" w:color="auto"/>
                  </w:divBdr>
                </w:div>
              </w:divsChild>
            </w:div>
            <w:div w:id="392392761">
              <w:marLeft w:val="0"/>
              <w:marRight w:val="0"/>
              <w:marTop w:val="0"/>
              <w:marBottom w:val="0"/>
              <w:divBdr>
                <w:top w:val="none" w:sz="0" w:space="0" w:color="auto"/>
                <w:left w:val="none" w:sz="0" w:space="0" w:color="auto"/>
                <w:bottom w:val="none" w:sz="0" w:space="0" w:color="auto"/>
                <w:right w:val="none" w:sz="0" w:space="0" w:color="auto"/>
              </w:divBdr>
              <w:divsChild>
                <w:div w:id="1825851632">
                  <w:marLeft w:val="0"/>
                  <w:marRight w:val="0"/>
                  <w:marTop w:val="0"/>
                  <w:marBottom w:val="0"/>
                  <w:divBdr>
                    <w:top w:val="none" w:sz="0" w:space="0" w:color="auto"/>
                    <w:left w:val="none" w:sz="0" w:space="0" w:color="auto"/>
                    <w:bottom w:val="none" w:sz="0" w:space="0" w:color="auto"/>
                    <w:right w:val="none" w:sz="0" w:space="0" w:color="auto"/>
                  </w:divBdr>
                </w:div>
                <w:div w:id="766921273">
                  <w:marLeft w:val="0"/>
                  <w:marRight w:val="0"/>
                  <w:marTop w:val="0"/>
                  <w:marBottom w:val="0"/>
                  <w:divBdr>
                    <w:top w:val="none" w:sz="0" w:space="0" w:color="auto"/>
                    <w:left w:val="none" w:sz="0" w:space="0" w:color="auto"/>
                    <w:bottom w:val="none" w:sz="0" w:space="0" w:color="auto"/>
                    <w:right w:val="none" w:sz="0" w:space="0" w:color="auto"/>
                  </w:divBdr>
                </w:div>
              </w:divsChild>
            </w:div>
            <w:div w:id="1109273549">
              <w:marLeft w:val="0"/>
              <w:marRight w:val="0"/>
              <w:marTop w:val="0"/>
              <w:marBottom w:val="0"/>
              <w:divBdr>
                <w:top w:val="none" w:sz="0" w:space="0" w:color="auto"/>
                <w:left w:val="none" w:sz="0" w:space="0" w:color="auto"/>
                <w:bottom w:val="none" w:sz="0" w:space="0" w:color="auto"/>
                <w:right w:val="none" w:sz="0" w:space="0" w:color="auto"/>
              </w:divBdr>
              <w:divsChild>
                <w:div w:id="1616716995">
                  <w:marLeft w:val="0"/>
                  <w:marRight w:val="0"/>
                  <w:marTop w:val="0"/>
                  <w:marBottom w:val="0"/>
                  <w:divBdr>
                    <w:top w:val="none" w:sz="0" w:space="0" w:color="auto"/>
                    <w:left w:val="none" w:sz="0" w:space="0" w:color="auto"/>
                    <w:bottom w:val="none" w:sz="0" w:space="0" w:color="auto"/>
                    <w:right w:val="none" w:sz="0" w:space="0" w:color="auto"/>
                  </w:divBdr>
                </w:div>
                <w:div w:id="1536851088">
                  <w:marLeft w:val="0"/>
                  <w:marRight w:val="0"/>
                  <w:marTop w:val="0"/>
                  <w:marBottom w:val="0"/>
                  <w:divBdr>
                    <w:top w:val="none" w:sz="0" w:space="0" w:color="auto"/>
                    <w:left w:val="none" w:sz="0" w:space="0" w:color="auto"/>
                    <w:bottom w:val="none" w:sz="0" w:space="0" w:color="auto"/>
                    <w:right w:val="none" w:sz="0" w:space="0" w:color="auto"/>
                  </w:divBdr>
                </w:div>
                <w:div w:id="1416900576">
                  <w:marLeft w:val="0"/>
                  <w:marRight w:val="0"/>
                  <w:marTop w:val="0"/>
                  <w:marBottom w:val="0"/>
                  <w:divBdr>
                    <w:top w:val="none" w:sz="0" w:space="0" w:color="auto"/>
                    <w:left w:val="none" w:sz="0" w:space="0" w:color="auto"/>
                    <w:bottom w:val="none" w:sz="0" w:space="0" w:color="auto"/>
                    <w:right w:val="none" w:sz="0" w:space="0" w:color="auto"/>
                  </w:divBdr>
                </w:div>
              </w:divsChild>
            </w:div>
            <w:div w:id="1413428299">
              <w:marLeft w:val="0"/>
              <w:marRight w:val="0"/>
              <w:marTop w:val="0"/>
              <w:marBottom w:val="0"/>
              <w:divBdr>
                <w:top w:val="none" w:sz="0" w:space="0" w:color="auto"/>
                <w:left w:val="none" w:sz="0" w:space="0" w:color="auto"/>
                <w:bottom w:val="none" w:sz="0" w:space="0" w:color="auto"/>
                <w:right w:val="none" w:sz="0" w:space="0" w:color="auto"/>
              </w:divBdr>
              <w:divsChild>
                <w:div w:id="1569993597">
                  <w:marLeft w:val="0"/>
                  <w:marRight w:val="0"/>
                  <w:marTop w:val="0"/>
                  <w:marBottom w:val="0"/>
                  <w:divBdr>
                    <w:top w:val="none" w:sz="0" w:space="0" w:color="auto"/>
                    <w:left w:val="none" w:sz="0" w:space="0" w:color="auto"/>
                    <w:bottom w:val="none" w:sz="0" w:space="0" w:color="auto"/>
                    <w:right w:val="none" w:sz="0" w:space="0" w:color="auto"/>
                  </w:divBdr>
                </w:div>
              </w:divsChild>
            </w:div>
            <w:div w:id="1848865899">
              <w:marLeft w:val="0"/>
              <w:marRight w:val="0"/>
              <w:marTop w:val="0"/>
              <w:marBottom w:val="0"/>
              <w:divBdr>
                <w:top w:val="none" w:sz="0" w:space="0" w:color="auto"/>
                <w:left w:val="none" w:sz="0" w:space="0" w:color="auto"/>
                <w:bottom w:val="none" w:sz="0" w:space="0" w:color="auto"/>
                <w:right w:val="none" w:sz="0" w:space="0" w:color="auto"/>
              </w:divBdr>
              <w:divsChild>
                <w:div w:id="1156457751">
                  <w:marLeft w:val="0"/>
                  <w:marRight w:val="0"/>
                  <w:marTop w:val="0"/>
                  <w:marBottom w:val="0"/>
                  <w:divBdr>
                    <w:top w:val="none" w:sz="0" w:space="0" w:color="auto"/>
                    <w:left w:val="none" w:sz="0" w:space="0" w:color="auto"/>
                    <w:bottom w:val="none" w:sz="0" w:space="0" w:color="auto"/>
                    <w:right w:val="none" w:sz="0" w:space="0" w:color="auto"/>
                  </w:divBdr>
                </w:div>
              </w:divsChild>
            </w:div>
            <w:div w:id="778833551">
              <w:marLeft w:val="0"/>
              <w:marRight w:val="0"/>
              <w:marTop w:val="0"/>
              <w:marBottom w:val="0"/>
              <w:divBdr>
                <w:top w:val="none" w:sz="0" w:space="0" w:color="auto"/>
                <w:left w:val="none" w:sz="0" w:space="0" w:color="auto"/>
                <w:bottom w:val="none" w:sz="0" w:space="0" w:color="auto"/>
                <w:right w:val="none" w:sz="0" w:space="0" w:color="auto"/>
              </w:divBdr>
              <w:divsChild>
                <w:div w:id="1248609730">
                  <w:marLeft w:val="0"/>
                  <w:marRight w:val="0"/>
                  <w:marTop w:val="0"/>
                  <w:marBottom w:val="0"/>
                  <w:divBdr>
                    <w:top w:val="none" w:sz="0" w:space="0" w:color="auto"/>
                    <w:left w:val="none" w:sz="0" w:space="0" w:color="auto"/>
                    <w:bottom w:val="none" w:sz="0" w:space="0" w:color="auto"/>
                    <w:right w:val="none" w:sz="0" w:space="0" w:color="auto"/>
                  </w:divBdr>
                </w:div>
              </w:divsChild>
            </w:div>
            <w:div w:id="434056414">
              <w:marLeft w:val="0"/>
              <w:marRight w:val="0"/>
              <w:marTop w:val="0"/>
              <w:marBottom w:val="0"/>
              <w:divBdr>
                <w:top w:val="none" w:sz="0" w:space="0" w:color="auto"/>
                <w:left w:val="none" w:sz="0" w:space="0" w:color="auto"/>
                <w:bottom w:val="none" w:sz="0" w:space="0" w:color="auto"/>
                <w:right w:val="none" w:sz="0" w:space="0" w:color="auto"/>
              </w:divBdr>
              <w:divsChild>
                <w:div w:id="2104062844">
                  <w:marLeft w:val="0"/>
                  <w:marRight w:val="0"/>
                  <w:marTop w:val="0"/>
                  <w:marBottom w:val="0"/>
                  <w:divBdr>
                    <w:top w:val="none" w:sz="0" w:space="0" w:color="auto"/>
                    <w:left w:val="none" w:sz="0" w:space="0" w:color="auto"/>
                    <w:bottom w:val="none" w:sz="0" w:space="0" w:color="auto"/>
                    <w:right w:val="none" w:sz="0" w:space="0" w:color="auto"/>
                  </w:divBdr>
                </w:div>
                <w:div w:id="1812595644">
                  <w:marLeft w:val="0"/>
                  <w:marRight w:val="0"/>
                  <w:marTop w:val="0"/>
                  <w:marBottom w:val="0"/>
                  <w:divBdr>
                    <w:top w:val="none" w:sz="0" w:space="0" w:color="auto"/>
                    <w:left w:val="none" w:sz="0" w:space="0" w:color="auto"/>
                    <w:bottom w:val="none" w:sz="0" w:space="0" w:color="auto"/>
                    <w:right w:val="none" w:sz="0" w:space="0" w:color="auto"/>
                  </w:divBdr>
                </w:div>
                <w:div w:id="1618443199">
                  <w:marLeft w:val="0"/>
                  <w:marRight w:val="0"/>
                  <w:marTop w:val="0"/>
                  <w:marBottom w:val="0"/>
                  <w:divBdr>
                    <w:top w:val="none" w:sz="0" w:space="0" w:color="auto"/>
                    <w:left w:val="none" w:sz="0" w:space="0" w:color="auto"/>
                    <w:bottom w:val="none" w:sz="0" w:space="0" w:color="auto"/>
                    <w:right w:val="none" w:sz="0" w:space="0" w:color="auto"/>
                  </w:divBdr>
                </w:div>
                <w:div w:id="1718813929">
                  <w:marLeft w:val="0"/>
                  <w:marRight w:val="0"/>
                  <w:marTop w:val="0"/>
                  <w:marBottom w:val="0"/>
                  <w:divBdr>
                    <w:top w:val="none" w:sz="0" w:space="0" w:color="auto"/>
                    <w:left w:val="none" w:sz="0" w:space="0" w:color="auto"/>
                    <w:bottom w:val="none" w:sz="0" w:space="0" w:color="auto"/>
                    <w:right w:val="none" w:sz="0" w:space="0" w:color="auto"/>
                  </w:divBdr>
                </w:div>
                <w:div w:id="1901205163">
                  <w:marLeft w:val="0"/>
                  <w:marRight w:val="0"/>
                  <w:marTop w:val="0"/>
                  <w:marBottom w:val="0"/>
                  <w:divBdr>
                    <w:top w:val="none" w:sz="0" w:space="0" w:color="auto"/>
                    <w:left w:val="none" w:sz="0" w:space="0" w:color="auto"/>
                    <w:bottom w:val="none" w:sz="0" w:space="0" w:color="auto"/>
                    <w:right w:val="none" w:sz="0" w:space="0" w:color="auto"/>
                  </w:divBdr>
                </w:div>
                <w:div w:id="336926994">
                  <w:marLeft w:val="0"/>
                  <w:marRight w:val="0"/>
                  <w:marTop w:val="0"/>
                  <w:marBottom w:val="0"/>
                  <w:divBdr>
                    <w:top w:val="none" w:sz="0" w:space="0" w:color="auto"/>
                    <w:left w:val="none" w:sz="0" w:space="0" w:color="auto"/>
                    <w:bottom w:val="none" w:sz="0" w:space="0" w:color="auto"/>
                    <w:right w:val="none" w:sz="0" w:space="0" w:color="auto"/>
                  </w:divBdr>
                </w:div>
                <w:div w:id="1577668341">
                  <w:marLeft w:val="0"/>
                  <w:marRight w:val="0"/>
                  <w:marTop w:val="0"/>
                  <w:marBottom w:val="0"/>
                  <w:divBdr>
                    <w:top w:val="none" w:sz="0" w:space="0" w:color="auto"/>
                    <w:left w:val="none" w:sz="0" w:space="0" w:color="auto"/>
                    <w:bottom w:val="none" w:sz="0" w:space="0" w:color="auto"/>
                    <w:right w:val="none" w:sz="0" w:space="0" w:color="auto"/>
                  </w:divBdr>
                </w:div>
              </w:divsChild>
            </w:div>
            <w:div w:id="1594049160">
              <w:marLeft w:val="0"/>
              <w:marRight w:val="0"/>
              <w:marTop w:val="0"/>
              <w:marBottom w:val="0"/>
              <w:divBdr>
                <w:top w:val="none" w:sz="0" w:space="0" w:color="auto"/>
                <w:left w:val="none" w:sz="0" w:space="0" w:color="auto"/>
                <w:bottom w:val="none" w:sz="0" w:space="0" w:color="auto"/>
                <w:right w:val="none" w:sz="0" w:space="0" w:color="auto"/>
              </w:divBdr>
              <w:divsChild>
                <w:div w:id="1233274180">
                  <w:marLeft w:val="0"/>
                  <w:marRight w:val="0"/>
                  <w:marTop w:val="0"/>
                  <w:marBottom w:val="0"/>
                  <w:divBdr>
                    <w:top w:val="none" w:sz="0" w:space="0" w:color="auto"/>
                    <w:left w:val="none" w:sz="0" w:space="0" w:color="auto"/>
                    <w:bottom w:val="none" w:sz="0" w:space="0" w:color="auto"/>
                    <w:right w:val="none" w:sz="0" w:space="0" w:color="auto"/>
                  </w:divBdr>
                </w:div>
              </w:divsChild>
            </w:div>
            <w:div w:id="906040329">
              <w:marLeft w:val="0"/>
              <w:marRight w:val="0"/>
              <w:marTop w:val="0"/>
              <w:marBottom w:val="0"/>
              <w:divBdr>
                <w:top w:val="none" w:sz="0" w:space="0" w:color="auto"/>
                <w:left w:val="none" w:sz="0" w:space="0" w:color="auto"/>
                <w:bottom w:val="none" w:sz="0" w:space="0" w:color="auto"/>
                <w:right w:val="none" w:sz="0" w:space="0" w:color="auto"/>
              </w:divBdr>
              <w:divsChild>
                <w:div w:id="1916819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929139">
          <w:marLeft w:val="-75"/>
          <w:marRight w:val="0"/>
          <w:marTop w:val="30"/>
          <w:marBottom w:val="30"/>
          <w:divBdr>
            <w:top w:val="none" w:sz="0" w:space="0" w:color="auto"/>
            <w:left w:val="none" w:sz="0" w:space="0" w:color="auto"/>
            <w:bottom w:val="none" w:sz="0" w:space="0" w:color="auto"/>
            <w:right w:val="none" w:sz="0" w:space="0" w:color="auto"/>
          </w:divBdr>
          <w:divsChild>
            <w:div w:id="1924682765">
              <w:marLeft w:val="0"/>
              <w:marRight w:val="0"/>
              <w:marTop w:val="0"/>
              <w:marBottom w:val="0"/>
              <w:divBdr>
                <w:top w:val="none" w:sz="0" w:space="0" w:color="auto"/>
                <w:left w:val="none" w:sz="0" w:space="0" w:color="auto"/>
                <w:bottom w:val="none" w:sz="0" w:space="0" w:color="auto"/>
                <w:right w:val="none" w:sz="0" w:space="0" w:color="auto"/>
              </w:divBdr>
              <w:divsChild>
                <w:div w:id="233248516">
                  <w:marLeft w:val="0"/>
                  <w:marRight w:val="0"/>
                  <w:marTop w:val="0"/>
                  <w:marBottom w:val="0"/>
                  <w:divBdr>
                    <w:top w:val="none" w:sz="0" w:space="0" w:color="auto"/>
                    <w:left w:val="none" w:sz="0" w:space="0" w:color="auto"/>
                    <w:bottom w:val="none" w:sz="0" w:space="0" w:color="auto"/>
                    <w:right w:val="none" w:sz="0" w:space="0" w:color="auto"/>
                  </w:divBdr>
                </w:div>
              </w:divsChild>
            </w:div>
            <w:div w:id="919212549">
              <w:marLeft w:val="0"/>
              <w:marRight w:val="0"/>
              <w:marTop w:val="0"/>
              <w:marBottom w:val="0"/>
              <w:divBdr>
                <w:top w:val="none" w:sz="0" w:space="0" w:color="auto"/>
                <w:left w:val="none" w:sz="0" w:space="0" w:color="auto"/>
                <w:bottom w:val="none" w:sz="0" w:space="0" w:color="auto"/>
                <w:right w:val="none" w:sz="0" w:space="0" w:color="auto"/>
              </w:divBdr>
              <w:divsChild>
                <w:div w:id="549726232">
                  <w:marLeft w:val="0"/>
                  <w:marRight w:val="0"/>
                  <w:marTop w:val="0"/>
                  <w:marBottom w:val="0"/>
                  <w:divBdr>
                    <w:top w:val="none" w:sz="0" w:space="0" w:color="auto"/>
                    <w:left w:val="none" w:sz="0" w:space="0" w:color="auto"/>
                    <w:bottom w:val="none" w:sz="0" w:space="0" w:color="auto"/>
                    <w:right w:val="none" w:sz="0" w:space="0" w:color="auto"/>
                  </w:divBdr>
                </w:div>
              </w:divsChild>
            </w:div>
            <w:div w:id="250503920">
              <w:marLeft w:val="0"/>
              <w:marRight w:val="0"/>
              <w:marTop w:val="0"/>
              <w:marBottom w:val="0"/>
              <w:divBdr>
                <w:top w:val="none" w:sz="0" w:space="0" w:color="auto"/>
                <w:left w:val="none" w:sz="0" w:space="0" w:color="auto"/>
                <w:bottom w:val="none" w:sz="0" w:space="0" w:color="auto"/>
                <w:right w:val="none" w:sz="0" w:space="0" w:color="auto"/>
              </w:divBdr>
              <w:divsChild>
                <w:div w:id="1290476413">
                  <w:marLeft w:val="0"/>
                  <w:marRight w:val="0"/>
                  <w:marTop w:val="0"/>
                  <w:marBottom w:val="0"/>
                  <w:divBdr>
                    <w:top w:val="none" w:sz="0" w:space="0" w:color="auto"/>
                    <w:left w:val="none" w:sz="0" w:space="0" w:color="auto"/>
                    <w:bottom w:val="none" w:sz="0" w:space="0" w:color="auto"/>
                    <w:right w:val="none" w:sz="0" w:space="0" w:color="auto"/>
                  </w:divBdr>
                </w:div>
              </w:divsChild>
            </w:div>
            <w:div w:id="1726024100">
              <w:marLeft w:val="0"/>
              <w:marRight w:val="0"/>
              <w:marTop w:val="0"/>
              <w:marBottom w:val="0"/>
              <w:divBdr>
                <w:top w:val="none" w:sz="0" w:space="0" w:color="auto"/>
                <w:left w:val="none" w:sz="0" w:space="0" w:color="auto"/>
                <w:bottom w:val="none" w:sz="0" w:space="0" w:color="auto"/>
                <w:right w:val="none" w:sz="0" w:space="0" w:color="auto"/>
              </w:divBdr>
              <w:divsChild>
                <w:div w:id="947931791">
                  <w:marLeft w:val="0"/>
                  <w:marRight w:val="0"/>
                  <w:marTop w:val="0"/>
                  <w:marBottom w:val="0"/>
                  <w:divBdr>
                    <w:top w:val="none" w:sz="0" w:space="0" w:color="auto"/>
                    <w:left w:val="none" w:sz="0" w:space="0" w:color="auto"/>
                    <w:bottom w:val="none" w:sz="0" w:space="0" w:color="auto"/>
                    <w:right w:val="none" w:sz="0" w:space="0" w:color="auto"/>
                  </w:divBdr>
                </w:div>
                <w:div w:id="1871382273">
                  <w:marLeft w:val="0"/>
                  <w:marRight w:val="0"/>
                  <w:marTop w:val="0"/>
                  <w:marBottom w:val="0"/>
                  <w:divBdr>
                    <w:top w:val="none" w:sz="0" w:space="0" w:color="auto"/>
                    <w:left w:val="none" w:sz="0" w:space="0" w:color="auto"/>
                    <w:bottom w:val="none" w:sz="0" w:space="0" w:color="auto"/>
                    <w:right w:val="none" w:sz="0" w:space="0" w:color="auto"/>
                  </w:divBdr>
                </w:div>
                <w:div w:id="767427121">
                  <w:marLeft w:val="0"/>
                  <w:marRight w:val="0"/>
                  <w:marTop w:val="0"/>
                  <w:marBottom w:val="0"/>
                  <w:divBdr>
                    <w:top w:val="none" w:sz="0" w:space="0" w:color="auto"/>
                    <w:left w:val="none" w:sz="0" w:space="0" w:color="auto"/>
                    <w:bottom w:val="none" w:sz="0" w:space="0" w:color="auto"/>
                    <w:right w:val="none" w:sz="0" w:space="0" w:color="auto"/>
                  </w:divBdr>
                </w:div>
                <w:div w:id="545292068">
                  <w:marLeft w:val="0"/>
                  <w:marRight w:val="0"/>
                  <w:marTop w:val="0"/>
                  <w:marBottom w:val="0"/>
                  <w:divBdr>
                    <w:top w:val="none" w:sz="0" w:space="0" w:color="auto"/>
                    <w:left w:val="none" w:sz="0" w:space="0" w:color="auto"/>
                    <w:bottom w:val="none" w:sz="0" w:space="0" w:color="auto"/>
                    <w:right w:val="none" w:sz="0" w:space="0" w:color="auto"/>
                  </w:divBdr>
                </w:div>
                <w:div w:id="903836543">
                  <w:marLeft w:val="0"/>
                  <w:marRight w:val="0"/>
                  <w:marTop w:val="0"/>
                  <w:marBottom w:val="0"/>
                  <w:divBdr>
                    <w:top w:val="none" w:sz="0" w:space="0" w:color="auto"/>
                    <w:left w:val="none" w:sz="0" w:space="0" w:color="auto"/>
                    <w:bottom w:val="none" w:sz="0" w:space="0" w:color="auto"/>
                    <w:right w:val="none" w:sz="0" w:space="0" w:color="auto"/>
                  </w:divBdr>
                </w:div>
              </w:divsChild>
            </w:div>
            <w:div w:id="682319139">
              <w:marLeft w:val="0"/>
              <w:marRight w:val="0"/>
              <w:marTop w:val="0"/>
              <w:marBottom w:val="0"/>
              <w:divBdr>
                <w:top w:val="none" w:sz="0" w:space="0" w:color="auto"/>
                <w:left w:val="none" w:sz="0" w:space="0" w:color="auto"/>
                <w:bottom w:val="none" w:sz="0" w:space="0" w:color="auto"/>
                <w:right w:val="none" w:sz="0" w:space="0" w:color="auto"/>
              </w:divBdr>
              <w:divsChild>
                <w:div w:id="1823082775">
                  <w:marLeft w:val="0"/>
                  <w:marRight w:val="0"/>
                  <w:marTop w:val="0"/>
                  <w:marBottom w:val="0"/>
                  <w:divBdr>
                    <w:top w:val="none" w:sz="0" w:space="0" w:color="auto"/>
                    <w:left w:val="none" w:sz="0" w:space="0" w:color="auto"/>
                    <w:bottom w:val="none" w:sz="0" w:space="0" w:color="auto"/>
                    <w:right w:val="none" w:sz="0" w:space="0" w:color="auto"/>
                  </w:divBdr>
                </w:div>
                <w:div w:id="839003103">
                  <w:marLeft w:val="0"/>
                  <w:marRight w:val="0"/>
                  <w:marTop w:val="0"/>
                  <w:marBottom w:val="0"/>
                  <w:divBdr>
                    <w:top w:val="none" w:sz="0" w:space="0" w:color="auto"/>
                    <w:left w:val="none" w:sz="0" w:space="0" w:color="auto"/>
                    <w:bottom w:val="none" w:sz="0" w:space="0" w:color="auto"/>
                    <w:right w:val="none" w:sz="0" w:space="0" w:color="auto"/>
                  </w:divBdr>
                </w:div>
              </w:divsChild>
            </w:div>
            <w:div w:id="1840659363">
              <w:marLeft w:val="0"/>
              <w:marRight w:val="0"/>
              <w:marTop w:val="0"/>
              <w:marBottom w:val="0"/>
              <w:divBdr>
                <w:top w:val="none" w:sz="0" w:space="0" w:color="auto"/>
                <w:left w:val="none" w:sz="0" w:space="0" w:color="auto"/>
                <w:bottom w:val="none" w:sz="0" w:space="0" w:color="auto"/>
                <w:right w:val="none" w:sz="0" w:space="0" w:color="auto"/>
              </w:divBdr>
              <w:divsChild>
                <w:div w:id="1144202826">
                  <w:marLeft w:val="0"/>
                  <w:marRight w:val="0"/>
                  <w:marTop w:val="0"/>
                  <w:marBottom w:val="0"/>
                  <w:divBdr>
                    <w:top w:val="none" w:sz="0" w:space="0" w:color="auto"/>
                    <w:left w:val="none" w:sz="0" w:space="0" w:color="auto"/>
                    <w:bottom w:val="none" w:sz="0" w:space="0" w:color="auto"/>
                    <w:right w:val="none" w:sz="0" w:space="0" w:color="auto"/>
                  </w:divBdr>
                </w:div>
                <w:div w:id="1848667949">
                  <w:marLeft w:val="0"/>
                  <w:marRight w:val="0"/>
                  <w:marTop w:val="0"/>
                  <w:marBottom w:val="0"/>
                  <w:divBdr>
                    <w:top w:val="none" w:sz="0" w:space="0" w:color="auto"/>
                    <w:left w:val="none" w:sz="0" w:space="0" w:color="auto"/>
                    <w:bottom w:val="none" w:sz="0" w:space="0" w:color="auto"/>
                    <w:right w:val="none" w:sz="0" w:space="0" w:color="auto"/>
                  </w:divBdr>
                </w:div>
                <w:div w:id="1098209700">
                  <w:marLeft w:val="0"/>
                  <w:marRight w:val="0"/>
                  <w:marTop w:val="0"/>
                  <w:marBottom w:val="0"/>
                  <w:divBdr>
                    <w:top w:val="none" w:sz="0" w:space="0" w:color="auto"/>
                    <w:left w:val="none" w:sz="0" w:space="0" w:color="auto"/>
                    <w:bottom w:val="none" w:sz="0" w:space="0" w:color="auto"/>
                    <w:right w:val="none" w:sz="0" w:space="0" w:color="auto"/>
                  </w:divBdr>
                </w:div>
                <w:div w:id="153381982">
                  <w:marLeft w:val="0"/>
                  <w:marRight w:val="0"/>
                  <w:marTop w:val="0"/>
                  <w:marBottom w:val="0"/>
                  <w:divBdr>
                    <w:top w:val="none" w:sz="0" w:space="0" w:color="auto"/>
                    <w:left w:val="none" w:sz="0" w:space="0" w:color="auto"/>
                    <w:bottom w:val="none" w:sz="0" w:space="0" w:color="auto"/>
                    <w:right w:val="none" w:sz="0" w:space="0" w:color="auto"/>
                  </w:divBdr>
                </w:div>
                <w:div w:id="1891919574">
                  <w:marLeft w:val="0"/>
                  <w:marRight w:val="0"/>
                  <w:marTop w:val="0"/>
                  <w:marBottom w:val="0"/>
                  <w:divBdr>
                    <w:top w:val="none" w:sz="0" w:space="0" w:color="auto"/>
                    <w:left w:val="none" w:sz="0" w:space="0" w:color="auto"/>
                    <w:bottom w:val="none" w:sz="0" w:space="0" w:color="auto"/>
                    <w:right w:val="none" w:sz="0" w:space="0" w:color="auto"/>
                  </w:divBdr>
                </w:div>
                <w:div w:id="1262104095">
                  <w:marLeft w:val="0"/>
                  <w:marRight w:val="0"/>
                  <w:marTop w:val="0"/>
                  <w:marBottom w:val="0"/>
                  <w:divBdr>
                    <w:top w:val="none" w:sz="0" w:space="0" w:color="auto"/>
                    <w:left w:val="none" w:sz="0" w:space="0" w:color="auto"/>
                    <w:bottom w:val="none" w:sz="0" w:space="0" w:color="auto"/>
                    <w:right w:val="none" w:sz="0" w:space="0" w:color="auto"/>
                  </w:divBdr>
                </w:div>
              </w:divsChild>
            </w:div>
            <w:div w:id="310789724">
              <w:marLeft w:val="0"/>
              <w:marRight w:val="0"/>
              <w:marTop w:val="0"/>
              <w:marBottom w:val="0"/>
              <w:divBdr>
                <w:top w:val="none" w:sz="0" w:space="0" w:color="auto"/>
                <w:left w:val="none" w:sz="0" w:space="0" w:color="auto"/>
                <w:bottom w:val="none" w:sz="0" w:space="0" w:color="auto"/>
                <w:right w:val="none" w:sz="0" w:space="0" w:color="auto"/>
              </w:divBdr>
              <w:divsChild>
                <w:div w:id="2038921548">
                  <w:marLeft w:val="0"/>
                  <w:marRight w:val="0"/>
                  <w:marTop w:val="0"/>
                  <w:marBottom w:val="0"/>
                  <w:divBdr>
                    <w:top w:val="none" w:sz="0" w:space="0" w:color="auto"/>
                    <w:left w:val="none" w:sz="0" w:space="0" w:color="auto"/>
                    <w:bottom w:val="none" w:sz="0" w:space="0" w:color="auto"/>
                    <w:right w:val="none" w:sz="0" w:space="0" w:color="auto"/>
                  </w:divBdr>
                </w:div>
                <w:div w:id="232395250">
                  <w:marLeft w:val="0"/>
                  <w:marRight w:val="0"/>
                  <w:marTop w:val="0"/>
                  <w:marBottom w:val="0"/>
                  <w:divBdr>
                    <w:top w:val="none" w:sz="0" w:space="0" w:color="auto"/>
                    <w:left w:val="none" w:sz="0" w:space="0" w:color="auto"/>
                    <w:bottom w:val="none" w:sz="0" w:space="0" w:color="auto"/>
                    <w:right w:val="none" w:sz="0" w:space="0" w:color="auto"/>
                  </w:divBdr>
                </w:div>
                <w:div w:id="183522220">
                  <w:marLeft w:val="0"/>
                  <w:marRight w:val="0"/>
                  <w:marTop w:val="0"/>
                  <w:marBottom w:val="0"/>
                  <w:divBdr>
                    <w:top w:val="none" w:sz="0" w:space="0" w:color="auto"/>
                    <w:left w:val="none" w:sz="0" w:space="0" w:color="auto"/>
                    <w:bottom w:val="none" w:sz="0" w:space="0" w:color="auto"/>
                    <w:right w:val="none" w:sz="0" w:space="0" w:color="auto"/>
                  </w:divBdr>
                </w:div>
              </w:divsChild>
            </w:div>
            <w:div w:id="1857840953">
              <w:marLeft w:val="0"/>
              <w:marRight w:val="0"/>
              <w:marTop w:val="0"/>
              <w:marBottom w:val="0"/>
              <w:divBdr>
                <w:top w:val="none" w:sz="0" w:space="0" w:color="auto"/>
                <w:left w:val="none" w:sz="0" w:space="0" w:color="auto"/>
                <w:bottom w:val="none" w:sz="0" w:space="0" w:color="auto"/>
                <w:right w:val="none" w:sz="0" w:space="0" w:color="auto"/>
              </w:divBdr>
              <w:divsChild>
                <w:div w:id="1093821967">
                  <w:marLeft w:val="0"/>
                  <w:marRight w:val="0"/>
                  <w:marTop w:val="0"/>
                  <w:marBottom w:val="0"/>
                  <w:divBdr>
                    <w:top w:val="none" w:sz="0" w:space="0" w:color="auto"/>
                    <w:left w:val="none" w:sz="0" w:space="0" w:color="auto"/>
                    <w:bottom w:val="none" w:sz="0" w:space="0" w:color="auto"/>
                    <w:right w:val="none" w:sz="0" w:space="0" w:color="auto"/>
                  </w:divBdr>
                </w:div>
              </w:divsChild>
            </w:div>
            <w:div w:id="179583901">
              <w:marLeft w:val="0"/>
              <w:marRight w:val="0"/>
              <w:marTop w:val="0"/>
              <w:marBottom w:val="0"/>
              <w:divBdr>
                <w:top w:val="none" w:sz="0" w:space="0" w:color="auto"/>
                <w:left w:val="none" w:sz="0" w:space="0" w:color="auto"/>
                <w:bottom w:val="none" w:sz="0" w:space="0" w:color="auto"/>
                <w:right w:val="none" w:sz="0" w:space="0" w:color="auto"/>
              </w:divBdr>
              <w:divsChild>
                <w:div w:id="548419293">
                  <w:marLeft w:val="0"/>
                  <w:marRight w:val="0"/>
                  <w:marTop w:val="0"/>
                  <w:marBottom w:val="0"/>
                  <w:divBdr>
                    <w:top w:val="none" w:sz="0" w:space="0" w:color="auto"/>
                    <w:left w:val="none" w:sz="0" w:space="0" w:color="auto"/>
                    <w:bottom w:val="none" w:sz="0" w:space="0" w:color="auto"/>
                    <w:right w:val="none" w:sz="0" w:space="0" w:color="auto"/>
                  </w:divBdr>
                </w:div>
                <w:div w:id="1304234959">
                  <w:marLeft w:val="0"/>
                  <w:marRight w:val="0"/>
                  <w:marTop w:val="0"/>
                  <w:marBottom w:val="0"/>
                  <w:divBdr>
                    <w:top w:val="none" w:sz="0" w:space="0" w:color="auto"/>
                    <w:left w:val="none" w:sz="0" w:space="0" w:color="auto"/>
                    <w:bottom w:val="none" w:sz="0" w:space="0" w:color="auto"/>
                    <w:right w:val="none" w:sz="0" w:space="0" w:color="auto"/>
                  </w:divBdr>
                </w:div>
              </w:divsChild>
            </w:div>
            <w:div w:id="2140033003">
              <w:marLeft w:val="0"/>
              <w:marRight w:val="0"/>
              <w:marTop w:val="0"/>
              <w:marBottom w:val="0"/>
              <w:divBdr>
                <w:top w:val="none" w:sz="0" w:space="0" w:color="auto"/>
                <w:left w:val="none" w:sz="0" w:space="0" w:color="auto"/>
                <w:bottom w:val="none" w:sz="0" w:space="0" w:color="auto"/>
                <w:right w:val="none" w:sz="0" w:space="0" w:color="auto"/>
              </w:divBdr>
              <w:divsChild>
                <w:div w:id="39282098">
                  <w:marLeft w:val="0"/>
                  <w:marRight w:val="0"/>
                  <w:marTop w:val="0"/>
                  <w:marBottom w:val="0"/>
                  <w:divBdr>
                    <w:top w:val="none" w:sz="0" w:space="0" w:color="auto"/>
                    <w:left w:val="none" w:sz="0" w:space="0" w:color="auto"/>
                    <w:bottom w:val="none" w:sz="0" w:space="0" w:color="auto"/>
                    <w:right w:val="none" w:sz="0" w:space="0" w:color="auto"/>
                  </w:divBdr>
                </w:div>
              </w:divsChild>
            </w:div>
            <w:div w:id="1792431317">
              <w:marLeft w:val="0"/>
              <w:marRight w:val="0"/>
              <w:marTop w:val="0"/>
              <w:marBottom w:val="0"/>
              <w:divBdr>
                <w:top w:val="none" w:sz="0" w:space="0" w:color="auto"/>
                <w:left w:val="none" w:sz="0" w:space="0" w:color="auto"/>
                <w:bottom w:val="none" w:sz="0" w:space="0" w:color="auto"/>
                <w:right w:val="none" w:sz="0" w:space="0" w:color="auto"/>
              </w:divBdr>
              <w:divsChild>
                <w:div w:id="182977732">
                  <w:marLeft w:val="0"/>
                  <w:marRight w:val="0"/>
                  <w:marTop w:val="0"/>
                  <w:marBottom w:val="0"/>
                  <w:divBdr>
                    <w:top w:val="none" w:sz="0" w:space="0" w:color="auto"/>
                    <w:left w:val="none" w:sz="0" w:space="0" w:color="auto"/>
                    <w:bottom w:val="none" w:sz="0" w:space="0" w:color="auto"/>
                    <w:right w:val="none" w:sz="0" w:space="0" w:color="auto"/>
                  </w:divBdr>
                </w:div>
              </w:divsChild>
            </w:div>
            <w:div w:id="1220748003">
              <w:marLeft w:val="0"/>
              <w:marRight w:val="0"/>
              <w:marTop w:val="0"/>
              <w:marBottom w:val="0"/>
              <w:divBdr>
                <w:top w:val="none" w:sz="0" w:space="0" w:color="auto"/>
                <w:left w:val="none" w:sz="0" w:space="0" w:color="auto"/>
                <w:bottom w:val="none" w:sz="0" w:space="0" w:color="auto"/>
                <w:right w:val="none" w:sz="0" w:space="0" w:color="auto"/>
              </w:divBdr>
              <w:divsChild>
                <w:div w:id="59155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824492">
          <w:marLeft w:val="-75"/>
          <w:marRight w:val="0"/>
          <w:marTop w:val="30"/>
          <w:marBottom w:val="30"/>
          <w:divBdr>
            <w:top w:val="none" w:sz="0" w:space="0" w:color="auto"/>
            <w:left w:val="none" w:sz="0" w:space="0" w:color="auto"/>
            <w:bottom w:val="none" w:sz="0" w:space="0" w:color="auto"/>
            <w:right w:val="none" w:sz="0" w:space="0" w:color="auto"/>
          </w:divBdr>
          <w:divsChild>
            <w:div w:id="1808889419">
              <w:marLeft w:val="0"/>
              <w:marRight w:val="0"/>
              <w:marTop w:val="0"/>
              <w:marBottom w:val="0"/>
              <w:divBdr>
                <w:top w:val="none" w:sz="0" w:space="0" w:color="auto"/>
                <w:left w:val="none" w:sz="0" w:space="0" w:color="auto"/>
                <w:bottom w:val="none" w:sz="0" w:space="0" w:color="auto"/>
                <w:right w:val="none" w:sz="0" w:space="0" w:color="auto"/>
              </w:divBdr>
              <w:divsChild>
                <w:div w:id="1852260699">
                  <w:marLeft w:val="0"/>
                  <w:marRight w:val="0"/>
                  <w:marTop w:val="0"/>
                  <w:marBottom w:val="0"/>
                  <w:divBdr>
                    <w:top w:val="none" w:sz="0" w:space="0" w:color="auto"/>
                    <w:left w:val="none" w:sz="0" w:space="0" w:color="auto"/>
                    <w:bottom w:val="none" w:sz="0" w:space="0" w:color="auto"/>
                    <w:right w:val="none" w:sz="0" w:space="0" w:color="auto"/>
                  </w:divBdr>
                </w:div>
              </w:divsChild>
            </w:div>
            <w:div w:id="646132296">
              <w:marLeft w:val="0"/>
              <w:marRight w:val="0"/>
              <w:marTop w:val="0"/>
              <w:marBottom w:val="0"/>
              <w:divBdr>
                <w:top w:val="none" w:sz="0" w:space="0" w:color="auto"/>
                <w:left w:val="none" w:sz="0" w:space="0" w:color="auto"/>
                <w:bottom w:val="none" w:sz="0" w:space="0" w:color="auto"/>
                <w:right w:val="none" w:sz="0" w:space="0" w:color="auto"/>
              </w:divBdr>
              <w:divsChild>
                <w:div w:id="1475295100">
                  <w:marLeft w:val="0"/>
                  <w:marRight w:val="0"/>
                  <w:marTop w:val="0"/>
                  <w:marBottom w:val="0"/>
                  <w:divBdr>
                    <w:top w:val="none" w:sz="0" w:space="0" w:color="auto"/>
                    <w:left w:val="none" w:sz="0" w:space="0" w:color="auto"/>
                    <w:bottom w:val="none" w:sz="0" w:space="0" w:color="auto"/>
                    <w:right w:val="none" w:sz="0" w:space="0" w:color="auto"/>
                  </w:divBdr>
                </w:div>
              </w:divsChild>
            </w:div>
            <w:div w:id="566499596">
              <w:marLeft w:val="0"/>
              <w:marRight w:val="0"/>
              <w:marTop w:val="0"/>
              <w:marBottom w:val="0"/>
              <w:divBdr>
                <w:top w:val="none" w:sz="0" w:space="0" w:color="auto"/>
                <w:left w:val="none" w:sz="0" w:space="0" w:color="auto"/>
                <w:bottom w:val="none" w:sz="0" w:space="0" w:color="auto"/>
                <w:right w:val="none" w:sz="0" w:space="0" w:color="auto"/>
              </w:divBdr>
              <w:divsChild>
                <w:div w:id="430709906">
                  <w:marLeft w:val="0"/>
                  <w:marRight w:val="0"/>
                  <w:marTop w:val="0"/>
                  <w:marBottom w:val="0"/>
                  <w:divBdr>
                    <w:top w:val="none" w:sz="0" w:space="0" w:color="auto"/>
                    <w:left w:val="none" w:sz="0" w:space="0" w:color="auto"/>
                    <w:bottom w:val="none" w:sz="0" w:space="0" w:color="auto"/>
                    <w:right w:val="none" w:sz="0" w:space="0" w:color="auto"/>
                  </w:divBdr>
                </w:div>
              </w:divsChild>
            </w:div>
            <w:div w:id="1770276020">
              <w:marLeft w:val="0"/>
              <w:marRight w:val="0"/>
              <w:marTop w:val="0"/>
              <w:marBottom w:val="0"/>
              <w:divBdr>
                <w:top w:val="none" w:sz="0" w:space="0" w:color="auto"/>
                <w:left w:val="none" w:sz="0" w:space="0" w:color="auto"/>
                <w:bottom w:val="none" w:sz="0" w:space="0" w:color="auto"/>
                <w:right w:val="none" w:sz="0" w:space="0" w:color="auto"/>
              </w:divBdr>
              <w:divsChild>
                <w:div w:id="6640815">
                  <w:marLeft w:val="0"/>
                  <w:marRight w:val="0"/>
                  <w:marTop w:val="0"/>
                  <w:marBottom w:val="0"/>
                  <w:divBdr>
                    <w:top w:val="none" w:sz="0" w:space="0" w:color="auto"/>
                    <w:left w:val="none" w:sz="0" w:space="0" w:color="auto"/>
                    <w:bottom w:val="none" w:sz="0" w:space="0" w:color="auto"/>
                    <w:right w:val="none" w:sz="0" w:space="0" w:color="auto"/>
                  </w:divBdr>
                </w:div>
              </w:divsChild>
            </w:div>
            <w:div w:id="1228342986">
              <w:marLeft w:val="0"/>
              <w:marRight w:val="0"/>
              <w:marTop w:val="0"/>
              <w:marBottom w:val="0"/>
              <w:divBdr>
                <w:top w:val="none" w:sz="0" w:space="0" w:color="auto"/>
                <w:left w:val="none" w:sz="0" w:space="0" w:color="auto"/>
                <w:bottom w:val="none" w:sz="0" w:space="0" w:color="auto"/>
                <w:right w:val="none" w:sz="0" w:space="0" w:color="auto"/>
              </w:divBdr>
              <w:divsChild>
                <w:div w:id="1124884368">
                  <w:marLeft w:val="0"/>
                  <w:marRight w:val="0"/>
                  <w:marTop w:val="0"/>
                  <w:marBottom w:val="0"/>
                  <w:divBdr>
                    <w:top w:val="none" w:sz="0" w:space="0" w:color="auto"/>
                    <w:left w:val="none" w:sz="0" w:space="0" w:color="auto"/>
                    <w:bottom w:val="none" w:sz="0" w:space="0" w:color="auto"/>
                    <w:right w:val="none" w:sz="0" w:space="0" w:color="auto"/>
                  </w:divBdr>
                </w:div>
              </w:divsChild>
            </w:div>
            <w:div w:id="1051538894">
              <w:marLeft w:val="0"/>
              <w:marRight w:val="0"/>
              <w:marTop w:val="0"/>
              <w:marBottom w:val="0"/>
              <w:divBdr>
                <w:top w:val="none" w:sz="0" w:space="0" w:color="auto"/>
                <w:left w:val="none" w:sz="0" w:space="0" w:color="auto"/>
                <w:bottom w:val="none" w:sz="0" w:space="0" w:color="auto"/>
                <w:right w:val="none" w:sz="0" w:space="0" w:color="auto"/>
              </w:divBdr>
              <w:divsChild>
                <w:div w:id="1959411011">
                  <w:marLeft w:val="0"/>
                  <w:marRight w:val="0"/>
                  <w:marTop w:val="0"/>
                  <w:marBottom w:val="0"/>
                  <w:divBdr>
                    <w:top w:val="none" w:sz="0" w:space="0" w:color="auto"/>
                    <w:left w:val="none" w:sz="0" w:space="0" w:color="auto"/>
                    <w:bottom w:val="none" w:sz="0" w:space="0" w:color="auto"/>
                    <w:right w:val="none" w:sz="0" w:space="0" w:color="auto"/>
                  </w:divBdr>
                </w:div>
              </w:divsChild>
            </w:div>
            <w:div w:id="998116566">
              <w:marLeft w:val="0"/>
              <w:marRight w:val="0"/>
              <w:marTop w:val="0"/>
              <w:marBottom w:val="0"/>
              <w:divBdr>
                <w:top w:val="none" w:sz="0" w:space="0" w:color="auto"/>
                <w:left w:val="none" w:sz="0" w:space="0" w:color="auto"/>
                <w:bottom w:val="none" w:sz="0" w:space="0" w:color="auto"/>
                <w:right w:val="none" w:sz="0" w:space="0" w:color="auto"/>
              </w:divBdr>
              <w:divsChild>
                <w:div w:id="664010957">
                  <w:marLeft w:val="0"/>
                  <w:marRight w:val="0"/>
                  <w:marTop w:val="0"/>
                  <w:marBottom w:val="0"/>
                  <w:divBdr>
                    <w:top w:val="none" w:sz="0" w:space="0" w:color="auto"/>
                    <w:left w:val="none" w:sz="0" w:space="0" w:color="auto"/>
                    <w:bottom w:val="none" w:sz="0" w:space="0" w:color="auto"/>
                    <w:right w:val="none" w:sz="0" w:space="0" w:color="auto"/>
                  </w:divBdr>
                </w:div>
              </w:divsChild>
            </w:div>
            <w:div w:id="313410391">
              <w:marLeft w:val="0"/>
              <w:marRight w:val="0"/>
              <w:marTop w:val="0"/>
              <w:marBottom w:val="0"/>
              <w:divBdr>
                <w:top w:val="none" w:sz="0" w:space="0" w:color="auto"/>
                <w:left w:val="none" w:sz="0" w:space="0" w:color="auto"/>
                <w:bottom w:val="none" w:sz="0" w:space="0" w:color="auto"/>
                <w:right w:val="none" w:sz="0" w:space="0" w:color="auto"/>
              </w:divBdr>
              <w:divsChild>
                <w:div w:id="115875786">
                  <w:marLeft w:val="0"/>
                  <w:marRight w:val="0"/>
                  <w:marTop w:val="0"/>
                  <w:marBottom w:val="0"/>
                  <w:divBdr>
                    <w:top w:val="none" w:sz="0" w:space="0" w:color="auto"/>
                    <w:left w:val="none" w:sz="0" w:space="0" w:color="auto"/>
                    <w:bottom w:val="none" w:sz="0" w:space="0" w:color="auto"/>
                    <w:right w:val="none" w:sz="0" w:space="0" w:color="auto"/>
                  </w:divBdr>
                </w:div>
              </w:divsChild>
            </w:div>
            <w:div w:id="1259096173">
              <w:marLeft w:val="0"/>
              <w:marRight w:val="0"/>
              <w:marTop w:val="0"/>
              <w:marBottom w:val="0"/>
              <w:divBdr>
                <w:top w:val="none" w:sz="0" w:space="0" w:color="auto"/>
                <w:left w:val="none" w:sz="0" w:space="0" w:color="auto"/>
                <w:bottom w:val="none" w:sz="0" w:space="0" w:color="auto"/>
                <w:right w:val="none" w:sz="0" w:space="0" w:color="auto"/>
              </w:divBdr>
              <w:divsChild>
                <w:div w:id="1935162070">
                  <w:marLeft w:val="0"/>
                  <w:marRight w:val="0"/>
                  <w:marTop w:val="0"/>
                  <w:marBottom w:val="0"/>
                  <w:divBdr>
                    <w:top w:val="none" w:sz="0" w:space="0" w:color="auto"/>
                    <w:left w:val="none" w:sz="0" w:space="0" w:color="auto"/>
                    <w:bottom w:val="none" w:sz="0" w:space="0" w:color="auto"/>
                    <w:right w:val="none" w:sz="0" w:space="0" w:color="auto"/>
                  </w:divBdr>
                </w:div>
              </w:divsChild>
            </w:div>
            <w:div w:id="1764447556">
              <w:marLeft w:val="0"/>
              <w:marRight w:val="0"/>
              <w:marTop w:val="0"/>
              <w:marBottom w:val="0"/>
              <w:divBdr>
                <w:top w:val="none" w:sz="0" w:space="0" w:color="auto"/>
                <w:left w:val="none" w:sz="0" w:space="0" w:color="auto"/>
                <w:bottom w:val="none" w:sz="0" w:space="0" w:color="auto"/>
                <w:right w:val="none" w:sz="0" w:space="0" w:color="auto"/>
              </w:divBdr>
              <w:divsChild>
                <w:div w:id="339625254">
                  <w:marLeft w:val="0"/>
                  <w:marRight w:val="0"/>
                  <w:marTop w:val="0"/>
                  <w:marBottom w:val="0"/>
                  <w:divBdr>
                    <w:top w:val="none" w:sz="0" w:space="0" w:color="auto"/>
                    <w:left w:val="none" w:sz="0" w:space="0" w:color="auto"/>
                    <w:bottom w:val="none" w:sz="0" w:space="0" w:color="auto"/>
                    <w:right w:val="none" w:sz="0" w:space="0" w:color="auto"/>
                  </w:divBdr>
                </w:div>
              </w:divsChild>
            </w:div>
            <w:div w:id="306666738">
              <w:marLeft w:val="0"/>
              <w:marRight w:val="0"/>
              <w:marTop w:val="0"/>
              <w:marBottom w:val="0"/>
              <w:divBdr>
                <w:top w:val="none" w:sz="0" w:space="0" w:color="auto"/>
                <w:left w:val="none" w:sz="0" w:space="0" w:color="auto"/>
                <w:bottom w:val="none" w:sz="0" w:space="0" w:color="auto"/>
                <w:right w:val="none" w:sz="0" w:space="0" w:color="auto"/>
              </w:divBdr>
              <w:divsChild>
                <w:div w:id="930359206">
                  <w:marLeft w:val="0"/>
                  <w:marRight w:val="0"/>
                  <w:marTop w:val="0"/>
                  <w:marBottom w:val="0"/>
                  <w:divBdr>
                    <w:top w:val="none" w:sz="0" w:space="0" w:color="auto"/>
                    <w:left w:val="none" w:sz="0" w:space="0" w:color="auto"/>
                    <w:bottom w:val="none" w:sz="0" w:space="0" w:color="auto"/>
                    <w:right w:val="none" w:sz="0" w:space="0" w:color="auto"/>
                  </w:divBdr>
                </w:div>
              </w:divsChild>
            </w:div>
            <w:div w:id="26368498">
              <w:marLeft w:val="0"/>
              <w:marRight w:val="0"/>
              <w:marTop w:val="0"/>
              <w:marBottom w:val="0"/>
              <w:divBdr>
                <w:top w:val="none" w:sz="0" w:space="0" w:color="auto"/>
                <w:left w:val="none" w:sz="0" w:space="0" w:color="auto"/>
                <w:bottom w:val="none" w:sz="0" w:space="0" w:color="auto"/>
                <w:right w:val="none" w:sz="0" w:space="0" w:color="auto"/>
              </w:divBdr>
              <w:divsChild>
                <w:div w:id="1627276753">
                  <w:marLeft w:val="0"/>
                  <w:marRight w:val="0"/>
                  <w:marTop w:val="0"/>
                  <w:marBottom w:val="0"/>
                  <w:divBdr>
                    <w:top w:val="none" w:sz="0" w:space="0" w:color="auto"/>
                    <w:left w:val="none" w:sz="0" w:space="0" w:color="auto"/>
                    <w:bottom w:val="none" w:sz="0" w:space="0" w:color="auto"/>
                    <w:right w:val="none" w:sz="0" w:space="0" w:color="auto"/>
                  </w:divBdr>
                </w:div>
              </w:divsChild>
            </w:div>
            <w:div w:id="1188837729">
              <w:marLeft w:val="0"/>
              <w:marRight w:val="0"/>
              <w:marTop w:val="0"/>
              <w:marBottom w:val="0"/>
              <w:divBdr>
                <w:top w:val="none" w:sz="0" w:space="0" w:color="auto"/>
                <w:left w:val="none" w:sz="0" w:space="0" w:color="auto"/>
                <w:bottom w:val="none" w:sz="0" w:space="0" w:color="auto"/>
                <w:right w:val="none" w:sz="0" w:space="0" w:color="auto"/>
              </w:divBdr>
              <w:divsChild>
                <w:div w:id="1134760126">
                  <w:marLeft w:val="0"/>
                  <w:marRight w:val="0"/>
                  <w:marTop w:val="0"/>
                  <w:marBottom w:val="0"/>
                  <w:divBdr>
                    <w:top w:val="none" w:sz="0" w:space="0" w:color="auto"/>
                    <w:left w:val="none" w:sz="0" w:space="0" w:color="auto"/>
                    <w:bottom w:val="none" w:sz="0" w:space="0" w:color="auto"/>
                    <w:right w:val="none" w:sz="0" w:space="0" w:color="auto"/>
                  </w:divBdr>
                </w:div>
              </w:divsChild>
            </w:div>
            <w:div w:id="562830748">
              <w:marLeft w:val="0"/>
              <w:marRight w:val="0"/>
              <w:marTop w:val="0"/>
              <w:marBottom w:val="0"/>
              <w:divBdr>
                <w:top w:val="none" w:sz="0" w:space="0" w:color="auto"/>
                <w:left w:val="none" w:sz="0" w:space="0" w:color="auto"/>
                <w:bottom w:val="none" w:sz="0" w:space="0" w:color="auto"/>
                <w:right w:val="none" w:sz="0" w:space="0" w:color="auto"/>
              </w:divBdr>
              <w:divsChild>
                <w:div w:id="1767651863">
                  <w:marLeft w:val="0"/>
                  <w:marRight w:val="0"/>
                  <w:marTop w:val="0"/>
                  <w:marBottom w:val="0"/>
                  <w:divBdr>
                    <w:top w:val="none" w:sz="0" w:space="0" w:color="auto"/>
                    <w:left w:val="none" w:sz="0" w:space="0" w:color="auto"/>
                    <w:bottom w:val="none" w:sz="0" w:space="0" w:color="auto"/>
                    <w:right w:val="none" w:sz="0" w:space="0" w:color="auto"/>
                  </w:divBdr>
                </w:div>
              </w:divsChild>
            </w:div>
            <w:div w:id="1043291242">
              <w:marLeft w:val="0"/>
              <w:marRight w:val="0"/>
              <w:marTop w:val="0"/>
              <w:marBottom w:val="0"/>
              <w:divBdr>
                <w:top w:val="none" w:sz="0" w:space="0" w:color="auto"/>
                <w:left w:val="none" w:sz="0" w:space="0" w:color="auto"/>
                <w:bottom w:val="none" w:sz="0" w:space="0" w:color="auto"/>
                <w:right w:val="none" w:sz="0" w:space="0" w:color="auto"/>
              </w:divBdr>
              <w:divsChild>
                <w:div w:id="1847670759">
                  <w:marLeft w:val="0"/>
                  <w:marRight w:val="0"/>
                  <w:marTop w:val="0"/>
                  <w:marBottom w:val="0"/>
                  <w:divBdr>
                    <w:top w:val="none" w:sz="0" w:space="0" w:color="auto"/>
                    <w:left w:val="none" w:sz="0" w:space="0" w:color="auto"/>
                    <w:bottom w:val="none" w:sz="0" w:space="0" w:color="auto"/>
                    <w:right w:val="none" w:sz="0" w:space="0" w:color="auto"/>
                  </w:divBdr>
                </w:div>
              </w:divsChild>
            </w:div>
            <w:div w:id="300114827">
              <w:marLeft w:val="0"/>
              <w:marRight w:val="0"/>
              <w:marTop w:val="0"/>
              <w:marBottom w:val="0"/>
              <w:divBdr>
                <w:top w:val="none" w:sz="0" w:space="0" w:color="auto"/>
                <w:left w:val="none" w:sz="0" w:space="0" w:color="auto"/>
                <w:bottom w:val="none" w:sz="0" w:space="0" w:color="auto"/>
                <w:right w:val="none" w:sz="0" w:space="0" w:color="auto"/>
              </w:divBdr>
              <w:divsChild>
                <w:div w:id="2068601636">
                  <w:marLeft w:val="0"/>
                  <w:marRight w:val="0"/>
                  <w:marTop w:val="0"/>
                  <w:marBottom w:val="0"/>
                  <w:divBdr>
                    <w:top w:val="none" w:sz="0" w:space="0" w:color="auto"/>
                    <w:left w:val="none" w:sz="0" w:space="0" w:color="auto"/>
                    <w:bottom w:val="none" w:sz="0" w:space="0" w:color="auto"/>
                    <w:right w:val="none" w:sz="0" w:space="0" w:color="auto"/>
                  </w:divBdr>
                </w:div>
              </w:divsChild>
            </w:div>
            <w:div w:id="1182087710">
              <w:marLeft w:val="0"/>
              <w:marRight w:val="0"/>
              <w:marTop w:val="0"/>
              <w:marBottom w:val="0"/>
              <w:divBdr>
                <w:top w:val="none" w:sz="0" w:space="0" w:color="auto"/>
                <w:left w:val="none" w:sz="0" w:space="0" w:color="auto"/>
                <w:bottom w:val="none" w:sz="0" w:space="0" w:color="auto"/>
                <w:right w:val="none" w:sz="0" w:space="0" w:color="auto"/>
              </w:divBdr>
              <w:divsChild>
                <w:div w:id="1735932267">
                  <w:marLeft w:val="0"/>
                  <w:marRight w:val="0"/>
                  <w:marTop w:val="0"/>
                  <w:marBottom w:val="0"/>
                  <w:divBdr>
                    <w:top w:val="none" w:sz="0" w:space="0" w:color="auto"/>
                    <w:left w:val="none" w:sz="0" w:space="0" w:color="auto"/>
                    <w:bottom w:val="none" w:sz="0" w:space="0" w:color="auto"/>
                    <w:right w:val="none" w:sz="0" w:space="0" w:color="auto"/>
                  </w:divBdr>
                </w:div>
              </w:divsChild>
            </w:div>
            <w:div w:id="13383728">
              <w:marLeft w:val="0"/>
              <w:marRight w:val="0"/>
              <w:marTop w:val="0"/>
              <w:marBottom w:val="0"/>
              <w:divBdr>
                <w:top w:val="none" w:sz="0" w:space="0" w:color="auto"/>
                <w:left w:val="none" w:sz="0" w:space="0" w:color="auto"/>
                <w:bottom w:val="none" w:sz="0" w:space="0" w:color="auto"/>
                <w:right w:val="none" w:sz="0" w:space="0" w:color="auto"/>
              </w:divBdr>
              <w:divsChild>
                <w:div w:id="780955105">
                  <w:marLeft w:val="0"/>
                  <w:marRight w:val="0"/>
                  <w:marTop w:val="0"/>
                  <w:marBottom w:val="0"/>
                  <w:divBdr>
                    <w:top w:val="none" w:sz="0" w:space="0" w:color="auto"/>
                    <w:left w:val="none" w:sz="0" w:space="0" w:color="auto"/>
                    <w:bottom w:val="none" w:sz="0" w:space="0" w:color="auto"/>
                    <w:right w:val="none" w:sz="0" w:space="0" w:color="auto"/>
                  </w:divBdr>
                </w:div>
              </w:divsChild>
            </w:div>
            <w:div w:id="42798089">
              <w:marLeft w:val="0"/>
              <w:marRight w:val="0"/>
              <w:marTop w:val="0"/>
              <w:marBottom w:val="0"/>
              <w:divBdr>
                <w:top w:val="none" w:sz="0" w:space="0" w:color="auto"/>
                <w:left w:val="none" w:sz="0" w:space="0" w:color="auto"/>
                <w:bottom w:val="none" w:sz="0" w:space="0" w:color="auto"/>
                <w:right w:val="none" w:sz="0" w:space="0" w:color="auto"/>
              </w:divBdr>
              <w:divsChild>
                <w:div w:id="428240830">
                  <w:marLeft w:val="0"/>
                  <w:marRight w:val="0"/>
                  <w:marTop w:val="0"/>
                  <w:marBottom w:val="0"/>
                  <w:divBdr>
                    <w:top w:val="none" w:sz="0" w:space="0" w:color="auto"/>
                    <w:left w:val="none" w:sz="0" w:space="0" w:color="auto"/>
                    <w:bottom w:val="none" w:sz="0" w:space="0" w:color="auto"/>
                    <w:right w:val="none" w:sz="0" w:space="0" w:color="auto"/>
                  </w:divBdr>
                </w:div>
              </w:divsChild>
            </w:div>
            <w:div w:id="1830780114">
              <w:marLeft w:val="0"/>
              <w:marRight w:val="0"/>
              <w:marTop w:val="0"/>
              <w:marBottom w:val="0"/>
              <w:divBdr>
                <w:top w:val="none" w:sz="0" w:space="0" w:color="auto"/>
                <w:left w:val="none" w:sz="0" w:space="0" w:color="auto"/>
                <w:bottom w:val="none" w:sz="0" w:space="0" w:color="auto"/>
                <w:right w:val="none" w:sz="0" w:space="0" w:color="auto"/>
              </w:divBdr>
              <w:divsChild>
                <w:div w:id="853961051">
                  <w:marLeft w:val="0"/>
                  <w:marRight w:val="0"/>
                  <w:marTop w:val="0"/>
                  <w:marBottom w:val="0"/>
                  <w:divBdr>
                    <w:top w:val="none" w:sz="0" w:space="0" w:color="auto"/>
                    <w:left w:val="none" w:sz="0" w:space="0" w:color="auto"/>
                    <w:bottom w:val="none" w:sz="0" w:space="0" w:color="auto"/>
                    <w:right w:val="none" w:sz="0" w:space="0" w:color="auto"/>
                  </w:divBdr>
                </w:div>
              </w:divsChild>
            </w:div>
            <w:div w:id="698973610">
              <w:marLeft w:val="0"/>
              <w:marRight w:val="0"/>
              <w:marTop w:val="0"/>
              <w:marBottom w:val="0"/>
              <w:divBdr>
                <w:top w:val="none" w:sz="0" w:space="0" w:color="auto"/>
                <w:left w:val="none" w:sz="0" w:space="0" w:color="auto"/>
                <w:bottom w:val="none" w:sz="0" w:space="0" w:color="auto"/>
                <w:right w:val="none" w:sz="0" w:space="0" w:color="auto"/>
              </w:divBdr>
              <w:divsChild>
                <w:div w:id="832530103">
                  <w:marLeft w:val="0"/>
                  <w:marRight w:val="0"/>
                  <w:marTop w:val="0"/>
                  <w:marBottom w:val="0"/>
                  <w:divBdr>
                    <w:top w:val="none" w:sz="0" w:space="0" w:color="auto"/>
                    <w:left w:val="none" w:sz="0" w:space="0" w:color="auto"/>
                    <w:bottom w:val="none" w:sz="0" w:space="0" w:color="auto"/>
                    <w:right w:val="none" w:sz="0" w:space="0" w:color="auto"/>
                  </w:divBdr>
                </w:div>
              </w:divsChild>
            </w:div>
            <w:div w:id="224604737">
              <w:marLeft w:val="0"/>
              <w:marRight w:val="0"/>
              <w:marTop w:val="0"/>
              <w:marBottom w:val="0"/>
              <w:divBdr>
                <w:top w:val="none" w:sz="0" w:space="0" w:color="auto"/>
                <w:left w:val="none" w:sz="0" w:space="0" w:color="auto"/>
                <w:bottom w:val="none" w:sz="0" w:space="0" w:color="auto"/>
                <w:right w:val="none" w:sz="0" w:space="0" w:color="auto"/>
              </w:divBdr>
              <w:divsChild>
                <w:div w:id="146360402">
                  <w:marLeft w:val="0"/>
                  <w:marRight w:val="0"/>
                  <w:marTop w:val="0"/>
                  <w:marBottom w:val="0"/>
                  <w:divBdr>
                    <w:top w:val="none" w:sz="0" w:space="0" w:color="auto"/>
                    <w:left w:val="none" w:sz="0" w:space="0" w:color="auto"/>
                    <w:bottom w:val="none" w:sz="0" w:space="0" w:color="auto"/>
                    <w:right w:val="none" w:sz="0" w:space="0" w:color="auto"/>
                  </w:divBdr>
                </w:div>
              </w:divsChild>
            </w:div>
            <w:div w:id="790443637">
              <w:marLeft w:val="0"/>
              <w:marRight w:val="0"/>
              <w:marTop w:val="0"/>
              <w:marBottom w:val="0"/>
              <w:divBdr>
                <w:top w:val="none" w:sz="0" w:space="0" w:color="auto"/>
                <w:left w:val="none" w:sz="0" w:space="0" w:color="auto"/>
                <w:bottom w:val="none" w:sz="0" w:space="0" w:color="auto"/>
                <w:right w:val="none" w:sz="0" w:space="0" w:color="auto"/>
              </w:divBdr>
              <w:divsChild>
                <w:div w:id="2017029149">
                  <w:marLeft w:val="0"/>
                  <w:marRight w:val="0"/>
                  <w:marTop w:val="0"/>
                  <w:marBottom w:val="0"/>
                  <w:divBdr>
                    <w:top w:val="none" w:sz="0" w:space="0" w:color="auto"/>
                    <w:left w:val="none" w:sz="0" w:space="0" w:color="auto"/>
                    <w:bottom w:val="none" w:sz="0" w:space="0" w:color="auto"/>
                    <w:right w:val="none" w:sz="0" w:space="0" w:color="auto"/>
                  </w:divBdr>
                </w:div>
              </w:divsChild>
            </w:div>
            <w:div w:id="1234772925">
              <w:marLeft w:val="0"/>
              <w:marRight w:val="0"/>
              <w:marTop w:val="0"/>
              <w:marBottom w:val="0"/>
              <w:divBdr>
                <w:top w:val="none" w:sz="0" w:space="0" w:color="auto"/>
                <w:left w:val="none" w:sz="0" w:space="0" w:color="auto"/>
                <w:bottom w:val="none" w:sz="0" w:space="0" w:color="auto"/>
                <w:right w:val="none" w:sz="0" w:space="0" w:color="auto"/>
              </w:divBdr>
              <w:divsChild>
                <w:div w:id="974215903">
                  <w:marLeft w:val="0"/>
                  <w:marRight w:val="0"/>
                  <w:marTop w:val="0"/>
                  <w:marBottom w:val="0"/>
                  <w:divBdr>
                    <w:top w:val="none" w:sz="0" w:space="0" w:color="auto"/>
                    <w:left w:val="none" w:sz="0" w:space="0" w:color="auto"/>
                    <w:bottom w:val="none" w:sz="0" w:space="0" w:color="auto"/>
                    <w:right w:val="none" w:sz="0" w:space="0" w:color="auto"/>
                  </w:divBdr>
                </w:div>
              </w:divsChild>
            </w:div>
            <w:div w:id="2088264240">
              <w:marLeft w:val="0"/>
              <w:marRight w:val="0"/>
              <w:marTop w:val="0"/>
              <w:marBottom w:val="0"/>
              <w:divBdr>
                <w:top w:val="none" w:sz="0" w:space="0" w:color="auto"/>
                <w:left w:val="none" w:sz="0" w:space="0" w:color="auto"/>
                <w:bottom w:val="none" w:sz="0" w:space="0" w:color="auto"/>
                <w:right w:val="none" w:sz="0" w:space="0" w:color="auto"/>
              </w:divBdr>
              <w:divsChild>
                <w:div w:id="616104780">
                  <w:marLeft w:val="0"/>
                  <w:marRight w:val="0"/>
                  <w:marTop w:val="0"/>
                  <w:marBottom w:val="0"/>
                  <w:divBdr>
                    <w:top w:val="none" w:sz="0" w:space="0" w:color="auto"/>
                    <w:left w:val="none" w:sz="0" w:space="0" w:color="auto"/>
                    <w:bottom w:val="none" w:sz="0" w:space="0" w:color="auto"/>
                    <w:right w:val="none" w:sz="0" w:space="0" w:color="auto"/>
                  </w:divBdr>
                </w:div>
              </w:divsChild>
            </w:div>
            <w:div w:id="1107195223">
              <w:marLeft w:val="0"/>
              <w:marRight w:val="0"/>
              <w:marTop w:val="0"/>
              <w:marBottom w:val="0"/>
              <w:divBdr>
                <w:top w:val="none" w:sz="0" w:space="0" w:color="auto"/>
                <w:left w:val="none" w:sz="0" w:space="0" w:color="auto"/>
                <w:bottom w:val="none" w:sz="0" w:space="0" w:color="auto"/>
                <w:right w:val="none" w:sz="0" w:space="0" w:color="auto"/>
              </w:divBdr>
              <w:divsChild>
                <w:div w:id="2087998448">
                  <w:marLeft w:val="0"/>
                  <w:marRight w:val="0"/>
                  <w:marTop w:val="0"/>
                  <w:marBottom w:val="0"/>
                  <w:divBdr>
                    <w:top w:val="none" w:sz="0" w:space="0" w:color="auto"/>
                    <w:left w:val="none" w:sz="0" w:space="0" w:color="auto"/>
                    <w:bottom w:val="none" w:sz="0" w:space="0" w:color="auto"/>
                    <w:right w:val="none" w:sz="0" w:space="0" w:color="auto"/>
                  </w:divBdr>
                </w:div>
              </w:divsChild>
            </w:div>
            <w:div w:id="1703701222">
              <w:marLeft w:val="0"/>
              <w:marRight w:val="0"/>
              <w:marTop w:val="0"/>
              <w:marBottom w:val="0"/>
              <w:divBdr>
                <w:top w:val="none" w:sz="0" w:space="0" w:color="auto"/>
                <w:left w:val="none" w:sz="0" w:space="0" w:color="auto"/>
                <w:bottom w:val="none" w:sz="0" w:space="0" w:color="auto"/>
                <w:right w:val="none" w:sz="0" w:space="0" w:color="auto"/>
              </w:divBdr>
              <w:divsChild>
                <w:div w:id="1038506346">
                  <w:marLeft w:val="0"/>
                  <w:marRight w:val="0"/>
                  <w:marTop w:val="0"/>
                  <w:marBottom w:val="0"/>
                  <w:divBdr>
                    <w:top w:val="none" w:sz="0" w:space="0" w:color="auto"/>
                    <w:left w:val="none" w:sz="0" w:space="0" w:color="auto"/>
                    <w:bottom w:val="none" w:sz="0" w:space="0" w:color="auto"/>
                    <w:right w:val="none" w:sz="0" w:space="0" w:color="auto"/>
                  </w:divBdr>
                </w:div>
              </w:divsChild>
            </w:div>
            <w:div w:id="8605209">
              <w:marLeft w:val="0"/>
              <w:marRight w:val="0"/>
              <w:marTop w:val="0"/>
              <w:marBottom w:val="0"/>
              <w:divBdr>
                <w:top w:val="none" w:sz="0" w:space="0" w:color="auto"/>
                <w:left w:val="none" w:sz="0" w:space="0" w:color="auto"/>
                <w:bottom w:val="none" w:sz="0" w:space="0" w:color="auto"/>
                <w:right w:val="none" w:sz="0" w:space="0" w:color="auto"/>
              </w:divBdr>
              <w:divsChild>
                <w:div w:id="864053412">
                  <w:marLeft w:val="0"/>
                  <w:marRight w:val="0"/>
                  <w:marTop w:val="0"/>
                  <w:marBottom w:val="0"/>
                  <w:divBdr>
                    <w:top w:val="none" w:sz="0" w:space="0" w:color="auto"/>
                    <w:left w:val="none" w:sz="0" w:space="0" w:color="auto"/>
                    <w:bottom w:val="none" w:sz="0" w:space="0" w:color="auto"/>
                    <w:right w:val="none" w:sz="0" w:space="0" w:color="auto"/>
                  </w:divBdr>
                </w:div>
              </w:divsChild>
            </w:div>
            <w:div w:id="638535182">
              <w:marLeft w:val="0"/>
              <w:marRight w:val="0"/>
              <w:marTop w:val="0"/>
              <w:marBottom w:val="0"/>
              <w:divBdr>
                <w:top w:val="none" w:sz="0" w:space="0" w:color="auto"/>
                <w:left w:val="none" w:sz="0" w:space="0" w:color="auto"/>
                <w:bottom w:val="none" w:sz="0" w:space="0" w:color="auto"/>
                <w:right w:val="none" w:sz="0" w:space="0" w:color="auto"/>
              </w:divBdr>
              <w:divsChild>
                <w:div w:id="926114737">
                  <w:marLeft w:val="0"/>
                  <w:marRight w:val="0"/>
                  <w:marTop w:val="0"/>
                  <w:marBottom w:val="0"/>
                  <w:divBdr>
                    <w:top w:val="none" w:sz="0" w:space="0" w:color="auto"/>
                    <w:left w:val="none" w:sz="0" w:space="0" w:color="auto"/>
                    <w:bottom w:val="none" w:sz="0" w:space="0" w:color="auto"/>
                    <w:right w:val="none" w:sz="0" w:space="0" w:color="auto"/>
                  </w:divBdr>
                </w:div>
              </w:divsChild>
            </w:div>
            <w:div w:id="178350521">
              <w:marLeft w:val="0"/>
              <w:marRight w:val="0"/>
              <w:marTop w:val="0"/>
              <w:marBottom w:val="0"/>
              <w:divBdr>
                <w:top w:val="none" w:sz="0" w:space="0" w:color="auto"/>
                <w:left w:val="none" w:sz="0" w:space="0" w:color="auto"/>
                <w:bottom w:val="none" w:sz="0" w:space="0" w:color="auto"/>
                <w:right w:val="none" w:sz="0" w:space="0" w:color="auto"/>
              </w:divBdr>
              <w:divsChild>
                <w:div w:id="421877943">
                  <w:marLeft w:val="0"/>
                  <w:marRight w:val="0"/>
                  <w:marTop w:val="0"/>
                  <w:marBottom w:val="0"/>
                  <w:divBdr>
                    <w:top w:val="none" w:sz="0" w:space="0" w:color="auto"/>
                    <w:left w:val="none" w:sz="0" w:space="0" w:color="auto"/>
                    <w:bottom w:val="none" w:sz="0" w:space="0" w:color="auto"/>
                    <w:right w:val="none" w:sz="0" w:space="0" w:color="auto"/>
                  </w:divBdr>
                </w:div>
              </w:divsChild>
            </w:div>
            <w:div w:id="1247882703">
              <w:marLeft w:val="0"/>
              <w:marRight w:val="0"/>
              <w:marTop w:val="0"/>
              <w:marBottom w:val="0"/>
              <w:divBdr>
                <w:top w:val="none" w:sz="0" w:space="0" w:color="auto"/>
                <w:left w:val="none" w:sz="0" w:space="0" w:color="auto"/>
                <w:bottom w:val="none" w:sz="0" w:space="0" w:color="auto"/>
                <w:right w:val="none" w:sz="0" w:space="0" w:color="auto"/>
              </w:divBdr>
              <w:divsChild>
                <w:div w:id="2042048474">
                  <w:marLeft w:val="0"/>
                  <w:marRight w:val="0"/>
                  <w:marTop w:val="0"/>
                  <w:marBottom w:val="0"/>
                  <w:divBdr>
                    <w:top w:val="none" w:sz="0" w:space="0" w:color="auto"/>
                    <w:left w:val="none" w:sz="0" w:space="0" w:color="auto"/>
                    <w:bottom w:val="none" w:sz="0" w:space="0" w:color="auto"/>
                    <w:right w:val="none" w:sz="0" w:space="0" w:color="auto"/>
                  </w:divBdr>
                </w:div>
              </w:divsChild>
            </w:div>
            <w:div w:id="77561667">
              <w:marLeft w:val="0"/>
              <w:marRight w:val="0"/>
              <w:marTop w:val="0"/>
              <w:marBottom w:val="0"/>
              <w:divBdr>
                <w:top w:val="none" w:sz="0" w:space="0" w:color="auto"/>
                <w:left w:val="none" w:sz="0" w:space="0" w:color="auto"/>
                <w:bottom w:val="none" w:sz="0" w:space="0" w:color="auto"/>
                <w:right w:val="none" w:sz="0" w:space="0" w:color="auto"/>
              </w:divBdr>
              <w:divsChild>
                <w:div w:id="2016837628">
                  <w:marLeft w:val="0"/>
                  <w:marRight w:val="0"/>
                  <w:marTop w:val="0"/>
                  <w:marBottom w:val="0"/>
                  <w:divBdr>
                    <w:top w:val="none" w:sz="0" w:space="0" w:color="auto"/>
                    <w:left w:val="none" w:sz="0" w:space="0" w:color="auto"/>
                    <w:bottom w:val="none" w:sz="0" w:space="0" w:color="auto"/>
                    <w:right w:val="none" w:sz="0" w:space="0" w:color="auto"/>
                  </w:divBdr>
                </w:div>
              </w:divsChild>
            </w:div>
            <w:div w:id="1851022621">
              <w:marLeft w:val="0"/>
              <w:marRight w:val="0"/>
              <w:marTop w:val="0"/>
              <w:marBottom w:val="0"/>
              <w:divBdr>
                <w:top w:val="none" w:sz="0" w:space="0" w:color="auto"/>
                <w:left w:val="none" w:sz="0" w:space="0" w:color="auto"/>
                <w:bottom w:val="none" w:sz="0" w:space="0" w:color="auto"/>
                <w:right w:val="none" w:sz="0" w:space="0" w:color="auto"/>
              </w:divBdr>
              <w:divsChild>
                <w:div w:id="1801847044">
                  <w:marLeft w:val="0"/>
                  <w:marRight w:val="0"/>
                  <w:marTop w:val="0"/>
                  <w:marBottom w:val="0"/>
                  <w:divBdr>
                    <w:top w:val="none" w:sz="0" w:space="0" w:color="auto"/>
                    <w:left w:val="none" w:sz="0" w:space="0" w:color="auto"/>
                    <w:bottom w:val="none" w:sz="0" w:space="0" w:color="auto"/>
                    <w:right w:val="none" w:sz="0" w:space="0" w:color="auto"/>
                  </w:divBdr>
                </w:div>
              </w:divsChild>
            </w:div>
            <w:div w:id="440616291">
              <w:marLeft w:val="0"/>
              <w:marRight w:val="0"/>
              <w:marTop w:val="0"/>
              <w:marBottom w:val="0"/>
              <w:divBdr>
                <w:top w:val="none" w:sz="0" w:space="0" w:color="auto"/>
                <w:left w:val="none" w:sz="0" w:space="0" w:color="auto"/>
                <w:bottom w:val="none" w:sz="0" w:space="0" w:color="auto"/>
                <w:right w:val="none" w:sz="0" w:space="0" w:color="auto"/>
              </w:divBdr>
              <w:divsChild>
                <w:div w:id="882326199">
                  <w:marLeft w:val="0"/>
                  <w:marRight w:val="0"/>
                  <w:marTop w:val="0"/>
                  <w:marBottom w:val="0"/>
                  <w:divBdr>
                    <w:top w:val="none" w:sz="0" w:space="0" w:color="auto"/>
                    <w:left w:val="none" w:sz="0" w:space="0" w:color="auto"/>
                    <w:bottom w:val="none" w:sz="0" w:space="0" w:color="auto"/>
                    <w:right w:val="none" w:sz="0" w:space="0" w:color="auto"/>
                  </w:divBdr>
                </w:div>
              </w:divsChild>
            </w:div>
            <w:div w:id="130103992">
              <w:marLeft w:val="0"/>
              <w:marRight w:val="0"/>
              <w:marTop w:val="0"/>
              <w:marBottom w:val="0"/>
              <w:divBdr>
                <w:top w:val="none" w:sz="0" w:space="0" w:color="auto"/>
                <w:left w:val="none" w:sz="0" w:space="0" w:color="auto"/>
                <w:bottom w:val="none" w:sz="0" w:space="0" w:color="auto"/>
                <w:right w:val="none" w:sz="0" w:space="0" w:color="auto"/>
              </w:divBdr>
              <w:divsChild>
                <w:div w:id="54595528">
                  <w:marLeft w:val="0"/>
                  <w:marRight w:val="0"/>
                  <w:marTop w:val="0"/>
                  <w:marBottom w:val="0"/>
                  <w:divBdr>
                    <w:top w:val="none" w:sz="0" w:space="0" w:color="auto"/>
                    <w:left w:val="none" w:sz="0" w:space="0" w:color="auto"/>
                    <w:bottom w:val="none" w:sz="0" w:space="0" w:color="auto"/>
                    <w:right w:val="none" w:sz="0" w:space="0" w:color="auto"/>
                  </w:divBdr>
                </w:div>
              </w:divsChild>
            </w:div>
            <w:div w:id="325090980">
              <w:marLeft w:val="0"/>
              <w:marRight w:val="0"/>
              <w:marTop w:val="0"/>
              <w:marBottom w:val="0"/>
              <w:divBdr>
                <w:top w:val="none" w:sz="0" w:space="0" w:color="auto"/>
                <w:left w:val="none" w:sz="0" w:space="0" w:color="auto"/>
                <w:bottom w:val="none" w:sz="0" w:space="0" w:color="auto"/>
                <w:right w:val="none" w:sz="0" w:space="0" w:color="auto"/>
              </w:divBdr>
              <w:divsChild>
                <w:div w:id="1111438560">
                  <w:marLeft w:val="0"/>
                  <w:marRight w:val="0"/>
                  <w:marTop w:val="0"/>
                  <w:marBottom w:val="0"/>
                  <w:divBdr>
                    <w:top w:val="none" w:sz="0" w:space="0" w:color="auto"/>
                    <w:left w:val="none" w:sz="0" w:space="0" w:color="auto"/>
                    <w:bottom w:val="none" w:sz="0" w:space="0" w:color="auto"/>
                    <w:right w:val="none" w:sz="0" w:space="0" w:color="auto"/>
                  </w:divBdr>
                </w:div>
              </w:divsChild>
            </w:div>
            <w:div w:id="1033575534">
              <w:marLeft w:val="0"/>
              <w:marRight w:val="0"/>
              <w:marTop w:val="0"/>
              <w:marBottom w:val="0"/>
              <w:divBdr>
                <w:top w:val="none" w:sz="0" w:space="0" w:color="auto"/>
                <w:left w:val="none" w:sz="0" w:space="0" w:color="auto"/>
                <w:bottom w:val="none" w:sz="0" w:space="0" w:color="auto"/>
                <w:right w:val="none" w:sz="0" w:space="0" w:color="auto"/>
              </w:divBdr>
              <w:divsChild>
                <w:div w:id="262539279">
                  <w:marLeft w:val="0"/>
                  <w:marRight w:val="0"/>
                  <w:marTop w:val="0"/>
                  <w:marBottom w:val="0"/>
                  <w:divBdr>
                    <w:top w:val="none" w:sz="0" w:space="0" w:color="auto"/>
                    <w:left w:val="none" w:sz="0" w:space="0" w:color="auto"/>
                    <w:bottom w:val="none" w:sz="0" w:space="0" w:color="auto"/>
                    <w:right w:val="none" w:sz="0" w:space="0" w:color="auto"/>
                  </w:divBdr>
                </w:div>
              </w:divsChild>
            </w:div>
            <w:div w:id="546113650">
              <w:marLeft w:val="0"/>
              <w:marRight w:val="0"/>
              <w:marTop w:val="0"/>
              <w:marBottom w:val="0"/>
              <w:divBdr>
                <w:top w:val="none" w:sz="0" w:space="0" w:color="auto"/>
                <w:left w:val="none" w:sz="0" w:space="0" w:color="auto"/>
                <w:bottom w:val="none" w:sz="0" w:space="0" w:color="auto"/>
                <w:right w:val="none" w:sz="0" w:space="0" w:color="auto"/>
              </w:divBdr>
              <w:divsChild>
                <w:div w:id="839269161">
                  <w:marLeft w:val="0"/>
                  <w:marRight w:val="0"/>
                  <w:marTop w:val="0"/>
                  <w:marBottom w:val="0"/>
                  <w:divBdr>
                    <w:top w:val="none" w:sz="0" w:space="0" w:color="auto"/>
                    <w:left w:val="none" w:sz="0" w:space="0" w:color="auto"/>
                    <w:bottom w:val="none" w:sz="0" w:space="0" w:color="auto"/>
                    <w:right w:val="none" w:sz="0" w:space="0" w:color="auto"/>
                  </w:divBdr>
                </w:div>
              </w:divsChild>
            </w:div>
            <w:div w:id="437336847">
              <w:marLeft w:val="0"/>
              <w:marRight w:val="0"/>
              <w:marTop w:val="0"/>
              <w:marBottom w:val="0"/>
              <w:divBdr>
                <w:top w:val="none" w:sz="0" w:space="0" w:color="auto"/>
                <w:left w:val="none" w:sz="0" w:space="0" w:color="auto"/>
                <w:bottom w:val="none" w:sz="0" w:space="0" w:color="auto"/>
                <w:right w:val="none" w:sz="0" w:space="0" w:color="auto"/>
              </w:divBdr>
              <w:divsChild>
                <w:div w:id="438329758">
                  <w:marLeft w:val="0"/>
                  <w:marRight w:val="0"/>
                  <w:marTop w:val="0"/>
                  <w:marBottom w:val="0"/>
                  <w:divBdr>
                    <w:top w:val="none" w:sz="0" w:space="0" w:color="auto"/>
                    <w:left w:val="none" w:sz="0" w:space="0" w:color="auto"/>
                    <w:bottom w:val="none" w:sz="0" w:space="0" w:color="auto"/>
                    <w:right w:val="none" w:sz="0" w:space="0" w:color="auto"/>
                  </w:divBdr>
                </w:div>
              </w:divsChild>
            </w:div>
            <w:div w:id="1497653022">
              <w:marLeft w:val="0"/>
              <w:marRight w:val="0"/>
              <w:marTop w:val="0"/>
              <w:marBottom w:val="0"/>
              <w:divBdr>
                <w:top w:val="none" w:sz="0" w:space="0" w:color="auto"/>
                <w:left w:val="none" w:sz="0" w:space="0" w:color="auto"/>
                <w:bottom w:val="none" w:sz="0" w:space="0" w:color="auto"/>
                <w:right w:val="none" w:sz="0" w:space="0" w:color="auto"/>
              </w:divBdr>
              <w:divsChild>
                <w:div w:id="1176766407">
                  <w:marLeft w:val="0"/>
                  <w:marRight w:val="0"/>
                  <w:marTop w:val="0"/>
                  <w:marBottom w:val="0"/>
                  <w:divBdr>
                    <w:top w:val="none" w:sz="0" w:space="0" w:color="auto"/>
                    <w:left w:val="none" w:sz="0" w:space="0" w:color="auto"/>
                    <w:bottom w:val="none" w:sz="0" w:space="0" w:color="auto"/>
                    <w:right w:val="none" w:sz="0" w:space="0" w:color="auto"/>
                  </w:divBdr>
                </w:div>
              </w:divsChild>
            </w:div>
            <w:div w:id="1819034787">
              <w:marLeft w:val="0"/>
              <w:marRight w:val="0"/>
              <w:marTop w:val="0"/>
              <w:marBottom w:val="0"/>
              <w:divBdr>
                <w:top w:val="none" w:sz="0" w:space="0" w:color="auto"/>
                <w:left w:val="none" w:sz="0" w:space="0" w:color="auto"/>
                <w:bottom w:val="none" w:sz="0" w:space="0" w:color="auto"/>
                <w:right w:val="none" w:sz="0" w:space="0" w:color="auto"/>
              </w:divBdr>
              <w:divsChild>
                <w:div w:id="454058100">
                  <w:marLeft w:val="0"/>
                  <w:marRight w:val="0"/>
                  <w:marTop w:val="0"/>
                  <w:marBottom w:val="0"/>
                  <w:divBdr>
                    <w:top w:val="none" w:sz="0" w:space="0" w:color="auto"/>
                    <w:left w:val="none" w:sz="0" w:space="0" w:color="auto"/>
                    <w:bottom w:val="none" w:sz="0" w:space="0" w:color="auto"/>
                    <w:right w:val="none" w:sz="0" w:space="0" w:color="auto"/>
                  </w:divBdr>
                </w:div>
              </w:divsChild>
            </w:div>
            <w:div w:id="1640308436">
              <w:marLeft w:val="0"/>
              <w:marRight w:val="0"/>
              <w:marTop w:val="0"/>
              <w:marBottom w:val="0"/>
              <w:divBdr>
                <w:top w:val="none" w:sz="0" w:space="0" w:color="auto"/>
                <w:left w:val="none" w:sz="0" w:space="0" w:color="auto"/>
                <w:bottom w:val="none" w:sz="0" w:space="0" w:color="auto"/>
                <w:right w:val="none" w:sz="0" w:space="0" w:color="auto"/>
              </w:divBdr>
              <w:divsChild>
                <w:div w:id="867520914">
                  <w:marLeft w:val="0"/>
                  <w:marRight w:val="0"/>
                  <w:marTop w:val="0"/>
                  <w:marBottom w:val="0"/>
                  <w:divBdr>
                    <w:top w:val="none" w:sz="0" w:space="0" w:color="auto"/>
                    <w:left w:val="none" w:sz="0" w:space="0" w:color="auto"/>
                    <w:bottom w:val="none" w:sz="0" w:space="0" w:color="auto"/>
                    <w:right w:val="none" w:sz="0" w:space="0" w:color="auto"/>
                  </w:divBdr>
                </w:div>
              </w:divsChild>
            </w:div>
            <w:div w:id="784007690">
              <w:marLeft w:val="0"/>
              <w:marRight w:val="0"/>
              <w:marTop w:val="0"/>
              <w:marBottom w:val="0"/>
              <w:divBdr>
                <w:top w:val="none" w:sz="0" w:space="0" w:color="auto"/>
                <w:left w:val="none" w:sz="0" w:space="0" w:color="auto"/>
                <w:bottom w:val="none" w:sz="0" w:space="0" w:color="auto"/>
                <w:right w:val="none" w:sz="0" w:space="0" w:color="auto"/>
              </w:divBdr>
              <w:divsChild>
                <w:div w:id="1300455745">
                  <w:marLeft w:val="0"/>
                  <w:marRight w:val="0"/>
                  <w:marTop w:val="0"/>
                  <w:marBottom w:val="0"/>
                  <w:divBdr>
                    <w:top w:val="none" w:sz="0" w:space="0" w:color="auto"/>
                    <w:left w:val="none" w:sz="0" w:space="0" w:color="auto"/>
                    <w:bottom w:val="none" w:sz="0" w:space="0" w:color="auto"/>
                    <w:right w:val="none" w:sz="0" w:space="0" w:color="auto"/>
                  </w:divBdr>
                </w:div>
              </w:divsChild>
            </w:div>
            <w:div w:id="1711954186">
              <w:marLeft w:val="0"/>
              <w:marRight w:val="0"/>
              <w:marTop w:val="0"/>
              <w:marBottom w:val="0"/>
              <w:divBdr>
                <w:top w:val="none" w:sz="0" w:space="0" w:color="auto"/>
                <w:left w:val="none" w:sz="0" w:space="0" w:color="auto"/>
                <w:bottom w:val="none" w:sz="0" w:space="0" w:color="auto"/>
                <w:right w:val="none" w:sz="0" w:space="0" w:color="auto"/>
              </w:divBdr>
              <w:divsChild>
                <w:div w:id="1075738225">
                  <w:marLeft w:val="0"/>
                  <w:marRight w:val="0"/>
                  <w:marTop w:val="0"/>
                  <w:marBottom w:val="0"/>
                  <w:divBdr>
                    <w:top w:val="none" w:sz="0" w:space="0" w:color="auto"/>
                    <w:left w:val="none" w:sz="0" w:space="0" w:color="auto"/>
                    <w:bottom w:val="none" w:sz="0" w:space="0" w:color="auto"/>
                    <w:right w:val="none" w:sz="0" w:space="0" w:color="auto"/>
                  </w:divBdr>
                </w:div>
              </w:divsChild>
            </w:div>
            <w:div w:id="1047488631">
              <w:marLeft w:val="0"/>
              <w:marRight w:val="0"/>
              <w:marTop w:val="0"/>
              <w:marBottom w:val="0"/>
              <w:divBdr>
                <w:top w:val="none" w:sz="0" w:space="0" w:color="auto"/>
                <w:left w:val="none" w:sz="0" w:space="0" w:color="auto"/>
                <w:bottom w:val="none" w:sz="0" w:space="0" w:color="auto"/>
                <w:right w:val="none" w:sz="0" w:space="0" w:color="auto"/>
              </w:divBdr>
              <w:divsChild>
                <w:div w:id="2123645561">
                  <w:marLeft w:val="0"/>
                  <w:marRight w:val="0"/>
                  <w:marTop w:val="0"/>
                  <w:marBottom w:val="0"/>
                  <w:divBdr>
                    <w:top w:val="none" w:sz="0" w:space="0" w:color="auto"/>
                    <w:left w:val="none" w:sz="0" w:space="0" w:color="auto"/>
                    <w:bottom w:val="none" w:sz="0" w:space="0" w:color="auto"/>
                    <w:right w:val="none" w:sz="0" w:space="0" w:color="auto"/>
                  </w:divBdr>
                </w:div>
              </w:divsChild>
            </w:div>
            <w:div w:id="299069829">
              <w:marLeft w:val="0"/>
              <w:marRight w:val="0"/>
              <w:marTop w:val="0"/>
              <w:marBottom w:val="0"/>
              <w:divBdr>
                <w:top w:val="none" w:sz="0" w:space="0" w:color="auto"/>
                <w:left w:val="none" w:sz="0" w:space="0" w:color="auto"/>
                <w:bottom w:val="none" w:sz="0" w:space="0" w:color="auto"/>
                <w:right w:val="none" w:sz="0" w:space="0" w:color="auto"/>
              </w:divBdr>
              <w:divsChild>
                <w:div w:id="1315597600">
                  <w:marLeft w:val="0"/>
                  <w:marRight w:val="0"/>
                  <w:marTop w:val="0"/>
                  <w:marBottom w:val="0"/>
                  <w:divBdr>
                    <w:top w:val="none" w:sz="0" w:space="0" w:color="auto"/>
                    <w:left w:val="none" w:sz="0" w:space="0" w:color="auto"/>
                    <w:bottom w:val="none" w:sz="0" w:space="0" w:color="auto"/>
                    <w:right w:val="none" w:sz="0" w:space="0" w:color="auto"/>
                  </w:divBdr>
                </w:div>
              </w:divsChild>
            </w:div>
            <w:div w:id="420181913">
              <w:marLeft w:val="0"/>
              <w:marRight w:val="0"/>
              <w:marTop w:val="0"/>
              <w:marBottom w:val="0"/>
              <w:divBdr>
                <w:top w:val="none" w:sz="0" w:space="0" w:color="auto"/>
                <w:left w:val="none" w:sz="0" w:space="0" w:color="auto"/>
                <w:bottom w:val="none" w:sz="0" w:space="0" w:color="auto"/>
                <w:right w:val="none" w:sz="0" w:space="0" w:color="auto"/>
              </w:divBdr>
              <w:divsChild>
                <w:div w:id="634137864">
                  <w:marLeft w:val="0"/>
                  <w:marRight w:val="0"/>
                  <w:marTop w:val="0"/>
                  <w:marBottom w:val="0"/>
                  <w:divBdr>
                    <w:top w:val="none" w:sz="0" w:space="0" w:color="auto"/>
                    <w:left w:val="none" w:sz="0" w:space="0" w:color="auto"/>
                    <w:bottom w:val="none" w:sz="0" w:space="0" w:color="auto"/>
                    <w:right w:val="none" w:sz="0" w:space="0" w:color="auto"/>
                  </w:divBdr>
                </w:div>
              </w:divsChild>
            </w:div>
            <w:div w:id="393235750">
              <w:marLeft w:val="0"/>
              <w:marRight w:val="0"/>
              <w:marTop w:val="0"/>
              <w:marBottom w:val="0"/>
              <w:divBdr>
                <w:top w:val="none" w:sz="0" w:space="0" w:color="auto"/>
                <w:left w:val="none" w:sz="0" w:space="0" w:color="auto"/>
                <w:bottom w:val="none" w:sz="0" w:space="0" w:color="auto"/>
                <w:right w:val="none" w:sz="0" w:space="0" w:color="auto"/>
              </w:divBdr>
              <w:divsChild>
                <w:div w:id="1278636367">
                  <w:marLeft w:val="0"/>
                  <w:marRight w:val="0"/>
                  <w:marTop w:val="0"/>
                  <w:marBottom w:val="0"/>
                  <w:divBdr>
                    <w:top w:val="none" w:sz="0" w:space="0" w:color="auto"/>
                    <w:left w:val="none" w:sz="0" w:space="0" w:color="auto"/>
                    <w:bottom w:val="none" w:sz="0" w:space="0" w:color="auto"/>
                    <w:right w:val="none" w:sz="0" w:space="0" w:color="auto"/>
                  </w:divBdr>
                </w:div>
              </w:divsChild>
            </w:div>
            <w:div w:id="1014771888">
              <w:marLeft w:val="0"/>
              <w:marRight w:val="0"/>
              <w:marTop w:val="0"/>
              <w:marBottom w:val="0"/>
              <w:divBdr>
                <w:top w:val="none" w:sz="0" w:space="0" w:color="auto"/>
                <w:left w:val="none" w:sz="0" w:space="0" w:color="auto"/>
                <w:bottom w:val="none" w:sz="0" w:space="0" w:color="auto"/>
                <w:right w:val="none" w:sz="0" w:space="0" w:color="auto"/>
              </w:divBdr>
              <w:divsChild>
                <w:div w:id="1364792333">
                  <w:marLeft w:val="0"/>
                  <w:marRight w:val="0"/>
                  <w:marTop w:val="0"/>
                  <w:marBottom w:val="0"/>
                  <w:divBdr>
                    <w:top w:val="none" w:sz="0" w:space="0" w:color="auto"/>
                    <w:left w:val="none" w:sz="0" w:space="0" w:color="auto"/>
                    <w:bottom w:val="none" w:sz="0" w:space="0" w:color="auto"/>
                    <w:right w:val="none" w:sz="0" w:space="0" w:color="auto"/>
                  </w:divBdr>
                </w:div>
              </w:divsChild>
            </w:div>
            <w:div w:id="1168789212">
              <w:marLeft w:val="0"/>
              <w:marRight w:val="0"/>
              <w:marTop w:val="0"/>
              <w:marBottom w:val="0"/>
              <w:divBdr>
                <w:top w:val="none" w:sz="0" w:space="0" w:color="auto"/>
                <w:left w:val="none" w:sz="0" w:space="0" w:color="auto"/>
                <w:bottom w:val="none" w:sz="0" w:space="0" w:color="auto"/>
                <w:right w:val="none" w:sz="0" w:space="0" w:color="auto"/>
              </w:divBdr>
              <w:divsChild>
                <w:div w:id="1663847464">
                  <w:marLeft w:val="0"/>
                  <w:marRight w:val="0"/>
                  <w:marTop w:val="0"/>
                  <w:marBottom w:val="0"/>
                  <w:divBdr>
                    <w:top w:val="none" w:sz="0" w:space="0" w:color="auto"/>
                    <w:left w:val="none" w:sz="0" w:space="0" w:color="auto"/>
                    <w:bottom w:val="none" w:sz="0" w:space="0" w:color="auto"/>
                    <w:right w:val="none" w:sz="0" w:space="0" w:color="auto"/>
                  </w:divBdr>
                </w:div>
              </w:divsChild>
            </w:div>
            <w:div w:id="1691643535">
              <w:marLeft w:val="0"/>
              <w:marRight w:val="0"/>
              <w:marTop w:val="0"/>
              <w:marBottom w:val="0"/>
              <w:divBdr>
                <w:top w:val="none" w:sz="0" w:space="0" w:color="auto"/>
                <w:left w:val="none" w:sz="0" w:space="0" w:color="auto"/>
                <w:bottom w:val="none" w:sz="0" w:space="0" w:color="auto"/>
                <w:right w:val="none" w:sz="0" w:space="0" w:color="auto"/>
              </w:divBdr>
              <w:divsChild>
                <w:div w:id="1901552042">
                  <w:marLeft w:val="0"/>
                  <w:marRight w:val="0"/>
                  <w:marTop w:val="0"/>
                  <w:marBottom w:val="0"/>
                  <w:divBdr>
                    <w:top w:val="none" w:sz="0" w:space="0" w:color="auto"/>
                    <w:left w:val="none" w:sz="0" w:space="0" w:color="auto"/>
                    <w:bottom w:val="none" w:sz="0" w:space="0" w:color="auto"/>
                    <w:right w:val="none" w:sz="0" w:space="0" w:color="auto"/>
                  </w:divBdr>
                </w:div>
              </w:divsChild>
            </w:div>
            <w:div w:id="969440508">
              <w:marLeft w:val="0"/>
              <w:marRight w:val="0"/>
              <w:marTop w:val="0"/>
              <w:marBottom w:val="0"/>
              <w:divBdr>
                <w:top w:val="none" w:sz="0" w:space="0" w:color="auto"/>
                <w:left w:val="none" w:sz="0" w:space="0" w:color="auto"/>
                <w:bottom w:val="none" w:sz="0" w:space="0" w:color="auto"/>
                <w:right w:val="none" w:sz="0" w:space="0" w:color="auto"/>
              </w:divBdr>
              <w:divsChild>
                <w:div w:id="536697143">
                  <w:marLeft w:val="0"/>
                  <w:marRight w:val="0"/>
                  <w:marTop w:val="0"/>
                  <w:marBottom w:val="0"/>
                  <w:divBdr>
                    <w:top w:val="none" w:sz="0" w:space="0" w:color="auto"/>
                    <w:left w:val="none" w:sz="0" w:space="0" w:color="auto"/>
                    <w:bottom w:val="none" w:sz="0" w:space="0" w:color="auto"/>
                    <w:right w:val="none" w:sz="0" w:space="0" w:color="auto"/>
                  </w:divBdr>
                </w:div>
              </w:divsChild>
            </w:div>
            <w:div w:id="1359697042">
              <w:marLeft w:val="0"/>
              <w:marRight w:val="0"/>
              <w:marTop w:val="0"/>
              <w:marBottom w:val="0"/>
              <w:divBdr>
                <w:top w:val="none" w:sz="0" w:space="0" w:color="auto"/>
                <w:left w:val="none" w:sz="0" w:space="0" w:color="auto"/>
                <w:bottom w:val="none" w:sz="0" w:space="0" w:color="auto"/>
                <w:right w:val="none" w:sz="0" w:space="0" w:color="auto"/>
              </w:divBdr>
              <w:divsChild>
                <w:div w:id="1847551152">
                  <w:marLeft w:val="0"/>
                  <w:marRight w:val="0"/>
                  <w:marTop w:val="0"/>
                  <w:marBottom w:val="0"/>
                  <w:divBdr>
                    <w:top w:val="none" w:sz="0" w:space="0" w:color="auto"/>
                    <w:left w:val="none" w:sz="0" w:space="0" w:color="auto"/>
                    <w:bottom w:val="none" w:sz="0" w:space="0" w:color="auto"/>
                    <w:right w:val="none" w:sz="0" w:space="0" w:color="auto"/>
                  </w:divBdr>
                </w:div>
              </w:divsChild>
            </w:div>
            <w:div w:id="194392554">
              <w:marLeft w:val="0"/>
              <w:marRight w:val="0"/>
              <w:marTop w:val="0"/>
              <w:marBottom w:val="0"/>
              <w:divBdr>
                <w:top w:val="none" w:sz="0" w:space="0" w:color="auto"/>
                <w:left w:val="none" w:sz="0" w:space="0" w:color="auto"/>
                <w:bottom w:val="none" w:sz="0" w:space="0" w:color="auto"/>
                <w:right w:val="none" w:sz="0" w:space="0" w:color="auto"/>
              </w:divBdr>
              <w:divsChild>
                <w:div w:id="5446888">
                  <w:marLeft w:val="0"/>
                  <w:marRight w:val="0"/>
                  <w:marTop w:val="0"/>
                  <w:marBottom w:val="0"/>
                  <w:divBdr>
                    <w:top w:val="none" w:sz="0" w:space="0" w:color="auto"/>
                    <w:left w:val="none" w:sz="0" w:space="0" w:color="auto"/>
                    <w:bottom w:val="none" w:sz="0" w:space="0" w:color="auto"/>
                    <w:right w:val="none" w:sz="0" w:space="0" w:color="auto"/>
                  </w:divBdr>
                </w:div>
              </w:divsChild>
            </w:div>
            <w:div w:id="946885193">
              <w:marLeft w:val="0"/>
              <w:marRight w:val="0"/>
              <w:marTop w:val="0"/>
              <w:marBottom w:val="0"/>
              <w:divBdr>
                <w:top w:val="none" w:sz="0" w:space="0" w:color="auto"/>
                <w:left w:val="none" w:sz="0" w:space="0" w:color="auto"/>
                <w:bottom w:val="none" w:sz="0" w:space="0" w:color="auto"/>
                <w:right w:val="none" w:sz="0" w:space="0" w:color="auto"/>
              </w:divBdr>
              <w:divsChild>
                <w:div w:id="1810827029">
                  <w:marLeft w:val="0"/>
                  <w:marRight w:val="0"/>
                  <w:marTop w:val="0"/>
                  <w:marBottom w:val="0"/>
                  <w:divBdr>
                    <w:top w:val="none" w:sz="0" w:space="0" w:color="auto"/>
                    <w:left w:val="none" w:sz="0" w:space="0" w:color="auto"/>
                    <w:bottom w:val="none" w:sz="0" w:space="0" w:color="auto"/>
                    <w:right w:val="none" w:sz="0" w:space="0" w:color="auto"/>
                  </w:divBdr>
                </w:div>
              </w:divsChild>
            </w:div>
            <w:div w:id="1359963055">
              <w:marLeft w:val="0"/>
              <w:marRight w:val="0"/>
              <w:marTop w:val="0"/>
              <w:marBottom w:val="0"/>
              <w:divBdr>
                <w:top w:val="none" w:sz="0" w:space="0" w:color="auto"/>
                <w:left w:val="none" w:sz="0" w:space="0" w:color="auto"/>
                <w:bottom w:val="none" w:sz="0" w:space="0" w:color="auto"/>
                <w:right w:val="none" w:sz="0" w:space="0" w:color="auto"/>
              </w:divBdr>
              <w:divsChild>
                <w:div w:id="1339964149">
                  <w:marLeft w:val="0"/>
                  <w:marRight w:val="0"/>
                  <w:marTop w:val="0"/>
                  <w:marBottom w:val="0"/>
                  <w:divBdr>
                    <w:top w:val="none" w:sz="0" w:space="0" w:color="auto"/>
                    <w:left w:val="none" w:sz="0" w:space="0" w:color="auto"/>
                    <w:bottom w:val="none" w:sz="0" w:space="0" w:color="auto"/>
                    <w:right w:val="none" w:sz="0" w:space="0" w:color="auto"/>
                  </w:divBdr>
                </w:div>
              </w:divsChild>
            </w:div>
            <w:div w:id="1861237482">
              <w:marLeft w:val="0"/>
              <w:marRight w:val="0"/>
              <w:marTop w:val="0"/>
              <w:marBottom w:val="0"/>
              <w:divBdr>
                <w:top w:val="none" w:sz="0" w:space="0" w:color="auto"/>
                <w:left w:val="none" w:sz="0" w:space="0" w:color="auto"/>
                <w:bottom w:val="none" w:sz="0" w:space="0" w:color="auto"/>
                <w:right w:val="none" w:sz="0" w:space="0" w:color="auto"/>
              </w:divBdr>
              <w:divsChild>
                <w:div w:id="1500461837">
                  <w:marLeft w:val="0"/>
                  <w:marRight w:val="0"/>
                  <w:marTop w:val="0"/>
                  <w:marBottom w:val="0"/>
                  <w:divBdr>
                    <w:top w:val="none" w:sz="0" w:space="0" w:color="auto"/>
                    <w:left w:val="none" w:sz="0" w:space="0" w:color="auto"/>
                    <w:bottom w:val="none" w:sz="0" w:space="0" w:color="auto"/>
                    <w:right w:val="none" w:sz="0" w:space="0" w:color="auto"/>
                  </w:divBdr>
                </w:div>
              </w:divsChild>
            </w:div>
            <w:div w:id="1389300532">
              <w:marLeft w:val="0"/>
              <w:marRight w:val="0"/>
              <w:marTop w:val="0"/>
              <w:marBottom w:val="0"/>
              <w:divBdr>
                <w:top w:val="none" w:sz="0" w:space="0" w:color="auto"/>
                <w:left w:val="none" w:sz="0" w:space="0" w:color="auto"/>
                <w:bottom w:val="none" w:sz="0" w:space="0" w:color="auto"/>
                <w:right w:val="none" w:sz="0" w:space="0" w:color="auto"/>
              </w:divBdr>
              <w:divsChild>
                <w:div w:id="917791156">
                  <w:marLeft w:val="0"/>
                  <w:marRight w:val="0"/>
                  <w:marTop w:val="0"/>
                  <w:marBottom w:val="0"/>
                  <w:divBdr>
                    <w:top w:val="none" w:sz="0" w:space="0" w:color="auto"/>
                    <w:left w:val="none" w:sz="0" w:space="0" w:color="auto"/>
                    <w:bottom w:val="none" w:sz="0" w:space="0" w:color="auto"/>
                    <w:right w:val="none" w:sz="0" w:space="0" w:color="auto"/>
                  </w:divBdr>
                </w:div>
              </w:divsChild>
            </w:div>
            <w:div w:id="441337354">
              <w:marLeft w:val="0"/>
              <w:marRight w:val="0"/>
              <w:marTop w:val="0"/>
              <w:marBottom w:val="0"/>
              <w:divBdr>
                <w:top w:val="none" w:sz="0" w:space="0" w:color="auto"/>
                <w:left w:val="none" w:sz="0" w:space="0" w:color="auto"/>
                <w:bottom w:val="none" w:sz="0" w:space="0" w:color="auto"/>
                <w:right w:val="none" w:sz="0" w:space="0" w:color="auto"/>
              </w:divBdr>
              <w:divsChild>
                <w:div w:id="1231385075">
                  <w:marLeft w:val="0"/>
                  <w:marRight w:val="0"/>
                  <w:marTop w:val="0"/>
                  <w:marBottom w:val="0"/>
                  <w:divBdr>
                    <w:top w:val="none" w:sz="0" w:space="0" w:color="auto"/>
                    <w:left w:val="none" w:sz="0" w:space="0" w:color="auto"/>
                    <w:bottom w:val="none" w:sz="0" w:space="0" w:color="auto"/>
                    <w:right w:val="none" w:sz="0" w:space="0" w:color="auto"/>
                  </w:divBdr>
                </w:div>
              </w:divsChild>
            </w:div>
            <w:div w:id="685718203">
              <w:marLeft w:val="0"/>
              <w:marRight w:val="0"/>
              <w:marTop w:val="0"/>
              <w:marBottom w:val="0"/>
              <w:divBdr>
                <w:top w:val="none" w:sz="0" w:space="0" w:color="auto"/>
                <w:left w:val="none" w:sz="0" w:space="0" w:color="auto"/>
                <w:bottom w:val="none" w:sz="0" w:space="0" w:color="auto"/>
                <w:right w:val="none" w:sz="0" w:space="0" w:color="auto"/>
              </w:divBdr>
              <w:divsChild>
                <w:div w:id="461926229">
                  <w:marLeft w:val="0"/>
                  <w:marRight w:val="0"/>
                  <w:marTop w:val="0"/>
                  <w:marBottom w:val="0"/>
                  <w:divBdr>
                    <w:top w:val="none" w:sz="0" w:space="0" w:color="auto"/>
                    <w:left w:val="none" w:sz="0" w:space="0" w:color="auto"/>
                    <w:bottom w:val="none" w:sz="0" w:space="0" w:color="auto"/>
                    <w:right w:val="none" w:sz="0" w:space="0" w:color="auto"/>
                  </w:divBdr>
                </w:div>
              </w:divsChild>
            </w:div>
            <w:div w:id="229197888">
              <w:marLeft w:val="0"/>
              <w:marRight w:val="0"/>
              <w:marTop w:val="0"/>
              <w:marBottom w:val="0"/>
              <w:divBdr>
                <w:top w:val="none" w:sz="0" w:space="0" w:color="auto"/>
                <w:left w:val="none" w:sz="0" w:space="0" w:color="auto"/>
                <w:bottom w:val="none" w:sz="0" w:space="0" w:color="auto"/>
                <w:right w:val="none" w:sz="0" w:space="0" w:color="auto"/>
              </w:divBdr>
              <w:divsChild>
                <w:div w:id="744913188">
                  <w:marLeft w:val="0"/>
                  <w:marRight w:val="0"/>
                  <w:marTop w:val="0"/>
                  <w:marBottom w:val="0"/>
                  <w:divBdr>
                    <w:top w:val="none" w:sz="0" w:space="0" w:color="auto"/>
                    <w:left w:val="none" w:sz="0" w:space="0" w:color="auto"/>
                    <w:bottom w:val="none" w:sz="0" w:space="0" w:color="auto"/>
                    <w:right w:val="none" w:sz="0" w:space="0" w:color="auto"/>
                  </w:divBdr>
                </w:div>
              </w:divsChild>
            </w:div>
            <w:div w:id="1674333680">
              <w:marLeft w:val="0"/>
              <w:marRight w:val="0"/>
              <w:marTop w:val="0"/>
              <w:marBottom w:val="0"/>
              <w:divBdr>
                <w:top w:val="none" w:sz="0" w:space="0" w:color="auto"/>
                <w:left w:val="none" w:sz="0" w:space="0" w:color="auto"/>
                <w:bottom w:val="none" w:sz="0" w:space="0" w:color="auto"/>
                <w:right w:val="none" w:sz="0" w:space="0" w:color="auto"/>
              </w:divBdr>
              <w:divsChild>
                <w:div w:id="1679692208">
                  <w:marLeft w:val="0"/>
                  <w:marRight w:val="0"/>
                  <w:marTop w:val="0"/>
                  <w:marBottom w:val="0"/>
                  <w:divBdr>
                    <w:top w:val="none" w:sz="0" w:space="0" w:color="auto"/>
                    <w:left w:val="none" w:sz="0" w:space="0" w:color="auto"/>
                    <w:bottom w:val="none" w:sz="0" w:space="0" w:color="auto"/>
                    <w:right w:val="none" w:sz="0" w:space="0" w:color="auto"/>
                  </w:divBdr>
                </w:div>
                <w:div w:id="1531605636">
                  <w:marLeft w:val="0"/>
                  <w:marRight w:val="0"/>
                  <w:marTop w:val="0"/>
                  <w:marBottom w:val="0"/>
                  <w:divBdr>
                    <w:top w:val="none" w:sz="0" w:space="0" w:color="auto"/>
                    <w:left w:val="none" w:sz="0" w:space="0" w:color="auto"/>
                    <w:bottom w:val="none" w:sz="0" w:space="0" w:color="auto"/>
                    <w:right w:val="none" w:sz="0" w:space="0" w:color="auto"/>
                  </w:divBdr>
                </w:div>
                <w:div w:id="710881507">
                  <w:marLeft w:val="0"/>
                  <w:marRight w:val="0"/>
                  <w:marTop w:val="0"/>
                  <w:marBottom w:val="0"/>
                  <w:divBdr>
                    <w:top w:val="none" w:sz="0" w:space="0" w:color="auto"/>
                    <w:left w:val="none" w:sz="0" w:space="0" w:color="auto"/>
                    <w:bottom w:val="none" w:sz="0" w:space="0" w:color="auto"/>
                    <w:right w:val="none" w:sz="0" w:space="0" w:color="auto"/>
                  </w:divBdr>
                </w:div>
                <w:div w:id="1163594153">
                  <w:marLeft w:val="0"/>
                  <w:marRight w:val="0"/>
                  <w:marTop w:val="0"/>
                  <w:marBottom w:val="0"/>
                  <w:divBdr>
                    <w:top w:val="none" w:sz="0" w:space="0" w:color="auto"/>
                    <w:left w:val="none" w:sz="0" w:space="0" w:color="auto"/>
                    <w:bottom w:val="none" w:sz="0" w:space="0" w:color="auto"/>
                    <w:right w:val="none" w:sz="0" w:space="0" w:color="auto"/>
                  </w:divBdr>
                </w:div>
                <w:div w:id="1412048261">
                  <w:marLeft w:val="0"/>
                  <w:marRight w:val="0"/>
                  <w:marTop w:val="0"/>
                  <w:marBottom w:val="0"/>
                  <w:divBdr>
                    <w:top w:val="none" w:sz="0" w:space="0" w:color="auto"/>
                    <w:left w:val="none" w:sz="0" w:space="0" w:color="auto"/>
                    <w:bottom w:val="none" w:sz="0" w:space="0" w:color="auto"/>
                    <w:right w:val="none" w:sz="0" w:space="0" w:color="auto"/>
                  </w:divBdr>
                </w:div>
                <w:div w:id="1718510796">
                  <w:marLeft w:val="0"/>
                  <w:marRight w:val="0"/>
                  <w:marTop w:val="0"/>
                  <w:marBottom w:val="0"/>
                  <w:divBdr>
                    <w:top w:val="none" w:sz="0" w:space="0" w:color="auto"/>
                    <w:left w:val="none" w:sz="0" w:space="0" w:color="auto"/>
                    <w:bottom w:val="none" w:sz="0" w:space="0" w:color="auto"/>
                    <w:right w:val="none" w:sz="0" w:space="0" w:color="auto"/>
                  </w:divBdr>
                </w:div>
                <w:div w:id="1979263642">
                  <w:marLeft w:val="0"/>
                  <w:marRight w:val="0"/>
                  <w:marTop w:val="0"/>
                  <w:marBottom w:val="0"/>
                  <w:divBdr>
                    <w:top w:val="none" w:sz="0" w:space="0" w:color="auto"/>
                    <w:left w:val="none" w:sz="0" w:space="0" w:color="auto"/>
                    <w:bottom w:val="none" w:sz="0" w:space="0" w:color="auto"/>
                    <w:right w:val="none" w:sz="0" w:space="0" w:color="auto"/>
                  </w:divBdr>
                </w:div>
                <w:div w:id="69356842">
                  <w:marLeft w:val="0"/>
                  <w:marRight w:val="0"/>
                  <w:marTop w:val="0"/>
                  <w:marBottom w:val="0"/>
                  <w:divBdr>
                    <w:top w:val="none" w:sz="0" w:space="0" w:color="auto"/>
                    <w:left w:val="none" w:sz="0" w:space="0" w:color="auto"/>
                    <w:bottom w:val="none" w:sz="0" w:space="0" w:color="auto"/>
                    <w:right w:val="none" w:sz="0" w:space="0" w:color="auto"/>
                  </w:divBdr>
                </w:div>
              </w:divsChild>
            </w:div>
            <w:div w:id="141775277">
              <w:marLeft w:val="0"/>
              <w:marRight w:val="0"/>
              <w:marTop w:val="0"/>
              <w:marBottom w:val="0"/>
              <w:divBdr>
                <w:top w:val="none" w:sz="0" w:space="0" w:color="auto"/>
                <w:left w:val="none" w:sz="0" w:space="0" w:color="auto"/>
                <w:bottom w:val="none" w:sz="0" w:space="0" w:color="auto"/>
                <w:right w:val="none" w:sz="0" w:space="0" w:color="auto"/>
              </w:divBdr>
              <w:divsChild>
                <w:div w:id="551889092">
                  <w:marLeft w:val="0"/>
                  <w:marRight w:val="0"/>
                  <w:marTop w:val="0"/>
                  <w:marBottom w:val="0"/>
                  <w:divBdr>
                    <w:top w:val="none" w:sz="0" w:space="0" w:color="auto"/>
                    <w:left w:val="none" w:sz="0" w:space="0" w:color="auto"/>
                    <w:bottom w:val="none" w:sz="0" w:space="0" w:color="auto"/>
                    <w:right w:val="none" w:sz="0" w:space="0" w:color="auto"/>
                  </w:divBdr>
                </w:div>
              </w:divsChild>
            </w:div>
            <w:div w:id="1415778560">
              <w:marLeft w:val="0"/>
              <w:marRight w:val="0"/>
              <w:marTop w:val="0"/>
              <w:marBottom w:val="0"/>
              <w:divBdr>
                <w:top w:val="none" w:sz="0" w:space="0" w:color="auto"/>
                <w:left w:val="none" w:sz="0" w:space="0" w:color="auto"/>
                <w:bottom w:val="none" w:sz="0" w:space="0" w:color="auto"/>
                <w:right w:val="none" w:sz="0" w:space="0" w:color="auto"/>
              </w:divBdr>
              <w:divsChild>
                <w:div w:id="185587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437891">
          <w:marLeft w:val="-75"/>
          <w:marRight w:val="0"/>
          <w:marTop w:val="30"/>
          <w:marBottom w:val="30"/>
          <w:divBdr>
            <w:top w:val="none" w:sz="0" w:space="0" w:color="auto"/>
            <w:left w:val="none" w:sz="0" w:space="0" w:color="auto"/>
            <w:bottom w:val="none" w:sz="0" w:space="0" w:color="auto"/>
            <w:right w:val="none" w:sz="0" w:space="0" w:color="auto"/>
          </w:divBdr>
          <w:divsChild>
            <w:div w:id="1775589124">
              <w:marLeft w:val="0"/>
              <w:marRight w:val="0"/>
              <w:marTop w:val="0"/>
              <w:marBottom w:val="0"/>
              <w:divBdr>
                <w:top w:val="none" w:sz="0" w:space="0" w:color="auto"/>
                <w:left w:val="none" w:sz="0" w:space="0" w:color="auto"/>
                <w:bottom w:val="none" w:sz="0" w:space="0" w:color="auto"/>
                <w:right w:val="none" w:sz="0" w:space="0" w:color="auto"/>
              </w:divBdr>
              <w:divsChild>
                <w:div w:id="1364673213">
                  <w:marLeft w:val="0"/>
                  <w:marRight w:val="0"/>
                  <w:marTop w:val="0"/>
                  <w:marBottom w:val="0"/>
                  <w:divBdr>
                    <w:top w:val="none" w:sz="0" w:space="0" w:color="auto"/>
                    <w:left w:val="none" w:sz="0" w:space="0" w:color="auto"/>
                    <w:bottom w:val="none" w:sz="0" w:space="0" w:color="auto"/>
                    <w:right w:val="none" w:sz="0" w:space="0" w:color="auto"/>
                  </w:divBdr>
                </w:div>
              </w:divsChild>
            </w:div>
            <w:div w:id="790245039">
              <w:marLeft w:val="0"/>
              <w:marRight w:val="0"/>
              <w:marTop w:val="0"/>
              <w:marBottom w:val="0"/>
              <w:divBdr>
                <w:top w:val="none" w:sz="0" w:space="0" w:color="auto"/>
                <w:left w:val="none" w:sz="0" w:space="0" w:color="auto"/>
                <w:bottom w:val="none" w:sz="0" w:space="0" w:color="auto"/>
                <w:right w:val="none" w:sz="0" w:space="0" w:color="auto"/>
              </w:divBdr>
              <w:divsChild>
                <w:div w:id="1212495907">
                  <w:marLeft w:val="0"/>
                  <w:marRight w:val="0"/>
                  <w:marTop w:val="0"/>
                  <w:marBottom w:val="0"/>
                  <w:divBdr>
                    <w:top w:val="none" w:sz="0" w:space="0" w:color="auto"/>
                    <w:left w:val="none" w:sz="0" w:space="0" w:color="auto"/>
                    <w:bottom w:val="none" w:sz="0" w:space="0" w:color="auto"/>
                    <w:right w:val="none" w:sz="0" w:space="0" w:color="auto"/>
                  </w:divBdr>
                </w:div>
              </w:divsChild>
            </w:div>
            <w:div w:id="1410736839">
              <w:marLeft w:val="0"/>
              <w:marRight w:val="0"/>
              <w:marTop w:val="0"/>
              <w:marBottom w:val="0"/>
              <w:divBdr>
                <w:top w:val="none" w:sz="0" w:space="0" w:color="auto"/>
                <w:left w:val="none" w:sz="0" w:space="0" w:color="auto"/>
                <w:bottom w:val="none" w:sz="0" w:space="0" w:color="auto"/>
                <w:right w:val="none" w:sz="0" w:space="0" w:color="auto"/>
              </w:divBdr>
              <w:divsChild>
                <w:div w:id="1935361935">
                  <w:marLeft w:val="0"/>
                  <w:marRight w:val="0"/>
                  <w:marTop w:val="0"/>
                  <w:marBottom w:val="0"/>
                  <w:divBdr>
                    <w:top w:val="none" w:sz="0" w:space="0" w:color="auto"/>
                    <w:left w:val="none" w:sz="0" w:space="0" w:color="auto"/>
                    <w:bottom w:val="none" w:sz="0" w:space="0" w:color="auto"/>
                    <w:right w:val="none" w:sz="0" w:space="0" w:color="auto"/>
                  </w:divBdr>
                </w:div>
              </w:divsChild>
            </w:div>
            <w:div w:id="86392332">
              <w:marLeft w:val="0"/>
              <w:marRight w:val="0"/>
              <w:marTop w:val="0"/>
              <w:marBottom w:val="0"/>
              <w:divBdr>
                <w:top w:val="none" w:sz="0" w:space="0" w:color="auto"/>
                <w:left w:val="none" w:sz="0" w:space="0" w:color="auto"/>
                <w:bottom w:val="none" w:sz="0" w:space="0" w:color="auto"/>
                <w:right w:val="none" w:sz="0" w:space="0" w:color="auto"/>
              </w:divBdr>
              <w:divsChild>
                <w:div w:id="800152744">
                  <w:marLeft w:val="0"/>
                  <w:marRight w:val="0"/>
                  <w:marTop w:val="0"/>
                  <w:marBottom w:val="0"/>
                  <w:divBdr>
                    <w:top w:val="none" w:sz="0" w:space="0" w:color="auto"/>
                    <w:left w:val="none" w:sz="0" w:space="0" w:color="auto"/>
                    <w:bottom w:val="none" w:sz="0" w:space="0" w:color="auto"/>
                    <w:right w:val="none" w:sz="0" w:space="0" w:color="auto"/>
                  </w:divBdr>
                </w:div>
                <w:div w:id="1324969947">
                  <w:marLeft w:val="0"/>
                  <w:marRight w:val="0"/>
                  <w:marTop w:val="0"/>
                  <w:marBottom w:val="0"/>
                  <w:divBdr>
                    <w:top w:val="none" w:sz="0" w:space="0" w:color="auto"/>
                    <w:left w:val="none" w:sz="0" w:space="0" w:color="auto"/>
                    <w:bottom w:val="none" w:sz="0" w:space="0" w:color="auto"/>
                    <w:right w:val="none" w:sz="0" w:space="0" w:color="auto"/>
                  </w:divBdr>
                </w:div>
                <w:div w:id="1405567054">
                  <w:marLeft w:val="0"/>
                  <w:marRight w:val="0"/>
                  <w:marTop w:val="0"/>
                  <w:marBottom w:val="0"/>
                  <w:divBdr>
                    <w:top w:val="none" w:sz="0" w:space="0" w:color="auto"/>
                    <w:left w:val="none" w:sz="0" w:space="0" w:color="auto"/>
                    <w:bottom w:val="none" w:sz="0" w:space="0" w:color="auto"/>
                    <w:right w:val="none" w:sz="0" w:space="0" w:color="auto"/>
                  </w:divBdr>
                </w:div>
                <w:div w:id="76174089">
                  <w:marLeft w:val="0"/>
                  <w:marRight w:val="0"/>
                  <w:marTop w:val="0"/>
                  <w:marBottom w:val="0"/>
                  <w:divBdr>
                    <w:top w:val="none" w:sz="0" w:space="0" w:color="auto"/>
                    <w:left w:val="none" w:sz="0" w:space="0" w:color="auto"/>
                    <w:bottom w:val="none" w:sz="0" w:space="0" w:color="auto"/>
                    <w:right w:val="none" w:sz="0" w:space="0" w:color="auto"/>
                  </w:divBdr>
                </w:div>
                <w:div w:id="409809718">
                  <w:marLeft w:val="0"/>
                  <w:marRight w:val="0"/>
                  <w:marTop w:val="0"/>
                  <w:marBottom w:val="0"/>
                  <w:divBdr>
                    <w:top w:val="none" w:sz="0" w:space="0" w:color="auto"/>
                    <w:left w:val="none" w:sz="0" w:space="0" w:color="auto"/>
                    <w:bottom w:val="none" w:sz="0" w:space="0" w:color="auto"/>
                    <w:right w:val="none" w:sz="0" w:space="0" w:color="auto"/>
                  </w:divBdr>
                </w:div>
                <w:div w:id="629749604">
                  <w:marLeft w:val="0"/>
                  <w:marRight w:val="0"/>
                  <w:marTop w:val="0"/>
                  <w:marBottom w:val="0"/>
                  <w:divBdr>
                    <w:top w:val="none" w:sz="0" w:space="0" w:color="auto"/>
                    <w:left w:val="none" w:sz="0" w:space="0" w:color="auto"/>
                    <w:bottom w:val="none" w:sz="0" w:space="0" w:color="auto"/>
                    <w:right w:val="none" w:sz="0" w:space="0" w:color="auto"/>
                  </w:divBdr>
                </w:div>
                <w:div w:id="255142195">
                  <w:marLeft w:val="0"/>
                  <w:marRight w:val="0"/>
                  <w:marTop w:val="0"/>
                  <w:marBottom w:val="0"/>
                  <w:divBdr>
                    <w:top w:val="none" w:sz="0" w:space="0" w:color="auto"/>
                    <w:left w:val="none" w:sz="0" w:space="0" w:color="auto"/>
                    <w:bottom w:val="none" w:sz="0" w:space="0" w:color="auto"/>
                    <w:right w:val="none" w:sz="0" w:space="0" w:color="auto"/>
                  </w:divBdr>
                </w:div>
                <w:div w:id="685180460">
                  <w:marLeft w:val="0"/>
                  <w:marRight w:val="0"/>
                  <w:marTop w:val="0"/>
                  <w:marBottom w:val="0"/>
                  <w:divBdr>
                    <w:top w:val="none" w:sz="0" w:space="0" w:color="auto"/>
                    <w:left w:val="none" w:sz="0" w:space="0" w:color="auto"/>
                    <w:bottom w:val="none" w:sz="0" w:space="0" w:color="auto"/>
                    <w:right w:val="none" w:sz="0" w:space="0" w:color="auto"/>
                  </w:divBdr>
                </w:div>
                <w:div w:id="1139956929">
                  <w:marLeft w:val="0"/>
                  <w:marRight w:val="0"/>
                  <w:marTop w:val="0"/>
                  <w:marBottom w:val="0"/>
                  <w:divBdr>
                    <w:top w:val="none" w:sz="0" w:space="0" w:color="auto"/>
                    <w:left w:val="none" w:sz="0" w:space="0" w:color="auto"/>
                    <w:bottom w:val="none" w:sz="0" w:space="0" w:color="auto"/>
                    <w:right w:val="none" w:sz="0" w:space="0" w:color="auto"/>
                  </w:divBdr>
                </w:div>
                <w:div w:id="1758211230">
                  <w:marLeft w:val="0"/>
                  <w:marRight w:val="0"/>
                  <w:marTop w:val="0"/>
                  <w:marBottom w:val="0"/>
                  <w:divBdr>
                    <w:top w:val="none" w:sz="0" w:space="0" w:color="auto"/>
                    <w:left w:val="none" w:sz="0" w:space="0" w:color="auto"/>
                    <w:bottom w:val="none" w:sz="0" w:space="0" w:color="auto"/>
                    <w:right w:val="none" w:sz="0" w:space="0" w:color="auto"/>
                  </w:divBdr>
                </w:div>
                <w:div w:id="1170484170">
                  <w:marLeft w:val="0"/>
                  <w:marRight w:val="0"/>
                  <w:marTop w:val="0"/>
                  <w:marBottom w:val="0"/>
                  <w:divBdr>
                    <w:top w:val="none" w:sz="0" w:space="0" w:color="auto"/>
                    <w:left w:val="none" w:sz="0" w:space="0" w:color="auto"/>
                    <w:bottom w:val="none" w:sz="0" w:space="0" w:color="auto"/>
                    <w:right w:val="none" w:sz="0" w:space="0" w:color="auto"/>
                  </w:divBdr>
                </w:div>
                <w:div w:id="1728450203">
                  <w:marLeft w:val="0"/>
                  <w:marRight w:val="0"/>
                  <w:marTop w:val="0"/>
                  <w:marBottom w:val="0"/>
                  <w:divBdr>
                    <w:top w:val="none" w:sz="0" w:space="0" w:color="auto"/>
                    <w:left w:val="none" w:sz="0" w:space="0" w:color="auto"/>
                    <w:bottom w:val="none" w:sz="0" w:space="0" w:color="auto"/>
                    <w:right w:val="none" w:sz="0" w:space="0" w:color="auto"/>
                  </w:divBdr>
                </w:div>
                <w:div w:id="1438216644">
                  <w:marLeft w:val="0"/>
                  <w:marRight w:val="0"/>
                  <w:marTop w:val="0"/>
                  <w:marBottom w:val="0"/>
                  <w:divBdr>
                    <w:top w:val="none" w:sz="0" w:space="0" w:color="auto"/>
                    <w:left w:val="none" w:sz="0" w:space="0" w:color="auto"/>
                    <w:bottom w:val="none" w:sz="0" w:space="0" w:color="auto"/>
                    <w:right w:val="none" w:sz="0" w:space="0" w:color="auto"/>
                  </w:divBdr>
                </w:div>
                <w:div w:id="477959491">
                  <w:marLeft w:val="0"/>
                  <w:marRight w:val="0"/>
                  <w:marTop w:val="0"/>
                  <w:marBottom w:val="0"/>
                  <w:divBdr>
                    <w:top w:val="none" w:sz="0" w:space="0" w:color="auto"/>
                    <w:left w:val="none" w:sz="0" w:space="0" w:color="auto"/>
                    <w:bottom w:val="none" w:sz="0" w:space="0" w:color="auto"/>
                    <w:right w:val="none" w:sz="0" w:space="0" w:color="auto"/>
                  </w:divBdr>
                </w:div>
                <w:div w:id="783303368">
                  <w:marLeft w:val="0"/>
                  <w:marRight w:val="0"/>
                  <w:marTop w:val="0"/>
                  <w:marBottom w:val="0"/>
                  <w:divBdr>
                    <w:top w:val="none" w:sz="0" w:space="0" w:color="auto"/>
                    <w:left w:val="none" w:sz="0" w:space="0" w:color="auto"/>
                    <w:bottom w:val="none" w:sz="0" w:space="0" w:color="auto"/>
                    <w:right w:val="none" w:sz="0" w:space="0" w:color="auto"/>
                  </w:divBdr>
                </w:div>
              </w:divsChild>
            </w:div>
            <w:div w:id="586351434">
              <w:marLeft w:val="0"/>
              <w:marRight w:val="0"/>
              <w:marTop w:val="0"/>
              <w:marBottom w:val="0"/>
              <w:divBdr>
                <w:top w:val="none" w:sz="0" w:space="0" w:color="auto"/>
                <w:left w:val="none" w:sz="0" w:space="0" w:color="auto"/>
                <w:bottom w:val="none" w:sz="0" w:space="0" w:color="auto"/>
                <w:right w:val="none" w:sz="0" w:space="0" w:color="auto"/>
              </w:divBdr>
              <w:divsChild>
                <w:div w:id="1961187111">
                  <w:marLeft w:val="0"/>
                  <w:marRight w:val="0"/>
                  <w:marTop w:val="0"/>
                  <w:marBottom w:val="0"/>
                  <w:divBdr>
                    <w:top w:val="none" w:sz="0" w:space="0" w:color="auto"/>
                    <w:left w:val="none" w:sz="0" w:space="0" w:color="auto"/>
                    <w:bottom w:val="none" w:sz="0" w:space="0" w:color="auto"/>
                    <w:right w:val="none" w:sz="0" w:space="0" w:color="auto"/>
                  </w:divBdr>
                </w:div>
              </w:divsChild>
            </w:div>
            <w:div w:id="297077653">
              <w:marLeft w:val="0"/>
              <w:marRight w:val="0"/>
              <w:marTop w:val="0"/>
              <w:marBottom w:val="0"/>
              <w:divBdr>
                <w:top w:val="none" w:sz="0" w:space="0" w:color="auto"/>
                <w:left w:val="none" w:sz="0" w:space="0" w:color="auto"/>
                <w:bottom w:val="none" w:sz="0" w:space="0" w:color="auto"/>
                <w:right w:val="none" w:sz="0" w:space="0" w:color="auto"/>
              </w:divBdr>
              <w:divsChild>
                <w:div w:id="1151404336">
                  <w:marLeft w:val="0"/>
                  <w:marRight w:val="0"/>
                  <w:marTop w:val="0"/>
                  <w:marBottom w:val="0"/>
                  <w:divBdr>
                    <w:top w:val="none" w:sz="0" w:space="0" w:color="auto"/>
                    <w:left w:val="none" w:sz="0" w:space="0" w:color="auto"/>
                    <w:bottom w:val="none" w:sz="0" w:space="0" w:color="auto"/>
                    <w:right w:val="none" w:sz="0" w:space="0" w:color="auto"/>
                  </w:divBdr>
                </w:div>
              </w:divsChild>
            </w:div>
            <w:div w:id="2060352877">
              <w:marLeft w:val="0"/>
              <w:marRight w:val="0"/>
              <w:marTop w:val="0"/>
              <w:marBottom w:val="0"/>
              <w:divBdr>
                <w:top w:val="none" w:sz="0" w:space="0" w:color="auto"/>
                <w:left w:val="none" w:sz="0" w:space="0" w:color="auto"/>
                <w:bottom w:val="none" w:sz="0" w:space="0" w:color="auto"/>
                <w:right w:val="none" w:sz="0" w:space="0" w:color="auto"/>
              </w:divBdr>
              <w:divsChild>
                <w:div w:id="1348101050">
                  <w:marLeft w:val="0"/>
                  <w:marRight w:val="0"/>
                  <w:marTop w:val="0"/>
                  <w:marBottom w:val="0"/>
                  <w:divBdr>
                    <w:top w:val="none" w:sz="0" w:space="0" w:color="auto"/>
                    <w:left w:val="none" w:sz="0" w:space="0" w:color="auto"/>
                    <w:bottom w:val="none" w:sz="0" w:space="0" w:color="auto"/>
                    <w:right w:val="none" w:sz="0" w:space="0" w:color="auto"/>
                  </w:divBdr>
                </w:div>
              </w:divsChild>
            </w:div>
            <w:div w:id="1554542198">
              <w:marLeft w:val="0"/>
              <w:marRight w:val="0"/>
              <w:marTop w:val="0"/>
              <w:marBottom w:val="0"/>
              <w:divBdr>
                <w:top w:val="none" w:sz="0" w:space="0" w:color="auto"/>
                <w:left w:val="none" w:sz="0" w:space="0" w:color="auto"/>
                <w:bottom w:val="none" w:sz="0" w:space="0" w:color="auto"/>
                <w:right w:val="none" w:sz="0" w:space="0" w:color="auto"/>
              </w:divBdr>
              <w:divsChild>
                <w:div w:id="2111507393">
                  <w:marLeft w:val="0"/>
                  <w:marRight w:val="0"/>
                  <w:marTop w:val="0"/>
                  <w:marBottom w:val="0"/>
                  <w:divBdr>
                    <w:top w:val="none" w:sz="0" w:space="0" w:color="auto"/>
                    <w:left w:val="none" w:sz="0" w:space="0" w:color="auto"/>
                    <w:bottom w:val="none" w:sz="0" w:space="0" w:color="auto"/>
                    <w:right w:val="none" w:sz="0" w:space="0" w:color="auto"/>
                  </w:divBdr>
                </w:div>
                <w:div w:id="1410619192">
                  <w:marLeft w:val="0"/>
                  <w:marRight w:val="0"/>
                  <w:marTop w:val="0"/>
                  <w:marBottom w:val="0"/>
                  <w:divBdr>
                    <w:top w:val="none" w:sz="0" w:space="0" w:color="auto"/>
                    <w:left w:val="none" w:sz="0" w:space="0" w:color="auto"/>
                    <w:bottom w:val="none" w:sz="0" w:space="0" w:color="auto"/>
                    <w:right w:val="none" w:sz="0" w:space="0" w:color="auto"/>
                  </w:divBdr>
                </w:div>
                <w:div w:id="1689715721">
                  <w:marLeft w:val="0"/>
                  <w:marRight w:val="0"/>
                  <w:marTop w:val="0"/>
                  <w:marBottom w:val="0"/>
                  <w:divBdr>
                    <w:top w:val="none" w:sz="0" w:space="0" w:color="auto"/>
                    <w:left w:val="none" w:sz="0" w:space="0" w:color="auto"/>
                    <w:bottom w:val="none" w:sz="0" w:space="0" w:color="auto"/>
                    <w:right w:val="none" w:sz="0" w:space="0" w:color="auto"/>
                  </w:divBdr>
                </w:div>
                <w:div w:id="1065639369">
                  <w:marLeft w:val="0"/>
                  <w:marRight w:val="0"/>
                  <w:marTop w:val="0"/>
                  <w:marBottom w:val="0"/>
                  <w:divBdr>
                    <w:top w:val="none" w:sz="0" w:space="0" w:color="auto"/>
                    <w:left w:val="none" w:sz="0" w:space="0" w:color="auto"/>
                    <w:bottom w:val="none" w:sz="0" w:space="0" w:color="auto"/>
                    <w:right w:val="none" w:sz="0" w:space="0" w:color="auto"/>
                  </w:divBdr>
                </w:div>
                <w:div w:id="484930818">
                  <w:marLeft w:val="0"/>
                  <w:marRight w:val="0"/>
                  <w:marTop w:val="0"/>
                  <w:marBottom w:val="0"/>
                  <w:divBdr>
                    <w:top w:val="none" w:sz="0" w:space="0" w:color="auto"/>
                    <w:left w:val="none" w:sz="0" w:space="0" w:color="auto"/>
                    <w:bottom w:val="none" w:sz="0" w:space="0" w:color="auto"/>
                    <w:right w:val="none" w:sz="0" w:space="0" w:color="auto"/>
                  </w:divBdr>
                </w:div>
                <w:div w:id="374157014">
                  <w:marLeft w:val="0"/>
                  <w:marRight w:val="0"/>
                  <w:marTop w:val="0"/>
                  <w:marBottom w:val="0"/>
                  <w:divBdr>
                    <w:top w:val="none" w:sz="0" w:space="0" w:color="auto"/>
                    <w:left w:val="none" w:sz="0" w:space="0" w:color="auto"/>
                    <w:bottom w:val="none" w:sz="0" w:space="0" w:color="auto"/>
                    <w:right w:val="none" w:sz="0" w:space="0" w:color="auto"/>
                  </w:divBdr>
                </w:div>
                <w:div w:id="187612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967798">
          <w:marLeft w:val="-75"/>
          <w:marRight w:val="0"/>
          <w:marTop w:val="30"/>
          <w:marBottom w:val="30"/>
          <w:divBdr>
            <w:top w:val="none" w:sz="0" w:space="0" w:color="auto"/>
            <w:left w:val="none" w:sz="0" w:space="0" w:color="auto"/>
            <w:bottom w:val="none" w:sz="0" w:space="0" w:color="auto"/>
            <w:right w:val="none" w:sz="0" w:space="0" w:color="auto"/>
          </w:divBdr>
          <w:divsChild>
            <w:div w:id="1109156908">
              <w:marLeft w:val="0"/>
              <w:marRight w:val="0"/>
              <w:marTop w:val="0"/>
              <w:marBottom w:val="0"/>
              <w:divBdr>
                <w:top w:val="none" w:sz="0" w:space="0" w:color="auto"/>
                <w:left w:val="none" w:sz="0" w:space="0" w:color="auto"/>
                <w:bottom w:val="none" w:sz="0" w:space="0" w:color="auto"/>
                <w:right w:val="none" w:sz="0" w:space="0" w:color="auto"/>
              </w:divBdr>
              <w:divsChild>
                <w:div w:id="55205666">
                  <w:marLeft w:val="0"/>
                  <w:marRight w:val="0"/>
                  <w:marTop w:val="0"/>
                  <w:marBottom w:val="0"/>
                  <w:divBdr>
                    <w:top w:val="none" w:sz="0" w:space="0" w:color="auto"/>
                    <w:left w:val="none" w:sz="0" w:space="0" w:color="auto"/>
                    <w:bottom w:val="none" w:sz="0" w:space="0" w:color="auto"/>
                    <w:right w:val="none" w:sz="0" w:space="0" w:color="auto"/>
                  </w:divBdr>
                </w:div>
              </w:divsChild>
            </w:div>
            <w:div w:id="1984432352">
              <w:marLeft w:val="0"/>
              <w:marRight w:val="0"/>
              <w:marTop w:val="0"/>
              <w:marBottom w:val="0"/>
              <w:divBdr>
                <w:top w:val="none" w:sz="0" w:space="0" w:color="auto"/>
                <w:left w:val="none" w:sz="0" w:space="0" w:color="auto"/>
                <w:bottom w:val="none" w:sz="0" w:space="0" w:color="auto"/>
                <w:right w:val="none" w:sz="0" w:space="0" w:color="auto"/>
              </w:divBdr>
              <w:divsChild>
                <w:div w:id="579605091">
                  <w:marLeft w:val="0"/>
                  <w:marRight w:val="0"/>
                  <w:marTop w:val="0"/>
                  <w:marBottom w:val="0"/>
                  <w:divBdr>
                    <w:top w:val="none" w:sz="0" w:space="0" w:color="auto"/>
                    <w:left w:val="none" w:sz="0" w:space="0" w:color="auto"/>
                    <w:bottom w:val="none" w:sz="0" w:space="0" w:color="auto"/>
                    <w:right w:val="none" w:sz="0" w:space="0" w:color="auto"/>
                  </w:divBdr>
                </w:div>
              </w:divsChild>
            </w:div>
            <w:div w:id="480270258">
              <w:marLeft w:val="0"/>
              <w:marRight w:val="0"/>
              <w:marTop w:val="0"/>
              <w:marBottom w:val="0"/>
              <w:divBdr>
                <w:top w:val="none" w:sz="0" w:space="0" w:color="auto"/>
                <w:left w:val="none" w:sz="0" w:space="0" w:color="auto"/>
                <w:bottom w:val="none" w:sz="0" w:space="0" w:color="auto"/>
                <w:right w:val="none" w:sz="0" w:space="0" w:color="auto"/>
              </w:divBdr>
              <w:divsChild>
                <w:div w:id="1933317072">
                  <w:marLeft w:val="0"/>
                  <w:marRight w:val="0"/>
                  <w:marTop w:val="0"/>
                  <w:marBottom w:val="0"/>
                  <w:divBdr>
                    <w:top w:val="none" w:sz="0" w:space="0" w:color="auto"/>
                    <w:left w:val="none" w:sz="0" w:space="0" w:color="auto"/>
                    <w:bottom w:val="none" w:sz="0" w:space="0" w:color="auto"/>
                    <w:right w:val="none" w:sz="0" w:space="0" w:color="auto"/>
                  </w:divBdr>
                </w:div>
              </w:divsChild>
            </w:div>
            <w:div w:id="1252469932">
              <w:marLeft w:val="0"/>
              <w:marRight w:val="0"/>
              <w:marTop w:val="0"/>
              <w:marBottom w:val="0"/>
              <w:divBdr>
                <w:top w:val="none" w:sz="0" w:space="0" w:color="auto"/>
                <w:left w:val="none" w:sz="0" w:space="0" w:color="auto"/>
                <w:bottom w:val="none" w:sz="0" w:space="0" w:color="auto"/>
                <w:right w:val="none" w:sz="0" w:space="0" w:color="auto"/>
              </w:divBdr>
              <w:divsChild>
                <w:div w:id="1626111343">
                  <w:marLeft w:val="0"/>
                  <w:marRight w:val="0"/>
                  <w:marTop w:val="0"/>
                  <w:marBottom w:val="0"/>
                  <w:divBdr>
                    <w:top w:val="none" w:sz="0" w:space="0" w:color="auto"/>
                    <w:left w:val="none" w:sz="0" w:space="0" w:color="auto"/>
                    <w:bottom w:val="none" w:sz="0" w:space="0" w:color="auto"/>
                    <w:right w:val="none" w:sz="0" w:space="0" w:color="auto"/>
                  </w:divBdr>
                </w:div>
              </w:divsChild>
            </w:div>
            <w:div w:id="558711959">
              <w:marLeft w:val="0"/>
              <w:marRight w:val="0"/>
              <w:marTop w:val="0"/>
              <w:marBottom w:val="0"/>
              <w:divBdr>
                <w:top w:val="none" w:sz="0" w:space="0" w:color="auto"/>
                <w:left w:val="none" w:sz="0" w:space="0" w:color="auto"/>
                <w:bottom w:val="none" w:sz="0" w:space="0" w:color="auto"/>
                <w:right w:val="none" w:sz="0" w:space="0" w:color="auto"/>
              </w:divBdr>
              <w:divsChild>
                <w:div w:id="1538394857">
                  <w:marLeft w:val="0"/>
                  <w:marRight w:val="0"/>
                  <w:marTop w:val="0"/>
                  <w:marBottom w:val="0"/>
                  <w:divBdr>
                    <w:top w:val="none" w:sz="0" w:space="0" w:color="auto"/>
                    <w:left w:val="none" w:sz="0" w:space="0" w:color="auto"/>
                    <w:bottom w:val="none" w:sz="0" w:space="0" w:color="auto"/>
                    <w:right w:val="none" w:sz="0" w:space="0" w:color="auto"/>
                  </w:divBdr>
                </w:div>
              </w:divsChild>
            </w:div>
            <w:div w:id="1819226235">
              <w:marLeft w:val="0"/>
              <w:marRight w:val="0"/>
              <w:marTop w:val="0"/>
              <w:marBottom w:val="0"/>
              <w:divBdr>
                <w:top w:val="none" w:sz="0" w:space="0" w:color="auto"/>
                <w:left w:val="none" w:sz="0" w:space="0" w:color="auto"/>
                <w:bottom w:val="none" w:sz="0" w:space="0" w:color="auto"/>
                <w:right w:val="none" w:sz="0" w:space="0" w:color="auto"/>
              </w:divBdr>
              <w:divsChild>
                <w:div w:id="1804730497">
                  <w:marLeft w:val="0"/>
                  <w:marRight w:val="0"/>
                  <w:marTop w:val="0"/>
                  <w:marBottom w:val="0"/>
                  <w:divBdr>
                    <w:top w:val="none" w:sz="0" w:space="0" w:color="auto"/>
                    <w:left w:val="none" w:sz="0" w:space="0" w:color="auto"/>
                    <w:bottom w:val="none" w:sz="0" w:space="0" w:color="auto"/>
                    <w:right w:val="none" w:sz="0" w:space="0" w:color="auto"/>
                  </w:divBdr>
                </w:div>
              </w:divsChild>
            </w:div>
            <w:div w:id="295960586">
              <w:marLeft w:val="0"/>
              <w:marRight w:val="0"/>
              <w:marTop w:val="0"/>
              <w:marBottom w:val="0"/>
              <w:divBdr>
                <w:top w:val="none" w:sz="0" w:space="0" w:color="auto"/>
                <w:left w:val="none" w:sz="0" w:space="0" w:color="auto"/>
                <w:bottom w:val="none" w:sz="0" w:space="0" w:color="auto"/>
                <w:right w:val="none" w:sz="0" w:space="0" w:color="auto"/>
              </w:divBdr>
              <w:divsChild>
                <w:div w:id="1878472958">
                  <w:marLeft w:val="0"/>
                  <w:marRight w:val="0"/>
                  <w:marTop w:val="0"/>
                  <w:marBottom w:val="0"/>
                  <w:divBdr>
                    <w:top w:val="none" w:sz="0" w:space="0" w:color="auto"/>
                    <w:left w:val="none" w:sz="0" w:space="0" w:color="auto"/>
                    <w:bottom w:val="none" w:sz="0" w:space="0" w:color="auto"/>
                    <w:right w:val="none" w:sz="0" w:space="0" w:color="auto"/>
                  </w:divBdr>
                </w:div>
              </w:divsChild>
            </w:div>
            <w:div w:id="1685548881">
              <w:marLeft w:val="0"/>
              <w:marRight w:val="0"/>
              <w:marTop w:val="0"/>
              <w:marBottom w:val="0"/>
              <w:divBdr>
                <w:top w:val="none" w:sz="0" w:space="0" w:color="auto"/>
                <w:left w:val="none" w:sz="0" w:space="0" w:color="auto"/>
                <w:bottom w:val="none" w:sz="0" w:space="0" w:color="auto"/>
                <w:right w:val="none" w:sz="0" w:space="0" w:color="auto"/>
              </w:divBdr>
              <w:divsChild>
                <w:div w:id="2081517849">
                  <w:marLeft w:val="0"/>
                  <w:marRight w:val="0"/>
                  <w:marTop w:val="0"/>
                  <w:marBottom w:val="0"/>
                  <w:divBdr>
                    <w:top w:val="none" w:sz="0" w:space="0" w:color="auto"/>
                    <w:left w:val="none" w:sz="0" w:space="0" w:color="auto"/>
                    <w:bottom w:val="none" w:sz="0" w:space="0" w:color="auto"/>
                    <w:right w:val="none" w:sz="0" w:space="0" w:color="auto"/>
                  </w:divBdr>
                </w:div>
              </w:divsChild>
            </w:div>
            <w:div w:id="1366322445">
              <w:marLeft w:val="0"/>
              <w:marRight w:val="0"/>
              <w:marTop w:val="0"/>
              <w:marBottom w:val="0"/>
              <w:divBdr>
                <w:top w:val="none" w:sz="0" w:space="0" w:color="auto"/>
                <w:left w:val="none" w:sz="0" w:space="0" w:color="auto"/>
                <w:bottom w:val="none" w:sz="0" w:space="0" w:color="auto"/>
                <w:right w:val="none" w:sz="0" w:space="0" w:color="auto"/>
              </w:divBdr>
              <w:divsChild>
                <w:div w:id="313678843">
                  <w:marLeft w:val="0"/>
                  <w:marRight w:val="0"/>
                  <w:marTop w:val="0"/>
                  <w:marBottom w:val="0"/>
                  <w:divBdr>
                    <w:top w:val="none" w:sz="0" w:space="0" w:color="auto"/>
                    <w:left w:val="none" w:sz="0" w:space="0" w:color="auto"/>
                    <w:bottom w:val="none" w:sz="0" w:space="0" w:color="auto"/>
                    <w:right w:val="none" w:sz="0" w:space="0" w:color="auto"/>
                  </w:divBdr>
                </w:div>
              </w:divsChild>
            </w:div>
            <w:div w:id="722750062">
              <w:marLeft w:val="0"/>
              <w:marRight w:val="0"/>
              <w:marTop w:val="0"/>
              <w:marBottom w:val="0"/>
              <w:divBdr>
                <w:top w:val="none" w:sz="0" w:space="0" w:color="auto"/>
                <w:left w:val="none" w:sz="0" w:space="0" w:color="auto"/>
                <w:bottom w:val="none" w:sz="0" w:space="0" w:color="auto"/>
                <w:right w:val="none" w:sz="0" w:space="0" w:color="auto"/>
              </w:divBdr>
              <w:divsChild>
                <w:div w:id="756245155">
                  <w:marLeft w:val="0"/>
                  <w:marRight w:val="0"/>
                  <w:marTop w:val="0"/>
                  <w:marBottom w:val="0"/>
                  <w:divBdr>
                    <w:top w:val="none" w:sz="0" w:space="0" w:color="auto"/>
                    <w:left w:val="none" w:sz="0" w:space="0" w:color="auto"/>
                    <w:bottom w:val="none" w:sz="0" w:space="0" w:color="auto"/>
                    <w:right w:val="none" w:sz="0" w:space="0" w:color="auto"/>
                  </w:divBdr>
                </w:div>
                <w:div w:id="884948073">
                  <w:marLeft w:val="0"/>
                  <w:marRight w:val="0"/>
                  <w:marTop w:val="0"/>
                  <w:marBottom w:val="0"/>
                  <w:divBdr>
                    <w:top w:val="none" w:sz="0" w:space="0" w:color="auto"/>
                    <w:left w:val="none" w:sz="0" w:space="0" w:color="auto"/>
                    <w:bottom w:val="none" w:sz="0" w:space="0" w:color="auto"/>
                    <w:right w:val="none" w:sz="0" w:space="0" w:color="auto"/>
                  </w:divBdr>
                </w:div>
              </w:divsChild>
            </w:div>
            <w:div w:id="699624355">
              <w:marLeft w:val="0"/>
              <w:marRight w:val="0"/>
              <w:marTop w:val="0"/>
              <w:marBottom w:val="0"/>
              <w:divBdr>
                <w:top w:val="none" w:sz="0" w:space="0" w:color="auto"/>
                <w:left w:val="none" w:sz="0" w:space="0" w:color="auto"/>
                <w:bottom w:val="none" w:sz="0" w:space="0" w:color="auto"/>
                <w:right w:val="none" w:sz="0" w:space="0" w:color="auto"/>
              </w:divBdr>
              <w:divsChild>
                <w:div w:id="2132743003">
                  <w:marLeft w:val="0"/>
                  <w:marRight w:val="0"/>
                  <w:marTop w:val="0"/>
                  <w:marBottom w:val="0"/>
                  <w:divBdr>
                    <w:top w:val="none" w:sz="0" w:space="0" w:color="auto"/>
                    <w:left w:val="none" w:sz="0" w:space="0" w:color="auto"/>
                    <w:bottom w:val="none" w:sz="0" w:space="0" w:color="auto"/>
                    <w:right w:val="none" w:sz="0" w:space="0" w:color="auto"/>
                  </w:divBdr>
                </w:div>
              </w:divsChild>
            </w:div>
            <w:div w:id="1274360491">
              <w:marLeft w:val="0"/>
              <w:marRight w:val="0"/>
              <w:marTop w:val="0"/>
              <w:marBottom w:val="0"/>
              <w:divBdr>
                <w:top w:val="none" w:sz="0" w:space="0" w:color="auto"/>
                <w:left w:val="none" w:sz="0" w:space="0" w:color="auto"/>
                <w:bottom w:val="none" w:sz="0" w:space="0" w:color="auto"/>
                <w:right w:val="none" w:sz="0" w:space="0" w:color="auto"/>
              </w:divBdr>
              <w:divsChild>
                <w:div w:id="1869830963">
                  <w:marLeft w:val="0"/>
                  <w:marRight w:val="0"/>
                  <w:marTop w:val="0"/>
                  <w:marBottom w:val="0"/>
                  <w:divBdr>
                    <w:top w:val="none" w:sz="0" w:space="0" w:color="auto"/>
                    <w:left w:val="none" w:sz="0" w:space="0" w:color="auto"/>
                    <w:bottom w:val="none" w:sz="0" w:space="0" w:color="auto"/>
                    <w:right w:val="none" w:sz="0" w:space="0" w:color="auto"/>
                  </w:divBdr>
                </w:div>
              </w:divsChild>
            </w:div>
            <w:div w:id="1881747626">
              <w:marLeft w:val="0"/>
              <w:marRight w:val="0"/>
              <w:marTop w:val="0"/>
              <w:marBottom w:val="0"/>
              <w:divBdr>
                <w:top w:val="none" w:sz="0" w:space="0" w:color="auto"/>
                <w:left w:val="none" w:sz="0" w:space="0" w:color="auto"/>
                <w:bottom w:val="none" w:sz="0" w:space="0" w:color="auto"/>
                <w:right w:val="none" w:sz="0" w:space="0" w:color="auto"/>
              </w:divBdr>
              <w:divsChild>
                <w:div w:id="1532257940">
                  <w:marLeft w:val="0"/>
                  <w:marRight w:val="0"/>
                  <w:marTop w:val="0"/>
                  <w:marBottom w:val="0"/>
                  <w:divBdr>
                    <w:top w:val="none" w:sz="0" w:space="0" w:color="auto"/>
                    <w:left w:val="none" w:sz="0" w:space="0" w:color="auto"/>
                    <w:bottom w:val="none" w:sz="0" w:space="0" w:color="auto"/>
                    <w:right w:val="none" w:sz="0" w:space="0" w:color="auto"/>
                  </w:divBdr>
                </w:div>
              </w:divsChild>
            </w:div>
            <w:div w:id="1634940952">
              <w:marLeft w:val="0"/>
              <w:marRight w:val="0"/>
              <w:marTop w:val="0"/>
              <w:marBottom w:val="0"/>
              <w:divBdr>
                <w:top w:val="none" w:sz="0" w:space="0" w:color="auto"/>
                <w:left w:val="none" w:sz="0" w:space="0" w:color="auto"/>
                <w:bottom w:val="none" w:sz="0" w:space="0" w:color="auto"/>
                <w:right w:val="none" w:sz="0" w:space="0" w:color="auto"/>
              </w:divBdr>
              <w:divsChild>
                <w:div w:id="1870020548">
                  <w:marLeft w:val="0"/>
                  <w:marRight w:val="0"/>
                  <w:marTop w:val="0"/>
                  <w:marBottom w:val="0"/>
                  <w:divBdr>
                    <w:top w:val="none" w:sz="0" w:space="0" w:color="auto"/>
                    <w:left w:val="none" w:sz="0" w:space="0" w:color="auto"/>
                    <w:bottom w:val="none" w:sz="0" w:space="0" w:color="auto"/>
                    <w:right w:val="none" w:sz="0" w:space="0" w:color="auto"/>
                  </w:divBdr>
                </w:div>
              </w:divsChild>
            </w:div>
            <w:div w:id="1632634716">
              <w:marLeft w:val="0"/>
              <w:marRight w:val="0"/>
              <w:marTop w:val="0"/>
              <w:marBottom w:val="0"/>
              <w:divBdr>
                <w:top w:val="none" w:sz="0" w:space="0" w:color="auto"/>
                <w:left w:val="none" w:sz="0" w:space="0" w:color="auto"/>
                <w:bottom w:val="none" w:sz="0" w:space="0" w:color="auto"/>
                <w:right w:val="none" w:sz="0" w:space="0" w:color="auto"/>
              </w:divBdr>
              <w:divsChild>
                <w:div w:id="366221773">
                  <w:marLeft w:val="0"/>
                  <w:marRight w:val="0"/>
                  <w:marTop w:val="0"/>
                  <w:marBottom w:val="0"/>
                  <w:divBdr>
                    <w:top w:val="none" w:sz="0" w:space="0" w:color="auto"/>
                    <w:left w:val="none" w:sz="0" w:space="0" w:color="auto"/>
                    <w:bottom w:val="none" w:sz="0" w:space="0" w:color="auto"/>
                    <w:right w:val="none" w:sz="0" w:space="0" w:color="auto"/>
                  </w:divBdr>
                </w:div>
              </w:divsChild>
            </w:div>
            <w:div w:id="1289359747">
              <w:marLeft w:val="0"/>
              <w:marRight w:val="0"/>
              <w:marTop w:val="0"/>
              <w:marBottom w:val="0"/>
              <w:divBdr>
                <w:top w:val="none" w:sz="0" w:space="0" w:color="auto"/>
                <w:left w:val="none" w:sz="0" w:space="0" w:color="auto"/>
                <w:bottom w:val="none" w:sz="0" w:space="0" w:color="auto"/>
                <w:right w:val="none" w:sz="0" w:space="0" w:color="auto"/>
              </w:divBdr>
              <w:divsChild>
                <w:div w:id="1895654062">
                  <w:marLeft w:val="0"/>
                  <w:marRight w:val="0"/>
                  <w:marTop w:val="0"/>
                  <w:marBottom w:val="0"/>
                  <w:divBdr>
                    <w:top w:val="none" w:sz="0" w:space="0" w:color="auto"/>
                    <w:left w:val="none" w:sz="0" w:space="0" w:color="auto"/>
                    <w:bottom w:val="none" w:sz="0" w:space="0" w:color="auto"/>
                    <w:right w:val="none" w:sz="0" w:space="0" w:color="auto"/>
                  </w:divBdr>
                </w:div>
              </w:divsChild>
            </w:div>
            <w:div w:id="170871601">
              <w:marLeft w:val="0"/>
              <w:marRight w:val="0"/>
              <w:marTop w:val="0"/>
              <w:marBottom w:val="0"/>
              <w:divBdr>
                <w:top w:val="none" w:sz="0" w:space="0" w:color="auto"/>
                <w:left w:val="none" w:sz="0" w:space="0" w:color="auto"/>
                <w:bottom w:val="none" w:sz="0" w:space="0" w:color="auto"/>
                <w:right w:val="none" w:sz="0" w:space="0" w:color="auto"/>
              </w:divBdr>
              <w:divsChild>
                <w:div w:id="1413091256">
                  <w:marLeft w:val="0"/>
                  <w:marRight w:val="0"/>
                  <w:marTop w:val="0"/>
                  <w:marBottom w:val="0"/>
                  <w:divBdr>
                    <w:top w:val="none" w:sz="0" w:space="0" w:color="auto"/>
                    <w:left w:val="none" w:sz="0" w:space="0" w:color="auto"/>
                    <w:bottom w:val="none" w:sz="0" w:space="0" w:color="auto"/>
                    <w:right w:val="none" w:sz="0" w:space="0" w:color="auto"/>
                  </w:divBdr>
                </w:div>
              </w:divsChild>
            </w:div>
            <w:div w:id="308902218">
              <w:marLeft w:val="0"/>
              <w:marRight w:val="0"/>
              <w:marTop w:val="0"/>
              <w:marBottom w:val="0"/>
              <w:divBdr>
                <w:top w:val="none" w:sz="0" w:space="0" w:color="auto"/>
                <w:left w:val="none" w:sz="0" w:space="0" w:color="auto"/>
                <w:bottom w:val="none" w:sz="0" w:space="0" w:color="auto"/>
                <w:right w:val="none" w:sz="0" w:space="0" w:color="auto"/>
              </w:divBdr>
              <w:divsChild>
                <w:div w:id="779494827">
                  <w:marLeft w:val="0"/>
                  <w:marRight w:val="0"/>
                  <w:marTop w:val="0"/>
                  <w:marBottom w:val="0"/>
                  <w:divBdr>
                    <w:top w:val="none" w:sz="0" w:space="0" w:color="auto"/>
                    <w:left w:val="none" w:sz="0" w:space="0" w:color="auto"/>
                    <w:bottom w:val="none" w:sz="0" w:space="0" w:color="auto"/>
                    <w:right w:val="none" w:sz="0" w:space="0" w:color="auto"/>
                  </w:divBdr>
                </w:div>
              </w:divsChild>
            </w:div>
            <w:div w:id="940727203">
              <w:marLeft w:val="0"/>
              <w:marRight w:val="0"/>
              <w:marTop w:val="0"/>
              <w:marBottom w:val="0"/>
              <w:divBdr>
                <w:top w:val="none" w:sz="0" w:space="0" w:color="auto"/>
                <w:left w:val="none" w:sz="0" w:space="0" w:color="auto"/>
                <w:bottom w:val="none" w:sz="0" w:space="0" w:color="auto"/>
                <w:right w:val="none" w:sz="0" w:space="0" w:color="auto"/>
              </w:divBdr>
              <w:divsChild>
                <w:div w:id="954360830">
                  <w:marLeft w:val="0"/>
                  <w:marRight w:val="0"/>
                  <w:marTop w:val="0"/>
                  <w:marBottom w:val="0"/>
                  <w:divBdr>
                    <w:top w:val="none" w:sz="0" w:space="0" w:color="auto"/>
                    <w:left w:val="none" w:sz="0" w:space="0" w:color="auto"/>
                    <w:bottom w:val="none" w:sz="0" w:space="0" w:color="auto"/>
                    <w:right w:val="none" w:sz="0" w:space="0" w:color="auto"/>
                  </w:divBdr>
                </w:div>
              </w:divsChild>
            </w:div>
            <w:div w:id="464130548">
              <w:marLeft w:val="0"/>
              <w:marRight w:val="0"/>
              <w:marTop w:val="0"/>
              <w:marBottom w:val="0"/>
              <w:divBdr>
                <w:top w:val="none" w:sz="0" w:space="0" w:color="auto"/>
                <w:left w:val="none" w:sz="0" w:space="0" w:color="auto"/>
                <w:bottom w:val="none" w:sz="0" w:space="0" w:color="auto"/>
                <w:right w:val="none" w:sz="0" w:space="0" w:color="auto"/>
              </w:divBdr>
              <w:divsChild>
                <w:div w:id="673652962">
                  <w:marLeft w:val="0"/>
                  <w:marRight w:val="0"/>
                  <w:marTop w:val="0"/>
                  <w:marBottom w:val="0"/>
                  <w:divBdr>
                    <w:top w:val="none" w:sz="0" w:space="0" w:color="auto"/>
                    <w:left w:val="none" w:sz="0" w:space="0" w:color="auto"/>
                    <w:bottom w:val="none" w:sz="0" w:space="0" w:color="auto"/>
                    <w:right w:val="none" w:sz="0" w:space="0" w:color="auto"/>
                  </w:divBdr>
                </w:div>
              </w:divsChild>
            </w:div>
            <w:div w:id="384068181">
              <w:marLeft w:val="0"/>
              <w:marRight w:val="0"/>
              <w:marTop w:val="0"/>
              <w:marBottom w:val="0"/>
              <w:divBdr>
                <w:top w:val="none" w:sz="0" w:space="0" w:color="auto"/>
                <w:left w:val="none" w:sz="0" w:space="0" w:color="auto"/>
                <w:bottom w:val="none" w:sz="0" w:space="0" w:color="auto"/>
                <w:right w:val="none" w:sz="0" w:space="0" w:color="auto"/>
              </w:divBdr>
              <w:divsChild>
                <w:div w:id="1550259135">
                  <w:marLeft w:val="0"/>
                  <w:marRight w:val="0"/>
                  <w:marTop w:val="0"/>
                  <w:marBottom w:val="0"/>
                  <w:divBdr>
                    <w:top w:val="none" w:sz="0" w:space="0" w:color="auto"/>
                    <w:left w:val="none" w:sz="0" w:space="0" w:color="auto"/>
                    <w:bottom w:val="none" w:sz="0" w:space="0" w:color="auto"/>
                    <w:right w:val="none" w:sz="0" w:space="0" w:color="auto"/>
                  </w:divBdr>
                </w:div>
              </w:divsChild>
            </w:div>
            <w:div w:id="1693844518">
              <w:marLeft w:val="0"/>
              <w:marRight w:val="0"/>
              <w:marTop w:val="0"/>
              <w:marBottom w:val="0"/>
              <w:divBdr>
                <w:top w:val="none" w:sz="0" w:space="0" w:color="auto"/>
                <w:left w:val="none" w:sz="0" w:space="0" w:color="auto"/>
                <w:bottom w:val="none" w:sz="0" w:space="0" w:color="auto"/>
                <w:right w:val="none" w:sz="0" w:space="0" w:color="auto"/>
              </w:divBdr>
              <w:divsChild>
                <w:div w:id="1473477486">
                  <w:marLeft w:val="0"/>
                  <w:marRight w:val="0"/>
                  <w:marTop w:val="0"/>
                  <w:marBottom w:val="0"/>
                  <w:divBdr>
                    <w:top w:val="none" w:sz="0" w:space="0" w:color="auto"/>
                    <w:left w:val="none" w:sz="0" w:space="0" w:color="auto"/>
                    <w:bottom w:val="none" w:sz="0" w:space="0" w:color="auto"/>
                    <w:right w:val="none" w:sz="0" w:space="0" w:color="auto"/>
                  </w:divBdr>
                </w:div>
              </w:divsChild>
            </w:div>
            <w:div w:id="1228229705">
              <w:marLeft w:val="0"/>
              <w:marRight w:val="0"/>
              <w:marTop w:val="0"/>
              <w:marBottom w:val="0"/>
              <w:divBdr>
                <w:top w:val="none" w:sz="0" w:space="0" w:color="auto"/>
                <w:left w:val="none" w:sz="0" w:space="0" w:color="auto"/>
                <w:bottom w:val="none" w:sz="0" w:space="0" w:color="auto"/>
                <w:right w:val="none" w:sz="0" w:space="0" w:color="auto"/>
              </w:divBdr>
              <w:divsChild>
                <w:div w:id="714617161">
                  <w:marLeft w:val="0"/>
                  <w:marRight w:val="0"/>
                  <w:marTop w:val="0"/>
                  <w:marBottom w:val="0"/>
                  <w:divBdr>
                    <w:top w:val="none" w:sz="0" w:space="0" w:color="auto"/>
                    <w:left w:val="none" w:sz="0" w:space="0" w:color="auto"/>
                    <w:bottom w:val="none" w:sz="0" w:space="0" w:color="auto"/>
                    <w:right w:val="none" w:sz="0" w:space="0" w:color="auto"/>
                  </w:divBdr>
                </w:div>
              </w:divsChild>
            </w:div>
            <w:div w:id="415514411">
              <w:marLeft w:val="0"/>
              <w:marRight w:val="0"/>
              <w:marTop w:val="0"/>
              <w:marBottom w:val="0"/>
              <w:divBdr>
                <w:top w:val="none" w:sz="0" w:space="0" w:color="auto"/>
                <w:left w:val="none" w:sz="0" w:space="0" w:color="auto"/>
                <w:bottom w:val="none" w:sz="0" w:space="0" w:color="auto"/>
                <w:right w:val="none" w:sz="0" w:space="0" w:color="auto"/>
              </w:divBdr>
              <w:divsChild>
                <w:div w:id="775751875">
                  <w:marLeft w:val="0"/>
                  <w:marRight w:val="0"/>
                  <w:marTop w:val="0"/>
                  <w:marBottom w:val="0"/>
                  <w:divBdr>
                    <w:top w:val="none" w:sz="0" w:space="0" w:color="auto"/>
                    <w:left w:val="none" w:sz="0" w:space="0" w:color="auto"/>
                    <w:bottom w:val="none" w:sz="0" w:space="0" w:color="auto"/>
                    <w:right w:val="none" w:sz="0" w:space="0" w:color="auto"/>
                  </w:divBdr>
                </w:div>
              </w:divsChild>
            </w:div>
            <w:div w:id="32312279">
              <w:marLeft w:val="0"/>
              <w:marRight w:val="0"/>
              <w:marTop w:val="0"/>
              <w:marBottom w:val="0"/>
              <w:divBdr>
                <w:top w:val="none" w:sz="0" w:space="0" w:color="auto"/>
                <w:left w:val="none" w:sz="0" w:space="0" w:color="auto"/>
                <w:bottom w:val="none" w:sz="0" w:space="0" w:color="auto"/>
                <w:right w:val="none" w:sz="0" w:space="0" w:color="auto"/>
              </w:divBdr>
              <w:divsChild>
                <w:div w:id="1588231540">
                  <w:marLeft w:val="0"/>
                  <w:marRight w:val="0"/>
                  <w:marTop w:val="0"/>
                  <w:marBottom w:val="0"/>
                  <w:divBdr>
                    <w:top w:val="none" w:sz="0" w:space="0" w:color="auto"/>
                    <w:left w:val="none" w:sz="0" w:space="0" w:color="auto"/>
                    <w:bottom w:val="none" w:sz="0" w:space="0" w:color="auto"/>
                    <w:right w:val="none" w:sz="0" w:space="0" w:color="auto"/>
                  </w:divBdr>
                </w:div>
              </w:divsChild>
            </w:div>
            <w:div w:id="1031031074">
              <w:marLeft w:val="0"/>
              <w:marRight w:val="0"/>
              <w:marTop w:val="0"/>
              <w:marBottom w:val="0"/>
              <w:divBdr>
                <w:top w:val="none" w:sz="0" w:space="0" w:color="auto"/>
                <w:left w:val="none" w:sz="0" w:space="0" w:color="auto"/>
                <w:bottom w:val="none" w:sz="0" w:space="0" w:color="auto"/>
                <w:right w:val="none" w:sz="0" w:space="0" w:color="auto"/>
              </w:divBdr>
              <w:divsChild>
                <w:div w:id="873269884">
                  <w:marLeft w:val="0"/>
                  <w:marRight w:val="0"/>
                  <w:marTop w:val="0"/>
                  <w:marBottom w:val="0"/>
                  <w:divBdr>
                    <w:top w:val="none" w:sz="0" w:space="0" w:color="auto"/>
                    <w:left w:val="none" w:sz="0" w:space="0" w:color="auto"/>
                    <w:bottom w:val="none" w:sz="0" w:space="0" w:color="auto"/>
                    <w:right w:val="none" w:sz="0" w:space="0" w:color="auto"/>
                  </w:divBdr>
                </w:div>
              </w:divsChild>
            </w:div>
            <w:div w:id="615522275">
              <w:marLeft w:val="0"/>
              <w:marRight w:val="0"/>
              <w:marTop w:val="0"/>
              <w:marBottom w:val="0"/>
              <w:divBdr>
                <w:top w:val="none" w:sz="0" w:space="0" w:color="auto"/>
                <w:left w:val="none" w:sz="0" w:space="0" w:color="auto"/>
                <w:bottom w:val="none" w:sz="0" w:space="0" w:color="auto"/>
                <w:right w:val="none" w:sz="0" w:space="0" w:color="auto"/>
              </w:divBdr>
              <w:divsChild>
                <w:div w:id="1180199357">
                  <w:marLeft w:val="0"/>
                  <w:marRight w:val="0"/>
                  <w:marTop w:val="0"/>
                  <w:marBottom w:val="0"/>
                  <w:divBdr>
                    <w:top w:val="none" w:sz="0" w:space="0" w:color="auto"/>
                    <w:left w:val="none" w:sz="0" w:space="0" w:color="auto"/>
                    <w:bottom w:val="none" w:sz="0" w:space="0" w:color="auto"/>
                    <w:right w:val="none" w:sz="0" w:space="0" w:color="auto"/>
                  </w:divBdr>
                </w:div>
              </w:divsChild>
            </w:div>
            <w:div w:id="1924680147">
              <w:marLeft w:val="0"/>
              <w:marRight w:val="0"/>
              <w:marTop w:val="0"/>
              <w:marBottom w:val="0"/>
              <w:divBdr>
                <w:top w:val="none" w:sz="0" w:space="0" w:color="auto"/>
                <w:left w:val="none" w:sz="0" w:space="0" w:color="auto"/>
                <w:bottom w:val="none" w:sz="0" w:space="0" w:color="auto"/>
                <w:right w:val="none" w:sz="0" w:space="0" w:color="auto"/>
              </w:divBdr>
              <w:divsChild>
                <w:div w:id="1457873666">
                  <w:marLeft w:val="0"/>
                  <w:marRight w:val="0"/>
                  <w:marTop w:val="0"/>
                  <w:marBottom w:val="0"/>
                  <w:divBdr>
                    <w:top w:val="none" w:sz="0" w:space="0" w:color="auto"/>
                    <w:left w:val="none" w:sz="0" w:space="0" w:color="auto"/>
                    <w:bottom w:val="none" w:sz="0" w:space="0" w:color="auto"/>
                    <w:right w:val="none" w:sz="0" w:space="0" w:color="auto"/>
                  </w:divBdr>
                </w:div>
              </w:divsChild>
            </w:div>
            <w:div w:id="1068041555">
              <w:marLeft w:val="0"/>
              <w:marRight w:val="0"/>
              <w:marTop w:val="0"/>
              <w:marBottom w:val="0"/>
              <w:divBdr>
                <w:top w:val="none" w:sz="0" w:space="0" w:color="auto"/>
                <w:left w:val="none" w:sz="0" w:space="0" w:color="auto"/>
                <w:bottom w:val="none" w:sz="0" w:space="0" w:color="auto"/>
                <w:right w:val="none" w:sz="0" w:space="0" w:color="auto"/>
              </w:divBdr>
              <w:divsChild>
                <w:div w:id="1396472332">
                  <w:marLeft w:val="0"/>
                  <w:marRight w:val="0"/>
                  <w:marTop w:val="0"/>
                  <w:marBottom w:val="0"/>
                  <w:divBdr>
                    <w:top w:val="none" w:sz="0" w:space="0" w:color="auto"/>
                    <w:left w:val="none" w:sz="0" w:space="0" w:color="auto"/>
                    <w:bottom w:val="none" w:sz="0" w:space="0" w:color="auto"/>
                    <w:right w:val="none" w:sz="0" w:space="0" w:color="auto"/>
                  </w:divBdr>
                </w:div>
              </w:divsChild>
            </w:div>
            <w:div w:id="401830338">
              <w:marLeft w:val="0"/>
              <w:marRight w:val="0"/>
              <w:marTop w:val="0"/>
              <w:marBottom w:val="0"/>
              <w:divBdr>
                <w:top w:val="none" w:sz="0" w:space="0" w:color="auto"/>
                <w:left w:val="none" w:sz="0" w:space="0" w:color="auto"/>
                <w:bottom w:val="none" w:sz="0" w:space="0" w:color="auto"/>
                <w:right w:val="none" w:sz="0" w:space="0" w:color="auto"/>
              </w:divBdr>
              <w:divsChild>
                <w:div w:id="1184320538">
                  <w:marLeft w:val="0"/>
                  <w:marRight w:val="0"/>
                  <w:marTop w:val="0"/>
                  <w:marBottom w:val="0"/>
                  <w:divBdr>
                    <w:top w:val="none" w:sz="0" w:space="0" w:color="auto"/>
                    <w:left w:val="none" w:sz="0" w:space="0" w:color="auto"/>
                    <w:bottom w:val="none" w:sz="0" w:space="0" w:color="auto"/>
                    <w:right w:val="none" w:sz="0" w:space="0" w:color="auto"/>
                  </w:divBdr>
                </w:div>
              </w:divsChild>
            </w:div>
            <w:div w:id="659625535">
              <w:marLeft w:val="0"/>
              <w:marRight w:val="0"/>
              <w:marTop w:val="0"/>
              <w:marBottom w:val="0"/>
              <w:divBdr>
                <w:top w:val="none" w:sz="0" w:space="0" w:color="auto"/>
                <w:left w:val="none" w:sz="0" w:space="0" w:color="auto"/>
                <w:bottom w:val="none" w:sz="0" w:space="0" w:color="auto"/>
                <w:right w:val="none" w:sz="0" w:space="0" w:color="auto"/>
              </w:divBdr>
              <w:divsChild>
                <w:div w:id="1311519428">
                  <w:marLeft w:val="0"/>
                  <w:marRight w:val="0"/>
                  <w:marTop w:val="0"/>
                  <w:marBottom w:val="0"/>
                  <w:divBdr>
                    <w:top w:val="none" w:sz="0" w:space="0" w:color="auto"/>
                    <w:left w:val="none" w:sz="0" w:space="0" w:color="auto"/>
                    <w:bottom w:val="none" w:sz="0" w:space="0" w:color="auto"/>
                    <w:right w:val="none" w:sz="0" w:space="0" w:color="auto"/>
                  </w:divBdr>
                </w:div>
              </w:divsChild>
            </w:div>
            <w:div w:id="186145734">
              <w:marLeft w:val="0"/>
              <w:marRight w:val="0"/>
              <w:marTop w:val="0"/>
              <w:marBottom w:val="0"/>
              <w:divBdr>
                <w:top w:val="none" w:sz="0" w:space="0" w:color="auto"/>
                <w:left w:val="none" w:sz="0" w:space="0" w:color="auto"/>
                <w:bottom w:val="none" w:sz="0" w:space="0" w:color="auto"/>
                <w:right w:val="none" w:sz="0" w:space="0" w:color="auto"/>
              </w:divBdr>
              <w:divsChild>
                <w:div w:id="202030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196892">
          <w:marLeft w:val="0"/>
          <w:marRight w:val="0"/>
          <w:marTop w:val="0"/>
          <w:marBottom w:val="0"/>
          <w:divBdr>
            <w:top w:val="none" w:sz="0" w:space="0" w:color="auto"/>
            <w:left w:val="none" w:sz="0" w:space="0" w:color="auto"/>
            <w:bottom w:val="none" w:sz="0" w:space="0" w:color="auto"/>
            <w:right w:val="none" w:sz="0" w:space="0" w:color="auto"/>
          </w:divBdr>
        </w:div>
        <w:div w:id="591671615">
          <w:marLeft w:val="0"/>
          <w:marRight w:val="0"/>
          <w:marTop w:val="0"/>
          <w:marBottom w:val="0"/>
          <w:divBdr>
            <w:top w:val="none" w:sz="0" w:space="0" w:color="auto"/>
            <w:left w:val="none" w:sz="0" w:space="0" w:color="auto"/>
            <w:bottom w:val="none" w:sz="0" w:space="0" w:color="auto"/>
            <w:right w:val="none" w:sz="0" w:space="0" w:color="auto"/>
          </w:divBdr>
        </w:div>
        <w:div w:id="1651865498">
          <w:marLeft w:val="0"/>
          <w:marRight w:val="0"/>
          <w:marTop w:val="0"/>
          <w:marBottom w:val="0"/>
          <w:divBdr>
            <w:top w:val="none" w:sz="0" w:space="0" w:color="auto"/>
            <w:left w:val="none" w:sz="0" w:space="0" w:color="auto"/>
            <w:bottom w:val="none" w:sz="0" w:space="0" w:color="auto"/>
            <w:right w:val="none" w:sz="0" w:space="0" w:color="auto"/>
          </w:divBdr>
        </w:div>
        <w:div w:id="1778715331">
          <w:marLeft w:val="0"/>
          <w:marRight w:val="0"/>
          <w:marTop w:val="0"/>
          <w:marBottom w:val="0"/>
          <w:divBdr>
            <w:top w:val="none" w:sz="0" w:space="0" w:color="auto"/>
            <w:left w:val="none" w:sz="0" w:space="0" w:color="auto"/>
            <w:bottom w:val="none" w:sz="0" w:space="0" w:color="auto"/>
            <w:right w:val="none" w:sz="0" w:space="0" w:color="auto"/>
          </w:divBdr>
        </w:div>
        <w:div w:id="1458135529">
          <w:marLeft w:val="0"/>
          <w:marRight w:val="0"/>
          <w:marTop w:val="0"/>
          <w:marBottom w:val="0"/>
          <w:divBdr>
            <w:top w:val="none" w:sz="0" w:space="0" w:color="auto"/>
            <w:left w:val="none" w:sz="0" w:space="0" w:color="auto"/>
            <w:bottom w:val="none" w:sz="0" w:space="0" w:color="auto"/>
            <w:right w:val="none" w:sz="0" w:space="0" w:color="auto"/>
          </w:divBdr>
        </w:div>
        <w:div w:id="1294094109">
          <w:marLeft w:val="0"/>
          <w:marRight w:val="0"/>
          <w:marTop w:val="0"/>
          <w:marBottom w:val="0"/>
          <w:divBdr>
            <w:top w:val="none" w:sz="0" w:space="0" w:color="auto"/>
            <w:left w:val="none" w:sz="0" w:space="0" w:color="auto"/>
            <w:bottom w:val="none" w:sz="0" w:space="0" w:color="auto"/>
            <w:right w:val="none" w:sz="0" w:space="0" w:color="auto"/>
          </w:divBdr>
        </w:div>
        <w:div w:id="1545601884">
          <w:marLeft w:val="0"/>
          <w:marRight w:val="0"/>
          <w:marTop w:val="0"/>
          <w:marBottom w:val="0"/>
          <w:divBdr>
            <w:top w:val="none" w:sz="0" w:space="0" w:color="auto"/>
            <w:left w:val="none" w:sz="0" w:space="0" w:color="auto"/>
            <w:bottom w:val="none" w:sz="0" w:space="0" w:color="auto"/>
            <w:right w:val="none" w:sz="0" w:space="0" w:color="auto"/>
          </w:divBdr>
        </w:div>
        <w:div w:id="1430464821">
          <w:marLeft w:val="0"/>
          <w:marRight w:val="0"/>
          <w:marTop w:val="0"/>
          <w:marBottom w:val="0"/>
          <w:divBdr>
            <w:top w:val="none" w:sz="0" w:space="0" w:color="auto"/>
            <w:left w:val="none" w:sz="0" w:space="0" w:color="auto"/>
            <w:bottom w:val="none" w:sz="0" w:space="0" w:color="auto"/>
            <w:right w:val="none" w:sz="0" w:space="0" w:color="auto"/>
          </w:divBdr>
        </w:div>
        <w:div w:id="1686857143">
          <w:marLeft w:val="0"/>
          <w:marRight w:val="0"/>
          <w:marTop w:val="0"/>
          <w:marBottom w:val="0"/>
          <w:divBdr>
            <w:top w:val="none" w:sz="0" w:space="0" w:color="auto"/>
            <w:left w:val="none" w:sz="0" w:space="0" w:color="auto"/>
            <w:bottom w:val="none" w:sz="0" w:space="0" w:color="auto"/>
            <w:right w:val="none" w:sz="0" w:space="0" w:color="auto"/>
          </w:divBdr>
        </w:div>
        <w:div w:id="1458454834">
          <w:marLeft w:val="0"/>
          <w:marRight w:val="0"/>
          <w:marTop w:val="0"/>
          <w:marBottom w:val="0"/>
          <w:divBdr>
            <w:top w:val="none" w:sz="0" w:space="0" w:color="auto"/>
            <w:left w:val="none" w:sz="0" w:space="0" w:color="auto"/>
            <w:bottom w:val="none" w:sz="0" w:space="0" w:color="auto"/>
            <w:right w:val="none" w:sz="0" w:space="0" w:color="auto"/>
          </w:divBdr>
        </w:div>
        <w:div w:id="2054234165">
          <w:marLeft w:val="0"/>
          <w:marRight w:val="0"/>
          <w:marTop w:val="0"/>
          <w:marBottom w:val="0"/>
          <w:divBdr>
            <w:top w:val="none" w:sz="0" w:space="0" w:color="auto"/>
            <w:left w:val="none" w:sz="0" w:space="0" w:color="auto"/>
            <w:bottom w:val="none" w:sz="0" w:space="0" w:color="auto"/>
            <w:right w:val="none" w:sz="0" w:space="0" w:color="auto"/>
          </w:divBdr>
        </w:div>
        <w:div w:id="1347370489">
          <w:marLeft w:val="0"/>
          <w:marRight w:val="0"/>
          <w:marTop w:val="0"/>
          <w:marBottom w:val="0"/>
          <w:divBdr>
            <w:top w:val="none" w:sz="0" w:space="0" w:color="auto"/>
            <w:left w:val="none" w:sz="0" w:space="0" w:color="auto"/>
            <w:bottom w:val="none" w:sz="0" w:space="0" w:color="auto"/>
            <w:right w:val="none" w:sz="0" w:space="0" w:color="auto"/>
          </w:divBdr>
        </w:div>
        <w:div w:id="641887890">
          <w:marLeft w:val="0"/>
          <w:marRight w:val="0"/>
          <w:marTop w:val="0"/>
          <w:marBottom w:val="0"/>
          <w:divBdr>
            <w:top w:val="none" w:sz="0" w:space="0" w:color="auto"/>
            <w:left w:val="none" w:sz="0" w:space="0" w:color="auto"/>
            <w:bottom w:val="none" w:sz="0" w:space="0" w:color="auto"/>
            <w:right w:val="none" w:sz="0" w:space="0" w:color="auto"/>
          </w:divBdr>
        </w:div>
      </w:divsChild>
    </w:div>
    <w:div w:id="1923025645">
      <w:bodyDiv w:val="1"/>
      <w:marLeft w:val="0"/>
      <w:marRight w:val="0"/>
      <w:marTop w:val="0"/>
      <w:marBottom w:val="0"/>
      <w:divBdr>
        <w:top w:val="none" w:sz="0" w:space="0" w:color="auto"/>
        <w:left w:val="none" w:sz="0" w:space="0" w:color="auto"/>
        <w:bottom w:val="none" w:sz="0" w:space="0" w:color="auto"/>
        <w:right w:val="none" w:sz="0" w:space="0" w:color="auto"/>
      </w:divBdr>
      <w:divsChild>
        <w:div w:id="865412605">
          <w:marLeft w:val="0"/>
          <w:marRight w:val="0"/>
          <w:marTop w:val="0"/>
          <w:marBottom w:val="0"/>
          <w:divBdr>
            <w:top w:val="none" w:sz="0" w:space="0" w:color="auto"/>
            <w:left w:val="none" w:sz="0" w:space="0" w:color="auto"/>
            <w:bottom w:val="none" w:sz="0" w:space="0" w:color="auto"/>
            <w:right w:val="none" w:sz="0" w:space="0" w:color="auto"/>
          </w:divBdr>
          <w:divsChild>
            <w:div w:id="906258090">
              <w:marLeft w:val="0"/>
              <w:marRight w:val="0"/>
              <w:marTop w:val="0"/>
              <w:marBottom w:val="0"/>
              <w:divBdr>
                <w:top w:val="none" w:sz="0" w:space="0" w:color="auto"/>
                <w:left w:val="none" w:sz="0" w:space="0" w:color="auto"/>
                <w:bottom w:val="none" w:sz="0" w:space="0" w:color="auto"/>
                <w:right w:val="none" w:sz="0" w:space="0" w:color="auto"/>
              </w:divBdr>
              <w:divsChild>
                <w:div w:id="861747996">
                  <w:marLeft w:val="0"/>
                  <w:marRight w:val="0"/>
                  <w:marTop w:val="0"/>
                  <w:marBottom w:val="0"/>
                  <w:divBdr>
                    <w:top w:val="none" w:sz="0" w:space="0" w:color="auto"/>
                    <w:left w:val="none" w:sz="0" w:space="0" w:color="auto"/>
                    <w:bottom w:val="none" w:sz="0" w:space="0" w:color="auto"/>
                    <w:right w:val="none" w:sz="0" w:space="0" w:color="auto"/>
                  </w:divBdr>
                  <w:divsChild>
                    <w:div w:id="11395689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3469314">
      <w:bodyDiv w:val="1"/>
      <w:marLeft w:val="0"/>
      <w:marRight w:val="0"/>
      <w:marTop w:val="0"/>
      <w:marBottom w:val="0"/>
      <w:divBdr>
        <w:top w:val="none" w:sz="0" w:space="0" w:color="auto"/>
        <w:left w:val="none" w:sz="0" w:space="0" w:color="auto"/>
        <w:bottom w:val="none" w:sz="0" w:space="0" w:color="auto"/>
        <w:right w:val="none" w:sz="0" w:space="0" w:color="auto"/>
      </w:divBdr>
    </w:div>
    <w:div w:id="1967858001">
      <w:bodyDiv w:val="1"/>
      <w:marLeft w:val="0"/>
      <w:marRight w:val="0"/>
      <w:marTop w:val="0"/>
      <w:marBottom w:val="0"/>
      <w:divBdr>
        <w:top w:val="none" w:sz="0" w:space="0" w:color="auto"/>
        <w:left w:val="none" w:sz="0" w:space="0" w:color="auto"/>
        <w:bottom w:val="none" w:sz="0" w:space="0" w:color="auto"/>
        <w:right w:val="none" w:sz="0" w:space="0" w:color="auto"/>
      </w:divBdr>
      <w:divsChild>
        <w:div w:id="760758840">
          <w:marLeft w:val="0"/>
          <w:marRight w:val="0"/>
          <w:marTop w:val="0"/>
          <w:marBottom w:val="0"/>
          <w:divBdr>
            <w:top w:val="none" w:sz="0" w:space="0" w:color="auto"/>
            <w:left w:val="none" w:sz="0" w:space="0" w:color="auto"/>
            <w:bottom w:val="none" w:sz="0" w:space="0" w:color="auto"/>
            <w:right w:val="none" w:sz="0" w:space="0" w:color="auto"/>
          </w:divBdr>
          <w:divsChild>
            <w:div w:id="1603026129">
              <w:marLeft w:val="0"/>
              <w:marRight w:val="0"/>
              <w:marTop w:val="0"/>
              <w:marBottom w:val="0"/>
              <w:divBdr>
                <w:top w:val="none" w:sz="0" w:space="0" w:color="auto"/>
                <w:left w:val="none" w:sz="0" w:space="0" w:color="auto"/>
                <w:bottom w:val="none" w:sz="0" w:space="0" w:color="auto"/>
                <w:right w:val="none" w:sz="0" w:space="0" w:color="auto"/>
              </w:divBdr>
              <w:divsChild>
                <w:div w:id="289829118">
                  <w:marLeft w:val="0"/>
                  <w:marRight w:val="0"/>
                  <w:marTop w:val="0"/>
                  <w:marBottom w:val="0"/>
                  <w:divBdr>
                    <w:top w:val="none" w:sz="0" w:space="0" w:color="auto"/>
                    <w:left w:val="none" w:sz="0" w:space="0" w:color="auto"/>
                    <w:bottom w:val="none" w:sz="0" w:space="0" w:color="auto"/>
                    <w:right w:val="none" w:sz="0" w:space="0" w:color="auto"/>
                  </w:divBdr>
                  <w:divsChild>
                    <w:div w:id="17857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68892">
      <w:bodyDiv w:val="1"/>
      <w:marLeft w:val="0"/>
      <w:marRight w:val="0"/>
      <w:marTop w:val="0"/>
      <w:marBottom w:val="0"/>
      <w:divBdr>
        <w:top w:val="none" w:sz="0" w:space="0" w:color="auto"/>
        <w:left w:val="none" w:sz="0" w:space="0" w:color="auto"/>
        <w:bottom w:val="none" w:sz="0" w:space="0" w:color="auto"/>
        <w:right w:val="none" w:sz="0" w:space="0" w:color="auto"/>
      </w:divBdr>
      <w:divsChild>
        <w:div w:id="1404453148">
          <w:marLeft w:val="0"/>
          <w:marRight w:val="0"/>
          <w:marTop w:val="0"/>
          <w:marBottom w:val="0"/>
          <w:divBdr>
            <w:top w:val="none" w:sz="0" w:space="0" w:color="auto"/>
            <w:left w:val="none" w:sz="0" w:space="0" w:color="auto"/>
            <w:bottom w:val="none" w:sz="0" w:space="0" w:color="auto"/>
            <w:right w:val="none" w:sz="0" w:space="0" w:color="auto"/>
          </w:divBdr>
          <w:divsChild>
            <w:div w:id="1322126005">
              <w:marLeft w:val="0"/>
              <w:marRight w:val="0"/>
              <w:marTop w:val="0"/>
              <w:marBottom w:val="0"/>
              <w:divBdr>
                <w:top w:val="none" w:sz="0" w:space="0" w:color="auto"/>
                <w:left w:val="none" w:sz="0" w:space="0" w:color="auto"/>
                <w:bottom w:val="none" w:sz="0" w:space="0" w:color="auto"/>
                <w:right w:val="none" w:sz="0" w:space="0" w:color="auto"/>
              </w:divBdr>
              <w:divsChild>
                <w:div w:id="1342050821">
                  <w:marLeft w:val="0"/>
                  <w:marRight w:val="0"/>
                  <w:marTop w:val="0"/>
                  <w:marBottom w:val="0"/>
                  <w:divBdr>
                    <w:top w:val="none" w:sz="0" w:space="0" w:color="auto"/>
                    <w:left w:val="none" w:sz="0" w:space="0" w:color="auto"/>
                    <w:bottom w:val="none" w:sz="0" w:space="0" w:color="auto"/>
                    <w:right w:val="none" w:sz="0" w:space="0" w:color="auto"/>
                  </w:divBdr>
                  <w:divsChild>
                    <w:div w:id="1240559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3124232">
      <w:bodyDiv w:val="1"/>
      <w:marLeft w:val="0"/>
      <w:marRight w:val="0"/>
      <w:marTop w:val="0"/>
      <w:marBottom w:val="0"/>
      <w:divBdr>
        <w:top w:val="none" w:sz="0" w:space="0" w:color="auto"/>
        <w:left w:val="none" w:sz="0" w:space="0" w:color="auto"/>
        <w:bottom w:val="none" w:sz="0" w:space="0" w:color="auto"/>
        <w:right w:val="none" w:sz="0" w:space="0" w:color="auto"/>
      </w:divBdr>
    </w:div>
    <w:div w:id="2008242435">
      <w:bodyDiv w:val="1"/>
      <w:marLeft w:val="0"/>
      <w:marRight w:val="0"/>
      <w:marTop w:val="0"/>
      <w:marBottom w:val="0"/>
      <w:divBdr>
        <w:top w:val="none" w:sz="0" w:space="0" w:color="auto"/>
        <w:left w:val="none" w:sz="0" w:space="0" w:color="auto"/>
        <w:bottom w:val="none" w:sz="0" w:space="0" w:color="auto"/>
        <w:right w:val="none" w:sz="0" w:space="0" w:color="auto"/>
      </w:divBdr>
      <w:divsChild>
        <w:div w:id="1493764683">
          <w:marLeft w:val="0"/>
          <w:marRight w:val="0"/>
          <w:marTop w:val="0"/>
          <w:marBottom w:val="0"/>
          <w:divBdr>
            <w:top w:val="none" w:sz="0" w:space="0" w:color="auto"/>
            <w:left w:val="none" w:sz="0" w:space="0" w:color="auto"/>
            <w:bottom w:val="none" w:sz="0" w:space="0" w:color="auto"/>
            <w:right w:val="none" w:sz="0" w:space="0" w:color="auto"/>
          </w:divBdr>
          <w:divsChild>
            <w:div w:id="1209730391">
              <w:marLeft w:val="0"/>
              <w:marRight w:val="0"/>
              <w:marTop w:val="0"/>
              <w:marBottom w:val="0"/>
              <w:divBdr>
                <w:top w:val="none" w:sz="0" w:space="0" w:color="auto"/>
                <w:left w:val="none" w:sz="0" w:space="0" w:color="auto"/>
                <w:bottom w:val="none" w:sz="0" w:space="0" w:color="auto"/>
                <w:right w:val="none" w:sz="0" w:space="0" w:color="auto"/>
              </w:divBdr>
              <w:divsChild>
                <w:div w:id="2141027532">
                  <w:marLeft w:val="0"/>
                  <w:marRight w:val="0"/>
                  <w:marTop w:val="0"/>
                  <w:marBottom w:val="0"/>
                  <w:divBdr>
                    <w:top w:val="none" w:sz="0" w:space="0" w:color="auto"/>
                    <w:left w:val="none" w:sz="0" w:space="0" w:color="auto"/>
                    <w:bottom w:val="none" w:sz="0" w:space="0" w:color="auto"/>
                    <w:right w:val="none" w:sz="0" w:space="0" w:color="auto"/>
                  </w:divBdr>
                  <w:divsChild>
                    <w:div w:id="213308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2511295">
      <w:bodyDiv w:val="1"/>
      <w:marLeft w:val="0"/>
      <w:marRight w:val="0"/>
      <w:marTop w:val="0"/>
      <w:marBottom w:val="0"/>
      <w:divBdr>
        <w:top w:val="none" w:sz="0" w:space="0" w:color="auto"/>
        <w:left w:val="none" w:sz="0" w:space="0" w:color="auto"/>
        <w:bottom w:val="none" w:sz="0" w:space="0" w:color="auto"/>
        <w:right w:val="none" w:sz="0" w:space="0" w:color="auto"/>
      </w:divBdr>
    </w:div>
    <w:div w:id="2101676695">
      <w:bodyDiv w:val="1"/>
      <w:marLeft w:val="0"/>
      <w:marRight w:val="0"/>
      <w:marTop w:val="0"/>
      <w:marBottom w:val="0"/>
      <w:divBdr>
        <w:top w:val="none" w:sz="0" w:space="0" w:color="auto"/>
        <w:left w:val="none" w:sz="0" w:space="0" w:color="auto"/>
        <w:bottom w:val="none" w:sz="0" w:space="0" w:color="auto"/>
        <w:right w:val="none" w:sz="0" w:space="0" w:color="auto"/>
      </w:divBdr>
      <w:divsChild>
        <w:div w:id="1558515363">
          <w:marLeft w:val="0"/>
          <w:marRight w:val="0"/>
          <w:marTop w:val="0"/>
          <w:marBottom w:val="0"/>
          <w:divBdr>
            <w:top w:val="none" w:sz="0" w:space="0" w:color="auto"/>
            <w:left w:val="none" w:sz="0" w:space="0" w:color="auto"/>
            <w:bottom w:val="none" w:sz="0" w:space="0" w:color="auto"/>
            <w:right w:val="none" w:sz="0" w:space="0" w:color="auto"/>
          </w:divBdr>
          <w:divsChild>
            <w:div w:id="1924219881">
              <w:marLeft w:val="0"/>
              <w:marRight w:val="0"/>
              <w:marTop w:val="0"/>
              <w:marBottom w:val="0"/>
              <w:divBdr>
                <w:top w:val="none" w:sz="0" w:space="0" w:color="auto"/>
                <w:left w:val="none" w:sz="0" w:space="0" w:color="auto"/>
                <w:bottom w:val="none" w:sz="0" w:space="0" w:color="auto"/>
                <w:right w:val="none" w:sz="0" w:space="0" w:color="auto"/>
              </w:divBdr>
              <w:divsChild>
                <w:div w:id="231549057">
                  <w:marLeft w:val="0"/>
                  <w:marRight w:val="0"/>
                  <w:marTop w:val="0"/>
                  <w:marBottom w:val="0"/>
                  <w:divBdr>
                    <w:top w:val="none" w:sz="0" w:space="0" w:color="auto"/>
                    <w:left w:val="none" w:sz="0" w:space="0" w:color="auto"/>
                    <w:bottom w:val="none" w:sz="0" w:space="0" w:color="auto"/>
                    <w:right w:val="none" w:sz="0" w:space="0" w:color="auto"/>
                  </w:divBdr>
                  <w:divsChild>
                    <w:div w:id="17686200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3041248">
      <w:bodyDiv w:val="1"/>
      <w:marLeft w:val="0"/>
      <w:marRight w:val="0"/>
      <w:marTop w:val="0"/>
      <w:marBottom w:val="0"/>
      <w:divBdr>
        <w:top w:val="none" w:sz="0" w:space="0" w:color="auto"/>
        <w:left w:val="none" w:sz="0" w:space="0" w:color="auto"/>
        <w:bottom w:val="none" w:sz="0" w:space="0" w:color="auto"/>
        <w:right w:val="none" w:sz="0" w:space="0" w:color="auto"/>
      </w:divBdr>
    </w:div>
    <w:div w:id="2145149826">
      <w:bodyDiv w:val="1"/>
      <w:marLeft w:val="0"/>
      <w:marRight w:val="0"/>
      <w:marTop w:val="0"/>
      <w:marBottom w:val="0"/>
      <w:divBdr>
        <w:top w:val="none" w:sz="0" w:space="0" w:color="auto"/>
        <w:left w:val="none" w:sz="0" w:space="0" w:color="auto"/>
        <w:bottom w:val="none" w:sz="0" w:space="0" w:color="auto"/>
        <w:right w:val="none" w:sz="0" w:space="0" w:color="auto"/>
      </w:divBdr>
      <w:divsChild>
        <w:div w:id="747847037">
          <w:marLeft w:val="0"/>
          <w:marRight w:val="0"/>
          <w:marTop w:val="0"/>
          <w:marBottom w:val="0"/>
          <w:divBdr>
            <w:top w:val="none" w:sz="0" w:space="0" w:color="auto"/>
            <w:left w:val="none" w:sz="0" w:space="0" w:color="auto"/>
            <w:bottom w:val="none" w:sz="0" w:space="0" w:color="auto"/>
            <w:right w:val="none" w:sz="0" w:space="0" w:color="auto"/>
          </w:divBdr>
          <w:divsChild>
            <w:div w:id="1120345732">
              <w:marLeft w:val="0"/>
              <w:marRight w:val="0"/>
              <w:marTop w:val="0"/>
              <w:marBottom w:val="0"/>
              <w:divBdr>
                <w:top w:val="none" w:sz="0" w:space="0" w:color="auto"/>
                <w:left w:val="none" w:sz="0" w:space="0" w:color="auto"/>
                <w:bottom w:val="none" w:sz="0" w:space="0" w:color="auto"/>
                <w:right w:val="none" w:sz="0" w:space="0" w:color="auto"/>
              </w:divBdr>
              <w:divsChild>
                <w:div w:id="1872650792">
                  <w:marLeft w:val="0"/>
                  <w:marRight w:val="0"/>
                  <w:marTop w:val="0"/>
                  <w:marBottom w:val="0"/>
                  <w:divBdr>
                    <w:top w:val="none" w:sz="0" w:space="0" w:color="auto"/>
                    <w:left w:val="none" w:sz="0" w:space="0" w:color="auto"/>
                    <w:bottom w:val="none" w:sz="0" w:space="0" w:color="auto"/>
                    <w:right w:val="none" w:sz="0" w:space="0" w:color="auto"/>
                  </w:divBdr>
                  <w:divsChild>
                    <w:div w:id="137180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relyOnVML/>
  <w:allowPNG/>
</w:webSettings>
</file>

<file path=word/_rels/document.xml.rels>&#65279;<?xml version="1.0" encoding="utf-8"?><Relationships xmlns="http://schemas.openxmlformats.org/package/2006/relationships"><Relationship Type="http://schemas.openxmlformats.org/officeDocument/2006/relationships/image" Target="media/image4.jpeg" Id="rId13" /><Relationship Type="http://schemas.openxmlformats.org/officeDocument/2006/relationships/image" Target="media/image9.jpeg" Id="rId18" /><Relationship Type="http://schemas.openxmlformats.org/officeDocument/2006/relationships/image" Target="media/image17.jpeg" Id="rId26" /><Relationship Type="http://schemas.openxmlformats.org/officeDocument/2006/relationships/numbering" Target="numbering.xml" Id="rId3" /><Relationship Type="http://schemas.openxmlformats.org/officeDocument/2006/relationships/image" Target="media/image12.jpeg" Id="rId21" /><Relationship Type="http://schemas.openxmlformats.org/officeDocument/2006/relationships/footer" Target="footer1.xml" Id="rId34" /><Relationship Type="http://schemas.openxmlformats.org/officeDocument/2006/relationships/footnotes" Target="footnotes.xml" Id="rId7" /><Relationship Type="http://schemas.openxmlformats.org/officeDocument/2006/relationships/image" Target="media/image3.png" Id="rId12" /><Relationship Type="http://schemas.openxmlformats.org/officeDocument/2006/relationships/image" Target="media/image8.jpeg" Id="rId17" /><Relationship Type="http://schemas.openxmlformats.org/officeDocument/2006/relationships/image" Target="media/image16.jpeg" Id="rId25" /><Relationship Type="http://schemas.openxmlformats.org/officeDocument/2006/relationships/header" Target="header1.xml" Id="rId33" /><Relationship Type="http://schemas.openxmlformats.org/officeDocument/2006/relationships/customXml" Target="../customXml/item2.xml" Id="rId2" /><Relationship Type="http://schemas.openxmlformats.org/officeDocument/2006/relationships/image" Target="media/image7.jpeg" Id="rId16" /><Relationship Type="http://schemas.openxmlformats.org/officeDocument/2006/relationships/image" Target="media/image11.png" Id="rId20" /><Relationship Type="http://schemas.openxmlformats.org/officeDocument/2006/relationships/image" Target="media/image20.jpeg" Id="rId29" /><Relationship Type="http://schemas.openxmlformats.org/officeDocument/2006/relationships/customXml" Target="../customXml/item1.xml" Id="rId1" /><Relationship Type="http://schemas.openxmlformats.org/officeDocument/2006/relationships/webSettings" Target="webSettings.xml" Id="rId6" /><Relationship Type="http://schemas.openxmlformats.org/officeDocument/2006/relationships/hyperlink" Target="https://omeg.sdmujer.gov.co/phocadownload/2024/02_DL_Chapinero.pdf" TargetMode="External" Id="rId11" /><Relationship Type="http://schemas.openxmlformats.org/officeDocument/2006/relationships/image" Target="media/image15.jpeg" Id="rId24" /><Relationship Type="http://schemas.openxmlformats.org/officeDocument/2006/relationships/settings" Target="settings.xml" Id="rId5" /><Relationship Type="http://schemas.openxmlformats.org/officeDocument/2006/relationships/image" Target="media/image6.jpeg" Id="rId15" /><Relationship Type="http://schemas.openxmlformats.org/officeDocument/2006/relationships/image" Target="media/image14.jpeg" Id="rId23" /><Relationship Type="http://schemas.openxmlformats.org/officeDocument/2006/relationships/image" Target="media/image19.jpeg" Id="rId28" /><Relationship Type="http://schemas.openxmlformats.org/officeDocument/2006/relationships/theme" Target="theme/theme1.xml" Id="rId36" /><Relationship Type="http://schemas.openxmlformats.org/officeDocument/2006/relationships/image" Target="media/image2.png" Id="rId10" /><Relationship Type="http://schemas.openxmlformats.org/officeDocument/2006/relationships/image" Target="media/image10.jpeg" Id="rId19" /><Relationship Type="http://schemas.openxmlformats.org/officeDocument/2006/relationships/styles" Target="styles.xml" Id="rId4" /><Relationship Type="http://schemas.openxmlformats.org/officeDocument/2006/relationships/image" Target="media/image1.png" Id="rId9" /><Relationship Type="http://schemas.openxmlformats.org/officeDocument/2006/relationships/image" Target="media/image5.jpeg" Id="rId14" /><Relationship Type="http://schemas.openxmlformats.org/officeDocument/2006/relationships/image" Target="media/image13.jpeg" Id="rId22" /><Relationship Type="http://schemas.openxmlformats.org/officeDocument/2006/relationships/image" Target="media/image18.jpeg" Id="rId27" /><Relationship Type="http://schemas.openxmlformats.org/officeDocument/2006/relationships/fontTable" Target="fontTable.xml" Id="rId35" /><Relationship Type="http://schemas.openxmlformats.org/officeDocument/2006/relationships/endnotes" Target="endnotes.xml" Id="rId8" /></Relationships>
</file>

<file path=word/_rels/footer1.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IHP7wI3ipSFs6InI9M/2WF5ghBg==">AMUW2mXh8DFMB7H8t8cohICwxN6bOBlt/6CTs0+uSzwwySYIycqN3+ZnA4hcfFwikR7BmssCw2lTjJOiD9kJLYXCTbPKLObs9MmBzOW0ZHkyhWLRB6865t1gIp+q63yI7zaSUzZSSoJS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5134484-BDB9-4C62-91B4-1693162611E9}">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Microsoft Office User</dc:creator>
  <keywords/>
  <dc:description/>
  <lastModifiedBy>planeacion.chapinero</lastModifiedBy>
  <revision>11</revision>
  <dcterms:created xsi:type="dcterms:W3CDTF">2025-09-26T21:19:00.0000000Z</dcterms:created>
  <dcterms:modified xsi:type="dcterms:W3CDTF">2025-10-08T16:49:18.9468452Z</dcterms:modified>
</coreProperties>
</file>